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73"/>
        <w:rPr>
          <w:rFonts w:ascii="Calibri" w:eastAsia="Calibri" w:hAnsi="Calibri" w:cs="Calibri"/>
          <w:b/>
          <w:color w:val="000000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000000"/>
        </w:rPr>
        <w:t xml:space="preserve">Account Creation in TRAIN Virginia 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7" w:line="240" w:lineRule="auto"/>
        <w:ind w:left="28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color w:val="000000"/>
        </w:rPr>
        <w:t xml:space="preserve">1. Go to </w:t>
      </w:r>
      <w:r>
        <w:rPr>
          <w:rFonts w:ascii="Calibri" w:eastAsia="Calibri" w:hAnsi="Calibri" w:cs="Calibri"/>
          <w:color w:val="0000FF"/>
          <w:u w:val="single"/>
        </w:rPr>
        <w:t>http://www.train.org/virginia</w:t>
      </w:r>
      <w:r>
        <w:rPr>
          <w:rFonts w:ascii="Calibri" w:eastAsia="Calibri" w:hAnsi="Calibri" w:cs="Calibri"/>
          <w:color w:val="0000FF"/>
        </w:rPr>
        <w:t xml:space="preserve"> 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2" w:line="240" w:lineRule="auto"/>
        <w:ind w:left="2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Click the “Create Account” link. 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" w:line="240" w:lineRule="auto"/>
        <w:ind w:left="4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>
            <wp:extent cx="3705225" cy="451485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51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 Fill out the required fields, check the “I agree to” box and click the “Next Step” button.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19050" distB="19050" distL="19050" distR="19050">
            <wp:extent cx="3209925" cy="73152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425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4. Click on the link to identify whether you are a Virginia certified EMS provider. If Virginia Certified EMS Provider </w:t>
      </w:r>
      <w:proofErr w:type="gramStart"/>
      <w:r>
        <w:rPr>
          <w:rFonts w:ascii="Calibri" w:eastAsia="Calibri" w:hAnsi="Calibri" w:cs="Calibri"/>
          <w:color w:val="000000"/>
        </w:rPr>
        <w:t>is</w:t>
      </w:r>
      <w:proofErr w:type="gramEnd"/>
      <w:r>
        <w:rPr>
          <w:rFonts w:ascii="Calibri" w:eastAsia="Calibri" w:hAnsi="Calibri" w:cs="Calibri"/>
          <w:color w:val="000000"/>
        </w:rPr>
        <w:t xml:space="preserve"> selected, you would fill out the following page. Then click the green button to confirm the selection.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1" w:lineRule="auto"/>
        <w:ind w:left="50" w:right="1871" w:hanging="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19050" distB="19050" distL="19050" distR="19050">
            <wp:extent cx="4362450" cy="492442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92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5. Click the “NOT A MEMBER OF ONE OF THESE 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58" w:lineRule="auto"/>
        <w:ind w:left="58" w:right="257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AGENCIES/INDUSTRIES” link. Then click the green button to confirm the selection.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3" w:lineRule="auto"/>
        <w:ind w:left="51" w:right="3115" w:firstLine="1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>
            <wp:extent cx="3419475" cy="5972175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97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>6. Click one of the links to identify whether you are part of one of these groups and then click the green button confirm the selection.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" w:right="1991" w:firstLine="1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>
            <wp:extent cx="4257675" cy="648652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48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>7. Click one of the links to identify whether you are part of a Local Government Agency and then click the green button to confirm the selection.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1" w:lineRule="auto"/>
        <w:ind w:left="48" w:right="2055" w:firstLine="2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>
            <wp:extent cx="4171950" cy="7000876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000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>8. Click one of the links to identify whether you are part of a School or University and then click the green</w:t>
      </w:r>
      <w:r>
        <w:rPr>
          <w:rFonts w:ascii="Calibri" w:eastAsia="Calibri" w:hAnsi="Calibri" w:cs="Calibri"/>
          <w:color w:val="000000"/>
        </w:rPr>
        <w:t xml:space="preserve"> button to confirm the selection.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48" w:right="2051" w:firstLine="2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>
            <wp:extent cx="4219575" cy="7172324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7172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9. If you belong to a state agency, click the “State Agency” link and then select the correct agency. 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9" w:line="240" w:lineRule="auto"/>
        <w:ind w:left="7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10. Click the green button to confirm these selections.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11. Click the “Continue” button to proceed. 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" w:line="202" w:lineRule="auto"/>
        <w:ind w:left="62" w:right="1991" w:firstLine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>
            <wp:extent cx="4257675" cy="572452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72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12. Select whether you are a Current State Employee (Yes means STATE employee. All others select “no” including contractors, 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left="64" w:right="292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city/county</w:t>
      </w:r>
      <w:proofErr w:type="gramEnd"/>
      <w:r>
        <w:rPr>
          <w:rFonts w:ascii="Calibri" w:eastAsia="Calibri" w:hAnsi="Calibri" w:cs="Calibri"/>
          <w:color w:val="000000"/>
        </w:rPr>
        <w:t xml:space="preserve"> employees, volunteers and interns, industry and academia representatives.) Also, enter any other pertinent information (may not be any) and click the resulting blue “Finish Creating Account” button.</w:t>
      </w:r>
    </w:p>
    <w:p w:rsidR="007268E5" w:rsidRDefault="007268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left="64" w:right="2920"/>
        <w:rPr>
          <w:rFonts w:ascii="Calibri" w:eastAsia="Calibri" w:hAnsi="Calibri" w:cs="Calibri"/>
        </w:rPr>
      </w:pP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left="64" w:right="292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Course Registration in TRAIN Virginia </w:t>
      </w:r>
    </w:p>
    <w:p w:rsidR="007268E5" w:rsidRDefault="007268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left="64" w:right="2920"/>
        <w:jc w:val="center"/>
        <w:rPr>
          <w:rFonts w:ascii="Calibri" w:eastAsia="Calibri" w:hAnsi="Calibri" w:cs="Calibri"/>
          <w:b/>
        </w:rPr>
      </w:pPr>
    </w:p>
    <w:p w:rsidR="007268E5" w:rsidRDefault="00706E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right="29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Use </w:t>
      </w:r>
      <w:r>
        <w:rPr>
          <w:rFonts w:ascii="Calibri" w:eastAsia="Calibri" w:hAnsi="Calibri" w:cs="Calibri"/>
        </w:rPr>
        <w:t>the search function to enter the course ID number.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right="29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5566538" cy="14605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538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68E5" w:rsidRDefault="007268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right="2920"/>
        <w:rPr>
          <w:rFonts w:ascii="Calibri" w:eastAsia="Calibri" w:hAnsi="Calibri" w:cs="Calibri"/>
        </w:rPr>
      </w:pPr>
    </w:p>
    <w:p w:rsidR="007268E5" w:rsidRDefault="00706E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right="29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Select the course that you want to register </w:t>
      </w:r>
      <w:proofErr w:type="gramStart"/>
      <w:r>
        <w:rPr>
          <w:rFonts w:ascii="Calibri" w:eastAsia="Calibri" w:hAnsi="Calibri" w:cs="Calibri"/>
        </w:rPr>
        <w:t>for</w:t>
      </w:r>
      <w:proofErr w:type="gramEnd"/>
      <w:r>
        <w:rPr>
          <w:rFonts w:ascii="Calibri" w:eastAsia="Calibri" w:hAnsi="Calibri" w:cs="Calibri"/>
        </w:rPr>
        <w:t>.</w:t>
      </w:r>
    </w:p>
    <w:p w:rsidR="007268E5" w:rsidRDefault="007268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right="2920"/>
        <w:rPr>
          <w:rFonts w:ascii="Calibri" w:eastAsia="Calibri" w:hAnsi="Calibri" w:cs="Calibri"/>
        </w:rPr>
      </w:pP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right="29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5566538" cy="33782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538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68E5" w:rsidRDefault="007268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right="2920"/>
        <w:rPr>
          <w:rFonts w:ascii="Calibri" w:eastAsia="Calibri" w:hAnsi="Calibri" w:cs="Calibri"/>
        </w:rPr>
      </w:pPr>
    </w:p>
    <w:p w:rsidR="007268E5" w:rsidRDefault="00706E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right="29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Use the “Register” icon on the course page to register for the session.</w:t>
      </w:r>
    </w:p>
    <w:p w:rsidR="007268E5" w:rsidRDefault="00706E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8" w:lineRule="auto"/>
        <w:ind w:right="29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5566538" cy="48768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538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268E5">
      <w:pgSz w:w="12240" w:h="15840"/>
      <w:pgMar w:top="1459" w:right="1668" w:bottom="1890" w:left="180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B30DF6"/>
    <w:multiLevelType w:val="multilevel"/>
    <w:tmpl w:val="B23C5E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8E5"/>
    <w:rsid w:val="00706EAB"/>
    <w:rsid w:val="0072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30A4B4-BC22-4136-B10A-867D40055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Turner, Lauren (DGS)</dc:creator>
  <cp:lastModifiedBy>Turner, Lauren (DGS)</cp:lastModifiedBy>
  <cp:revision>2</cp:revision>
  <dcterms:created xsi:type="dcterms:W3CDTF">2021-11-16T13:32:00Z</dcterms:created>
  <dcterms:modified xsi:type="dcterms:W3CDTF">2021-11-16T13:32:00Z</dcterms:modified>
</cp:coreProperties>
</file>