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CBD5" w14:textId="77777777" w:rsidR="0066498B" w:rsidRPr="00B546B3" w:rsidRDefault="0038122C" w:rsidP="002A2C9E">
      <w:pPr>
        <w:ind w:left="1440"/>
        <w:rPr>
          <w:b/>
          <w:sz w:val="22"/>
          <w:szCs w:val="22"/>
        </w:rPr>
      </w:pPr>
      <w:r w:rsidRPr="00B546B3">
        <w:rPr>
          <w:b/>
          <w:sz w:val="22"/>
          <w:szCs w:val="22"/>
        </w:rPr>
        <w:t>Table of Contents</w:t>
      </w:r>
    </w:p>
    <w:p w14:paraId="2B6CCBD6" w14:textId="77777777" w:rsidR="002669C3" w:rsidRPr="00B546B3" w:rsidRDefault="0017104B">
      <w:pPr>
        <w:pStyle w:val="TOC1"/>
        <w:rPr>
          <w:rFonts w:eastAsiaTheme="minorEastAsia"/>
          <w:sz w:val="22"/>
          <w:szCs w:val="22"/>
        </w:rPr>
      </w:pPr>
      <w:r w:rsidRPr="00B546B3">
        <w:rPr>
          <w:sz w:val="22"/>
          <w:szCs w:val="22"/>
        </w:rPr>
        <w:fldChar w:fldCharType="begin"/>
      </w:r>
      <w:r w:rsidR="003608D2" w:rsidRPr="00B546B3">
        <w:rPr>
          <w:sz w:val="22"/>
          <w:szCs w:val="22"/>
        </w:rPr>
        <w:instrText xml:space="preserve"> TOC \o "1-2" \n \h \z \u </w:instrText>
      </w:r>
      <w:r w:rsidRPr="00B546B3">
        <w:rPr>
          <w:sz w:val="22"/>
          <w:szCs w:val="22"/>
        </w:rPr>
        <w:fldChar w:fldCharType="separate"/>
      </w:r>
      <w:hyperlink w:anchor="_Toc283285790" w:history="1">
        <w:r w:rsidR="002669C3" w:rsidRPr="00B546B3">
          <w:rPr>
            <w:rStyle w:val="Hyperlink"/>
            <w:sz w:val="22"/>
            <w:szCs w:val="22"/>
          </w:rPr>
          <w:t>1.</w:t>
        </w:r>
        <w:r w:rsidR="002669C3" w:rsidRPr="00B546B3">
          <w:rPr>
            <w:rFonts w:eastAsiaTheme="minorEastAsia"/>
            <w:sz w:val="22"/>
            <w:szCs w:val="22"/>
          </w:rPr>
          <w:tab/>
        </w:r>
        <w:r w:rsidR="002669C3" w:rsidRPr="00B546B3">
          <w:rPr>
            <w:rStyle w:val="Hyperlink"/>
            <w:sz w:val="22"/>
            <w:szCs w:val="22"/>
          </w:rPr>
          <w:t>PURPOSE</w:t>
        </w:r>
      </w:hyperlink>
    </w:p>
    <w:p w14:paraId="2B6CCBD7" w14:textId="77777777" w:rsidR="002669C3" w:rsidRPr="00B546B3" w:rsidRDefault="00467385">
      <w:pPr>
        <w:pStyle w:val="TOC1"/>
        <w:rPr>
          <w:rFonts w:eastAsiaTheme="minorEastAsia"/>
          <w:sz w:val="22"/>
          <w:szCs w:val="22"/>
        </w:rPr>
      </w:pPr>
      <w:hyperlink w:anchor="_Toc283285791" w:history="1">
        <w:r w:rsidR="002669C3" w:rsidRPr="00B546B3">
          <w:rPr>
            <w:rStyle w:val="Hyperlink"/>
            <w:sz w:val="22"/>
            <w:szCs w:val="22"/>
          </w:rPr>
          <w:t>2.</w:t>
        </w:r>
        <w:r w:rsidR="002669C3" w:rsidRPr="00B546B3">
          <w:rPr>
            <w:rFonts w:eastAsiaTheme="minorEastAsia"/>
            <w:sz w:val="22"/>
            <w:szCs w:val="22"/>
          </w:rPr>
          <w:tab/>
        </w:r>
        <w:r w:rsidR="002669C3" w:rsidRPr="00B546B3">
          <w:rPr>
            <w:rStyle w:val="Hyperlink"/>
            <w:sz w:val="22"/>
            <w:szCs w:val="22"/>
          </w:rPr>
          <w:t>SCOPE</w:t>
        </w:r>
      </w:hyperlink>
    </w:p>
    <w:p w14:paraId="2B6CCBD8" w14:textId="77777777" w:rsidR="002669C3" w:rsidRPr="00B546B3" w:rsidRDefault="00467385">
      <w:pPr>
        <w:pStyle w:val="TOC1"/>
        <w:rPr>
          <w:rFonts w:eastAsiaTheme="minorEastAsia"/>
          <w:sz w:val="22"/>
          <w:szCs w:val="22"/>
        </w:rPr>
      </w:pPr>
      <w:hyperlink w:anchor="_Toc283285792" w:history="1">
        <w:r w:rsidR="002669C3" w:rsidRPr="00B546B3">
          <w:rPr>
            <w:rStyle w:val="Hyperlink"/>
            <w:sz w:val="22"/>
            <w:szCs w:val="22"/>
          </w:rPr>
          <w:t>3.</w:t>
        </w:r>
        <w:r w:rsidR="002669C3" w:rsidRPr="00B546B3">
          <w:rPr>
            <w:rFonts w:eastAsiaTheme="minorEastAsia"/>
            <w:sz w:val="22"/>
            <w:szCs w:val="22"/>
          </w:rPr>
          <w:tab/>
        </w:r>
        <w:r w:rsidR="002669C3" w:rsidRPr="00B546B3">
          <w:rPr>
            <w:rStyle w:val="Hyperlink"/>
            <w:sz w:val="22"/>
            <w:szCs w:val="22"/>
          </w:rPr>
          <w:t>BACKGROUND</w:t>
        </w:r>
      </w:hyperlink>
    </w:p>
    <w:p w14:paraId="2B6CCBD9" w14:textId="77777777" w:rsidR="002669C3" w:rsidRPr="00B546B3" w:rsidRDefault="00467385">
      <w:pPr>
        <w:pStyle w:val="TOC1"/>
        <w:rPr>
          <w:rFonts w:eastAsiaTheme="minorEastAsia"/>
          <w:sz w:val="22"/>
          <w:szCs w:val="22"/>
        </w:rPr>
      </w:pPr>
      <w:hyperlink w:anchor="_Toc283285793" w:history="1">
        <w:r w:rsidR="002669C3" w:rsidRPr="00B546B3">
          <w:rPr>
            <w:rStyle w:val="Hyperlink"/>
            <w:sz w:val="22"/>
            <w:szCs w:val="22"/>
          </w:rPr>
          <w:t>4.</w:t>
        </w:r>
        <w:r w:rsidR="002669C3" w:rsidRPr="00B546B3">
          <w:rPr>
            <w:rFonts w:eastAsiaTheme="minorEastAsia"/>
            <w:sz w:val="22"/>
            <w:szCs w:val="22"/>
          </w:rPr>
          <w:tab/>
        </w:r>
        <w:r w:rsidR="002669C3" w:rsidRPr="00B546B3">
          <w:rPr>
            <w:rStyle w:val="Hyperlink"/>
            <w:sz w:val="22"/>
            <w:szCs w:val="22"/>
          </w:rPr>
          <w:t>RESPONSIBILITY</w:t>
        </w:r>
      </w:hyperlink>
    </w:p>
    <w:p w14:paraId="2B6CCBDA" w14:textId="77777777" w:rsidR="002669C3" w:rsidRPr="00B546B3" w:rsidRDefault="00467385">
      <w:pPr>
        <w:pStyle w:val="TOC1"/>
        <w:rPr>
          <w:rFonts w:eastAsiaTheme="minorEastAsia"/>
          <w:sz w:val="22"/>
          <w:szCs w:val="22"/>
        </w:rPr>
      </w:pPr>
      <w:hyperlink w:anchor="_Toc283285794" w:history="1">
        <w:r w:rsidR="002669C3" w:rsidRPr="00B546B3">
          <w:rPr>
            <w:rStyle w:val="Hyperlink"/>
            <w:sz w:val="22"/>
            <w:szCs w:val="22"/>
          </w:rPr>
          <w:t>5.</w:t>
        </w:r>
        <w:r w:rsidR="002669C3" w:rsidRPr="00B546B3">
          <w:rPr>
            <w:rFonts w:eastAsiaTheme="minorEastAsia"/>
            <w:sz w:val="22"/>
            <w:szCs w:val="22"/>
          </w:rPr>
          <w:tab/>
        </w:r>
        <w:r w:rsidR="002669C3" w:rsidRPr="00B546B3">
          <w:rPr>
            <w:rStyle w:val="Hyperlink"/>
            <w:sz w:val="22"/>
            <w:szCs w:val="22"/>
          </w:rPr>
          <w:t>DEFINITIONS</w:t>
        </w:r>
      </w:hyperlink>
    </w:p>
    <w:p w14:paraId="2B6CCBDB" w14:textId="77777777" w:rsidR="002669C3" w:rsidRPr="00B546B3" w:rsidRDefault="00467385">
      <w:pPr>
        <w:pStyle w:val="TOC1"/>
        <w:rPr>
          <w:rFonts w:eastAsiaTheme="minorEastAsia"/>
          <w:sz w:val="22"/>
          <w:szCs w:val="22"/>
        </w:rPr>
      </w:pPr>
      <w:hyperlink w:anchor="_Toc283285795" w:history="1">
        <w:r w:rsidR="002669C3" w:rsidRPr="00B546B3">
          <w:rPr>
            <w:rStyle w:val="Hyperlink"/>
            <w:sz w:val="22"/>
            <w:szCs w:val="22"/>
          </w:rPr>
          <w:t>6.</w:t>
        </w:r>
        <w:r w:rsidR="002669C3" w:rsidRPr="00B546B3">
          <w:rPr>
            <w:rFonts w:eastAsiaTheme="minorEastAsia"/>
            <w:sz w:val="22"/>
            <w:szCs w:val="22"/>
          </w:rPr>
          <w:tab/>
        </w:r>
        <w:r w:rsidR="002669C3" w:rsidRPr="00B546B3">
          <w:rPr>
            <w:rStyle w:val="Hyperlink"/>
            <w:sz w:val="22"/>
            <w:szCs w:val="22"/>
          </w:rPr>
          <w:t>PROCEDURES</w:t>
        </w:r>
      </w:hyperlink>
    </w:p>
    <w:p w14:paraId="2B6CCBDC" w14:textId="77777777" w:rsidR="002669C3" w:rsidRPr="00B546B3" w:rsidRDefault="00467385">
      <w:pPr>
        <w:pStyle w:val="TOC1"/>
        <w:rPr>
          <w:rFonts w:eastAsiaTheme="minorEastAsia"/>
          <w:sz w:val="22"/>
          <w:szCs w:val="22"/>
        </w:rPr>
      </w:pPr>
      <w:hyperlink w:anchor="_Toc283285796" w:history="1">
        <w:r w:rsidR="002669C3" w:rsidRPr="00B546B3">
          <w:rPr>
            <w:rStyle w:val="Hyperlink"/>
            <w:sz w:val="22"/>
            <w:szCs w:val="22"/>
          </w:rPr>
          <w:t>7.</w:t>
        </w:r>
        <w:r w:rsidR="002669C3" w:rsidRPr="00B546B3">
          <w:rPr>
            <w:rFonts w:eastAsiaTheme="minorEastAsia"/>
            <w:sz w:val="22"/>
            <w:szCs w:val="22"/>
          </w:rPr>
          <w:tab/>
        </w:r>
        <w:r w:rsidR="002669C3" w:rsidRPr="00B546B3">
          <w:rPr>
            <w:rStyle w:val="Hyperlink"/>
            <w:sz w:val="22"/>
            <w:szCs w:val="22"/>
          </w:rPr>
          <w:t>RELATED DOCUMENTS (includes References, Attachments)</w:t>
        </w:r>
      </w:hyperlink>
    </w:p>
    <w:p w14:paraId="2B6CCBDD" w14:textId="77777777" w:rsidR="002669C3" w:rsidRPr="00B546B3" w:rsidRDefault="00467385">
      <w:pPr>
        <w:pStyle w:val="TOC1"/>
        <w:rPr>
          <w:rFonts w:eastAsiaTheme="minorEastAsia"/>
          <w:sz w:val="22"/>
          <w:szCs w:val="22"/>
        </w:rPr>
      </w:pPr>
      <w:hyperlink w:anchor="_Toc283285797" w:history="1">
        <w:r w:rsidR="002669C3" w:rsidRPr="00B546B3">
          <w:rPr>
            <w:rStyle w:val="Hyperlink"/>
            <w:sz w:val="22"/>
            <w:szCs w:val="22"/>
          </w:rPr>
          <w:t>8.</w:t>
        </w:r>
        <w:r w:rsidR="002669C3" w:rsidRPr="00B546B3">
          <w:rPr>
            <w:rFonts w:eastAsiaTheme="minorEastAsia"/>
            <w:sz w:val="22"/>
            <w:szCs w:val="22"/>
          </w:rPr>
          <w:tab/>
        </w:r>
        <w:r w:rsidR="002669C3" w:rsidRPr="00B546B3">
          <w:rPr>
            <w:rStyle w:val="Hyperlink"/>
            <w:sz w:val="22"/>
            <w:szCs w:val="22"/>
          </w:rPr>
          <w:t>EQUIPMENT/MATERIALS NEEDED</w:t>
        </w:r>
      </w:hyperlink>
    </w:p>
    <w:p w14:paraId="2B6CCBDE" w14:textId="77777777" w:rsidR="002669C3" w:rsidRPr="00B546B3" w:rsidRDefault="00467385">
      <w:pPr>
        <w:pStyle w:val="TOC1"/>
        <w:rPr>
          <w:rFonts w:eastAsiaTheme="minorEastAsia"/>
          <w:sz w:val="22"/>
          <w:szCs w:val="22"/>
        </w:rPr>
      </w:pPr>
      <w:hyperlink w:anchor="_Toc283285798" w:history="1">
        <w:r w:rsidR="002669C3" w:rsidRPr="00B546B3">
          <w:rPr>
            <w:rStyle w:val="Hyperlink"/>
            <w:sz w:val="22"/>
            <w:szCs w:val="22"/>
          </w:rPr>
          <w:t>9.</w:t>
        </w:r>
        <w:r w:rsidR="002669C3" w:rsidRPr="00B546B3">
          <w:rPr>
            <w:rFonts w:eastAsiaTheme="minorEastAsia"/>
            <w:sz w:val="22"/>
            <w:szCs w:val="22"/>
          </w:rPr>
          <w:tab/>
        </w:r>
        <w:r w:rsidR="002669C3" w:rsidRPr="00B546B3">
          <w:rPr>
            <w:rStyle w:val="Hyperlink"/>
            <w:sz w:val="22"/>
            <w:szCs w:val="22"/>
          </w:rPr>
          <w:t>SAFETY</w:t>
        </w:r>
      </w:hyperlink>
    </w:p>
    <w:p w14:paraId="2B6CCBDF" w14:textId="77777777" w:rsidR="002669C3" w:rsidRPr="00B546B3" w:rsidRDefault="00467385">
      <w:pPr>
        <w:pStyle w:val="TOC1"/>
        <w:rPr>
          <w:rFonts w:eastAsiaTheme="minorEastAsia"/>
          <w:sz w:val="22"/>
          <w:szCs w:val="22"/>
        </w:rPr>
      </w:pPr>
      <w:hyperlink w:anchor="_Toc283285799" w:history="1">
        <w:r w:rsidR="002669C3" w:rsidRPr="00B546B3">
          <w:rPr>
            <w:rStyle w:val="Hyperlink"/>
            <w:sz w:val="22"/>
            <w:szCs w:val="22"/>
          </w:rPr>
          <w:t>10.</w:t>
        </w:r>
        <w:r w:rsidR="002669C3" w:rsidRPr="00B546B3">
          <w:rPr>
            <w:rFonts w:eastAsiaTheme="minorEastAsia"/>
            <w:sz w:val="22"/>
            <w:szCs w:val="22"/>
          </w:rPr>
          <w:tab/>
        </w:r>
        <w:r w:rsidR="002669C3" w:rsidRPr="00B546B3">
          <w:rPr>
            <w:rStyle w:val="Hyperlink"/>
            <w:sz w:val="22"/>
            <w:szCs w:val="22"/>
          </w:rPr>
          <w:t>CIRCULATION</w:t>
        </w:r>
      </w:hyperlink>
    </w:p>
    <w:p w14:paraId="2B6CCBE0" w14:textId="29FFCEBE" w:rsidR="002669C3" w:rsidRPr="00B546B3" w:rsidRDefault="002669C3" w:rsidP="00DC6073">
      <w:pPr>
        <w:pStyle w:val="TOC1"/>
        <w:ind w:left="0"/>
        <w:rPr>
          <w:rFonts w:eastAsiaTheme="minorEastAsia"/>
          <w:sz w:val="22"/>
          <w:szCs w:val="22"/>
        </w:rPr>
      </w:pPr>
    </w:p>
    <w:p w14:paraId="2B6CCBE1" w14:textId="77777777" w:rsidR="009E42DA" w:rsidRPr="00B546B3" w:rsidRDefault="0017104B" w:rsidP="003608D2">
      <w:pPr>
        <w:tabs>
          <w:tab w:val="left" w:pos="1890"/>
          <w:tab w:val="right" w:leader="dot" w:pos="9180"/>
          <w:tab w:val="right" w:leader="dot" w:pos="9350"/>
        </w:tabs>
        <w:ind w:left="1440"/>
        <w:rPr>
          <w:sz w:val="22"/>
          <w:szCs w:val="22"/>
        </w:rPr>
      </w:pPr>
      <w:r w:rsidRPr="00B546B3">
        <w:rPr>
          <w:sz w:val="22"/>
          <w:szCs w:val="22"/>
        </w:rPr>
        <w:fldChar w:fldCharType="end"/>
      </w:r>
    </w:p>
    <w:p w14:paraId="2B6CCBE3" w14:textId="77777777" w:rsidR="00240C28" w:rsidRPr="00B546B3" w:rsidRDefault="0038122C" w:rsidP="0061399C">
      <w:pPr>
        <w:pStyle w:val="Heading1"/>
        <w:spacing w:after="120"/>
      </w:pPr>
      <w:bookmarkStart w:id="0" w:name="_Toc283285790"/>
      <w:r w:rsidRPr="00B546B3">
        <w:t>PURPOSE</w:t>
      </w:r>
      <w:bookmarkEnd w:id="0"/>
    </w:p>
    <w:p w14:paraId="6BAF7D86" w14:textId="68FFB6CC" w:rsidR="00C40E59" w:rsidRPr="00B546B3" w:rsidRDefault="00C40E59" w:rsidP="00312B4C">
      <w:pPr>
        <w:pStyle w:val="Heading2"/>
      </w:pPr>
      <w:r w:rsidRPr="00B546B3">
        <w:t xml:space="preserve">This </w:t>
      </w:r>
      <w:r w:rsidR="00A66C44" w:rsidRPr="00B546B3">
        <w:t xml:space="preserve">procedure </w:t>
      </w:r>
      <w:r w:rsidRPr="00B546B3">
        <w:t xml:space="preserve">describes the process used by the Minnesota Department of Agriculture (MDA) Food </w:t>
      </w:r>
      <w:r w:rsidR="002A3A76">
        <w:t>&amp; Feed Safety</w:t>
      </w:r>
      <w:r w:rsidRPr="00B546B3">
        <w:t xml:space="preserve"> Division (</w:t>
      </w:r>
      <w:r w:rsidR="002A3A76">
        <w:t>FFSD</w:t>
      </w:r>
      <w:r w:rsidRPr="00B546B3">
        <w:t xml:space="preserve">) for the periodic review of </w:t>
      </w:r>
      <w:r w:rsidR="001E6A81" w:rsidRPr="00B546B3">
        <w:t>field i</w:t>
      </w:r>
      <w:r w:rsidRPr="00B546B3">
        <w:t xml:space="preserve">nspections of manufactured food </w:t>
      </w:r>
      <w:r w:rsidR="002C49FE">
        <w:t xml:space="preserve">and wholesale food facilities. </w:t>
      </w:r>
      <w:r w:rsidR="007410E1" w:rsidRPr="00B546B3">
        <w:t>Audits are</w:t>
      </w:r>
      <w:r w:rsidRPr="00B546B3">
        <w:t xml:space="preserve"> conducted to verify that inspections are consistently performed according to established</w:t>
      </w:r>
      <w:r w:rsidR="001E6A81" w:rsidRPr="00B546B3">
        <w:t xml:space="preserve"> policies and procedures by</w:t>
      </w:r>
      <w:r w:rsidRPr="00B546B3">
        <w:t xml:space="preserve"> Inspection Staff.</w:t>
      </w:r>
      <w:r w:rsidR="00475082" w:rsidRPr="00B546B3">
        <w:t xml:space="preserve"> </w:t>
      </w:r>
      <w:r w:rsidR="00553BB7" w:rsidRPr="00B546B3">
        <w:t xml:space="preserve">Audit results are then analyzed to </w:t>
      </w:r>
      <w:r w:rsidR="00F673C9" w:rsidRPr="00B546B3">
        <w:t>determine</w:t>
      </w:r>
      <w:r w:rsidR="00553BB7" w:rsidRPr="00B546B3">
        <w:t xml:space="preserve"> program performance and</w:t>
      </w:r>
      <w:r w:rsidR="00F673C9" w:rsidRPr="00B546B3">
        <w:t xml:space="preserve"> identify</w:t>
      </w:r>
      <w:r w:rsidR="00553BB7" w:rsidRPr="00B546B3">
        <w:t xml:space="preserve"> trends</w:t>
      </w:r>
      <w:r w:rsidR="00F673C9" w:rsidRPr="00B546B3">
        <w:t xml:space="preserve"> for improvement</w:t>
      </w:r>
      <w:r w:rsidR="00553BB7" w:rsidRPr="00B546B3">
        <w:t xml:space="preserve">. </w:t>
      </w:r>
    </w:p>
    <w:p w14:paraId="2B6CCBE4" w14:textId="5D8451FD" w:rsidR="0038122C" w:rsidRPr="00B546B3" w:rsidRDefault="0038122C" w:rsidP="0061399C">
      <w:pPr>
        <w:pStyle w:val="Heading1"/>
        <w:spacing w:after="120"/>
      </w:pPr>
      <w:bookmarkStart w:id="1" w:name="_Toc283285791"/>
      <w:r w:rsidRPr="00B546B3">
        <w:t>SC</w:t>
      </w:r>
      <w:bookmarkEnd w:id="1"/>
      <w:r w:rsidR="00E834E1" w:rsidRPr="00B546B3">
        <w:t>OPE</w:t>
      </w:r>
    </w:p>
    <w:p w14:paraId="04A15653" w14:textId="359D087A" w:rsidR="00BC4624" w:rsidRPr="00B546B3" w:rsidRDefault="00BB2BD9" w:rsidP="00312B4C">
      <w:pPr>
        <w:pStyle w:val="Heading2"/>
      </w:pPr>
      <w:r w:rsidRPr="00B546B3">
        <w:t xml:space="preserve">This </w:t>
      </w:r>
      <w:r w:rsidR="00A66C44" w:rsidRPr="00B546B3">
        <w:t xml:space="preserve">procedure </w:t>
      </w:r>
      <w:r w:rsidR="00BC4624" w:rsidRPr="00B546B3">
        <w:t>applies</w:t>
      </w:r>
      <w:r w:rsidRPr="00B546B3">
        <w:t xml:space="preserve"> to the auditing </w:t>
      </w:r>
      <w:r w:rsidR="00432DC1" w:rsidRPr="00B546B3">
        <w:t xml:space="preserve">of </w:t>
      </w:r>
      <w:r w:rsidR="00BC4624" w:rsidRPr="00B546B3">
        <w:t>manufactured food</w:t>
      </w:r>
      <w:r w:rsidR="00C40E59" w:rsidRPr="00B546B3">
        <w:t xml:space="preserve"> and wholesale food field</w:t>
      </w:r>
      <w:r w:rsidR="00BC4624" w:rsidRPr="00B546B3">
        <w:t xml:space="preserve"> inspection</w:t>
      </w:r>
      <w:r w:rsidR="009B3AFB" w:rsidRPr="00B546B3">
        <w:t>s for</w:t>
      </w:r>
      <w:r w:rsidR="00432DC1" w:rsidRPr="00B546B3">
        <w:t xml:space="preserve"> completeness, accuracy</w:t>
      </w:r>
      <w:r w:rsidR="002C49FE">
        <w:t>,</w:t>
      </w:r>
      <w:r w:rsidR="00432DC1" w:rsidRPr="00B546B3">
        <w:t xml:space="preserve"> </w:t>
      </w:r>
      <w:r w:rsidR="00BC4624" w:rsidRPr="00B546B3">
        <w:t xml:space="preserve">and compliance with </w:t>
      </w:r>
      <w:r w:rsidR="002A3A76">
        <w:t>FFSD manufactured</w:t>
      </w:r>
      <w:r w:rsidR="00BC4624" w:rsidRPr="00B546B3">
        <w:t xml:space="preserve"> field inspection </w:t>
      </w:r>
      <w:r w:rsidR="00432DC1" w:rsidRPr="00B546B3">
        <w:t xml:space="preserve">procedures. </w:t>
      </w:r>
      <w:bookmarkStart w:id="2" w:name="_Toc283285792"/>
      <w:r w:rsidR="00BC4624" w:rsidRPr="00B546B3">
        <w:t xml:space="preserve">The audit may </w:t>
      </w:r>
      <w:r w:rsidR="00C40E59" w:rsidRPr="00B546B3">
        <w:t xml:space="preserve">pertain to routine MDA and/or FDA Contract inspections </w:t>
      </w:r>
      <w:r w:rsidR="00BC4624" w:rsidRPr="00B546B3">
        <w:t xml:space="preserve">for manufactured food </w:t>
      </w:r>
      <w:r w:rsidR="00C40E59" w:rsidRPr="00B546B3">
        <w:t xml:space="preserve">and wholesale food </w:t>
      </w:r>
      <w:r w:rsidR="00BC4624" w:rsidRPr="00B546B3">
        <w:t>facilities.</w:t>
      </w:r>
      <w:r w:rsidR="00A75BBD" w:rsidRPr="00B546B3">
        <w:t xml:space="preserve"> </w:t>
      </w:r>
      <w:r w:rsidR="00475082" w:rsidRPr="00B546B3">
        <w:t xml:space="preserve">Field inspection audits </w:t>
      </w:r>
      <w:r w:rsidR="00A03D1E">
        <w:t>will</w:t>
      </w:r>
      <w:r w:rsidR="00A03D1E" w:rsidRPr="00B546B3">
        <w:t xml:space="preserve"> </w:t>
      </w:r>
      <w:r w:rsidR="00475082" w:rsidRPr="00B546B3">
        <w:t xml:space="preserve">be conducted by </w:t>
      </w:r>
      <w:r w:rsidR="00A03D1E">
        <w:t xml:space="preserve">qualified </w:t>
      </w:r>
      <w:r w:rsidR="00475082" w:rsidRPr="00B546B3">
        <w:t xml:space="preserve">MDA or FDA </w:t>
      </w:r>
      <w:r w:rsidR="00A03D1E">
        <w:t>auditors.</w:t>
      </w:r>
      <w:r w:rsidR="00475082" w:rsidRPr="00B546B3">
        <w:t xml:space="preserve"> </w:t>
      </w:r>
      <w:r w:rsidR="00A75BBD" w:rsidRPr="00B546B3">
        <w:t>This proced</w:t>
      </w:r>
      <w:r w:rsidR="00A75BBD" w:rsidRPr="00B546B3">
        <w:t xml:space="preserve">ure </w:t>
      </w:r>
      <w:r w:rsidR="00685E33">
        <w:t>is not</w:t>
      </w:r>
      <w:r w:rsidR="00A75BBD" w:rsidRPr="00B546B3">
        <w:t xml:space="preserve"> used f</w:t>
      </w:r>
      <w:r w:rsidR="00A75BBD" w:rsidRPr="00B546B3">
        <w:t>or audits of Retail Food facility inspections.</w:t>
      </w:r>
    </w:p>
    <w:p w14:paraId="2B6CCBE5" w14:textId="4DBCF1DB" w:rsidR="002F4684" w:rsidRPr="00B546B3" w:rsidRDefault="002E27C3" w:rsidP="0061399C">
      <w:pPr>
        <w:pStyle w:val="Heading1"/>
        <w:spacing w:after="120"/>
      </w:pPr>
      <w:r w:rsidRPr="00B546B3">
        <w:t>BACKGROUND</w:t>
      </w:r>
      <w:bookmarkEnd w:id="2"/>
    </w:p>
    <w:p w14:paraId="1160EA4B" w14:textId="5C8600E1" w:rsidR="00C40E59" w:rsidRPr="00B546B3" w:rsidRDefault="009B3AFB" w:rsidP="00312B4C">
      <w:pPr>
        <w:pStyle w:val="Heading2"/>
      </w:pPr>
      <w:r w:rsidRPr="00B546B3">
        <w:t>Field inspection competencies</w:t>
      </w:r>
      <w:r w:rsidR="00D35D0A" w:rsidRPr="00B546B3">
        <w:t xml:space="preserve"> are the basis </w:t>
      </w:r>
      <w:r w:rsidRPr="00B546B3">
        <w:t>for an inspector to properly evaluate a firm’s</w:t>
      </w:r>
      <w:r w:rsidR="00D35D0A" w:rsidRPr="00B546B3">
        <w:t xml:space="preserve"> conformance with applicable food regulations and food safety pra</w:t>
      </w:r>
      <w:r w:rsidR="002C49FE">
        <w:t>ctices.</w:t>
      </w:r>
      <w:r w:rsidRPr="00B546B3">
        <w:t xml:space="preserve"> Additionally, </w:t>
      </w:r>
      <w:r w:rsidR="007410E1" w:rsidRPr="00B546B3">
        <w:t>field inspections are</w:t>
      </w:r>
      <w:r w:rsidR="00D35D0A" w:rsidRPr="00B546B3">
        <w:t xml:space="preserve"> typical</w:t>
      </w:r>
      <w:r w:rsidRPr="00B546B3">
        <w:t>ly the</w:t>
      </w:r>
      <w:r w:rsidR="00D35D0A" w:rsidRPr="00B546B3">
        <w:t xml:space="preserve"> foundation of c</w:t>
      </w:r>
      <w:r w:rsidR="00C40E59" w:rsidRPr="00B546B3">
        <w:t>ommunication with regulated facilities</w:t>
      </w:r>
      <w:r w:rsidR="00D35D0A" w:rsidRPr="00B546B3">
        <w:t xml:space="preserve"> and</w:t>
      </w:r>
      <w:r w:rsidRPr="00B546B3">
        <w:t xml:space="preserve"> the</w:t>
      </w:r>
      <w:r w:rsidR="007410E1" w:rsidRPr="00B546B3">
        <w:t xml:space="preserve"> main avenue for</w:t>
      </w:r>
      <w:r w:rsidR="00D35D0A" w:rsidRPr="00B546B3">
        <w:t xml:space="preserve"> development of investigational eviden</w:t>
      </w:r>
      <w:r w:rsidR="002C49FE">
        <w:t xml:space="preserve">ce. </w:t>
      </w:r>
      <w:r w:rsidR="00C40E59" w:rsidRPr="00B546B3">
        <w:t xml:space="preserve">Auditing is a tool utilized to assure a quality system </w:t>
      </w:r>
      <w:r w:rsidRPr="00B546B3">
        <w:t xml:space="preserve">exists </w:t>
      </w:r>
      <w:r w:rsidR="00C40E59" w:rsidRPr="00B546B3">
        <w:t xml:space="preserve">within the </w:t>
      </w:r>
      <w:r w:rsidR="002C49FE">
        <w:t xml:space="preserve">Manufactured </w:t>
      </w:r>
      <w:r w:rsidR="00C40E59" w:rsidRPr="00B546B3">
        <w:t xml:space="preserve">Food Program </w:t>
      </w:r>
      <w:r w:rsidRPr="00B546B3">
        <w:t>for</w:t>
      </w:r>
      <w:r w:rsidR="00C40E59" w:rsidRPr="00B546B3">
        <w:t xml:space="preserve"> the </w:t>
      </w:r>
      <w:r w:rsidR="00D35D0A" w:rsidRPr="00B546B3">
        <w:t>consistency and thoroughness of</w:t>
      </w:r>
      <w:r w:rsidR="00C40E59" w:rsidRPr="00B546B3">
        <w:t xml:space="preserve"> manufactured food and wholesale food </w:t>
      </w:r>
      <w:r w:rsidR="00D35D0A" w:rsidRPr="00B546B3">
        <w:t>inspections</w:t>
      </w:r>
      <w:r w:rsidR="002C49FE">
        <w:t>.</w:t>
      </w:r>
      <w:r w:rsidR="00C40E59" w:rsidRPr="00B546B3">
        <w:t xml:space="preserve"> Auditing can help to identify where deficiencies exist within the current system as well </w:t>
      </w:r>
      <w:r w:rsidRPr="00B546B3">
        <w:t xml:space="preserve">as </w:t>
      </w:r>
      <w:r w:rsidR="00C40E59" w:rsidRPr="00B546B3">
        <w:t xml:space="preserve">assist in the initiation of </w:t>
      </w:r>
      <w:r w:rsidR="007410E1" w:rsidRPr="00B546B3">
        <w:t xml:space="preserve">necessary </w:t>
      </w:r>
      <w:r w:rsidR="00C40E59" w:rsidRPr="00B546B3">
        <w:t>corrective actions when deficiencies are identified.</w:t>
      </w:r>
    </w:p>
    <w:p w14:paraId="645A77E6" w14:textId="530DBBEF" w:rsidR="001C495C" w:rsidRPr="002C49FE" w:rsidRDefault="00651657" w:rsidP="0061399C">
      <w:pPr>
        <w:pStyle w:val="Heading1"/>
        <w:spacing w:after="120"/>
      </w:pPr>
      <w:bookmarkStart w:id="3" w:name="_Toc283285794"/>
      <w:r w:rsidRPr="00B546B3">
        <w:t>RESPONSIBILITY</w:t>
      </w:r>
    </w:p>
    <w:p w14:paraId="182DA5AB" w14:textId="2AACC822" w:rsidR="00651657" w:rsidRPr="00B546B3" w:rsidRDefault="002A3A76" w:rsidP="0061399C">
      <w:pPr>
        <w:keepNext/>
        <w:spacing w:after="120"/>
        <w:ind w:left="720"/>
        <w:rPr>
          <w:sz w:val="22"/>
          <w:szCs w:val="22"/>
        </w:rPr>
      </w:pPr>
      <w:r>
        <w:rPr>
          <w:b/>
          <w:sz w:val="22"/>
          <w:szCs w:val="22"/>
        </w:rPr>
        <w:lastRenderedPageBreak/>
        <w:t xml:space="preserve">Manufactured Food </w:t>
      </w:r>
      <w:r w:rsidR="00651657" w:rsidRPr="00B546B3">
        <w:rPr>
          <w:b/>
          <w:sz w:val="22"/>
          <w:szCs w:val="22"/>
        </w:rPr>
        <w:t xml:space="preserve">Program Manager </w:t>
      </w:r>
      <w:r>
        <w:rPr>
          <w:b/>
          <w:sz w:val="22"/>
          <w:szCs w:val="22"/>
        </w:rPr>
        <w:t xml:space="preserve">(Program Manager) </w:t>
      </w:r>
      <w:r w:rsidR="00651657" w:rsidRPr="00B546B3">
        <w:rPr>
          <w:b/>
          <w:sz w:val="22"/>
          <w:szCs w:val="22"/>
        </w:rPr>
        <w:t xml:space="preserve">– </w:t>
      </w:r>
      <w:r w:rsidR="00651657" w:rsidRPr="00B546B3">
        <w:rPr>
          <w:sz w:val="22"/>
          <w:szCs w:val="22"/>
        </w:rPr>
        <w:t xml:space="preserve">The </w:t>
      </w:r>
      <w:r>
        <w:rPr>
          <w:sz w:val="22"/>
          <w:szCs w:val="22"/>
        </w:rPr>
        <w:t xml:space="preserve">Manufactured </w:t>
      </w:r>
      <w:r w:rsidR="00651657" w:rsidRPr="00B546B3">
        <w:rPr>
          <w:sz w:val="22"/>
          <w:szCs w:val="22"/>
        </w:rPr>
        <w:t>Program Manager will</w:t>
      </w:r>
      <w:r w:rsidR="00444EBE">
        <w:rPr>
          <w:sz w:val="22"/>
          <w:szCs w:val="22"/>
        </w:rPr>
        <w:t xml:space="preserve"> identify staff required to be audited</w:t>
      </w:r>
      <w:r w:rsidR="00C10D58">
        <w:rPr>
          <w:sz w:val="22"/>
          <w:szCs w:val="22"/>
        </w:rPr>
        <w:t>, review completed audit forms identified as overall “Needs Improvement”, communicate with the FDA District Office regarding overall “Needs Improvement” audit</w:t>
      </w:r>
      <w:r w:rsidR="005753A6">
        <w:rPr>
          <w:sz w:val="22"/>
          <w:szCs w:val="22"/>
        </w:rPr>
        <w:t>s</w:t>
      </w:r>
      <w:r w:rsidR="00C10D58">
        <w:rPr>
          <w:sz w:val="22"/>
          <w:szCs w:val="22"/>
        </w:rPr>
        <w:t>, and assist in the determination of appropriate corrective actions when needed.</w:t>
      </w:r>
    </w:p>
    <w:p w14:paraId="5BA80E71" w14:textId="2D47BE9D" w:rsidR="00651657" w:rsidRPr="0061399C" w:rsidRDefault="002A3A76" w:rsidP="0061399C">
      <w:pPr>
        <w:keepNext/>
        <w:spacing w:after="120"/>
        <w:ind w:left="720"/>
        <w:rPr>
          <w:sz w:val="22"/>
          <w:szCs w:val="22"/>
        </w:rPr>
      </w:pPr>
      <w:r>
        <w:rPr>
          <w:b/>
          <w:sz w:val="22"/>
          <w:szCs w:val="22"/>
        </w:rPr>
        <w:t xml:space="preserve">Manufactured Food </w:t>
      </w:r>
      <w:r w:rsidR="001257FD" w:rsidRPr="00B546B3">
        <w:rPr>
          <w:b/>
          <w:sz w:val="22"/>
          <w:szCs w:val="22"/>
        </w:rPr>
        <w:t xml:space="preserve">Inspection </w:t>
      </w:r>
      <w:r w:rsidR="00651657" w:rsidRPr="00B546B3">
        <w:rPr>
          <w:b/>
          <w:sz w:val="22"/>
          <w:szCs w:val="22"/>
        </w:rPr>
        <w:t>Supervisor</w:t>
      </w:r>
      <w:r w:rsidR="001C6A08" w:rsidRPr="00B546B3">
        <w:rPr>
          <w:b/>
          <w:sz w:val="22"/>
          <w:szCs w:val="22"/>
        </w:rPr>
        <w:t xml:space="preserve"> (Supervisor)</w:t>
      </w:r>
      <w:r w:rsidR="00651657" w:rsidRPr="00B546B3">
        <w:rPr>
          <w:b/>
          <w:sz w:val="22"/>
          <w:szCs w:val="22"/>
        </w:rPr>
        <w:t xml:space="preserve"> - </w:t>
      </w:r>
      <w:r w:rsidR="00651657" w:rsidRPr="00B546B3">
        <w:rPr>
          <w:sz w:val="22"/>
          <w:szCs w:val="22"/>
        </w:rPr>
        <w:t xml:space="preserve">The Supervisor will </w:t>
      </w:r>
      <w:r w:rsidR="00C10D58">
        <w:rPr>
          <w:sz w:val="22"/>
          <w:szCs w:val="22"/>
        </w:rPr>
        <w:t>review completed audit forms and assist in the determination of appropriate corrective actions when needed.</w:t>
      </w:r>
    </w:p>
    <w:p w14:paraId="573E504C" w14:textId="29EAA70B" w:rsidR="00444EBE" w:rsidRPr="0061399C" w:rsidRDefault="002A3A76" w:rsidP="0061399C">
      <w:pPr>
        <w:keepNext/>
        <w:spacing w:after="120"/>
        <w:ind w:left="720"/>
        <w:rPr>
          <w:sz w:val="22"/>
          <w:szCs w:val="22"/>
        </w:rPr>
      </w:pPr>
      <w:r>
        <w:rPr>
          <w:b/>
          <w:sz w:val="22"/>
          <w:szCs w:val="22"/>
        </w:rPr>
        <w:t xml:space="preserve">Manufactured Food </w:t>
      </w:r>
      <w:r w:rsidR="00651657" w:rsidRPr="00B546B3">
        <w:rPr>
          <w:b/>
          <w:sz w:val="22"/>
          <w:szCs w:val="22"/>
        </w:rPr>
        <w:t>Inspector</w:t>
      </w:r>
      <w:r>
        <w:rPr>
          <w:b/>
          <w:sz w:val="22"/>
          <w:szCs w:val="22"/>
        </w:rPr>
        <w:t xml:space="preserve"> (Inspector)</w:t>
      </w:r>
      <w:r w:rsidR="00651657" w:rsidRPr="00B546B3">
        <w:rPr>
          <w:b/>
          <w:sz w:val="22"/>
          <w:szCs w:val="22"/>
        </w:rPr>
        <w:t xml:space="preserve"> – </w:t>
      </w:r>
      <w:r w:rsidR="00651657" w:rsidRPr="00B546B3">
        <w:rPr>
          <w:sz w:val="22"/>
          <w:szCs w:val="22"/>
        </w:rPr>
        <w:t xml:space="preserve">The Inspector will </w:t>
      </w:r>
      <w:r w:rsidR="00C10D58">
        <w:rPr>
          <w:sz w:val="22"/>
          <w:szCs w:val="22"/>
        </w:rPr>
        <w:t>complete the field aud</w:t>
      </w:r>
      <w:r w:rsidR="0061399C">
        <w:rPr>
          <w:sz w:val="22"/>
          <w:szCs w:val="22"/>
        </w:rPr>
        <w:t>it as outlined in the procedure.</w:t>
      </w:r>
    </w:p>
    <w:p w14:paraId="108E6EF8" w14:textId="11834721" w:rsidR="00A9125F" w:rsidRPr="00B546B3" w:rsidRDefault="00444EBE" w:rsidP="0061399C">
      <w:pPr>
        <w:keepNext/>
        <w:spacing w:after="120"/>
        <w:ind w:left="720"/>
        <w:rPr>
          <w:sz w:val="22"/>
          <w:szCs w:val="22"/>
        </w:rPr>
      </w:pPr>
      <w:r>
        <w:rPr>
          <w:b/>
          <w:sz w:val="22"/>
          <w:szCs w:val="22"/>
        </w:rPr>
        <w:t xml:space="preserve">MDA Auditor (Auditor) </w:t>
      </w:r>
      <w:r w:rsidR="00C10D58">
        <w:rPr>
          <w:b/>
          <w:sz w:val="22"/>
          <w:szCs w:val="22"/>
        </w:rPr>
        <w:t>–</w:t>
      </w:r>
      <w:r w:rsidR="00C10D58">
        <w:rPr>
          <w:sz w:val="22"/>
          <w:szCs w:val="22"/>
        </w:rPr>
        <w:t xml:space="preserve">The Auditor will </w:t>
      </w:r>
      <w:r w:rsidR="008D29CC">
        <w:rPr>
          <w:sz w:val="22"/>
          <w:szCs w:val="22"/>
        </w:rPr>
        <w:t xml:space="preserve">complete the field audit as outlined in the procedure, complete the audit form </w:t>
      </w:r>
      <w:r w:rsidR="00437DCE">
        <w:rPr>
          <w:sz w:val="22"/>
          <w:szCs w:val="22"/>
        </w:rPr>
        <w:t>and submit the audit form to the Food Standards Coordinator and the Supervisor.</w:t>
      </w:r>
    </w:p>
    <w:p w14:paraId="4343E1CE" w14:textId="394672FB" w:rsidR="00A9125F" w:rsidRPr="00B546B3" w:rsidRDefault="00444EBE" w:rsidP="0061399C">
      <w:pPr>
        <w:keepNext/>
        <w:spacing w:after="120"/>
        <w:ind w:left="720"/>
        <w:rPr>
          <w:sz w:val="22"/>
          <w:szCs w:val="22"/>
        </w:rPr>
      </w:pPr>
      <w:r>
        <w:rPr>
          <w:b/>
          <w:sz w:val="22"/>
          <w:szCs w:val="22"/>
        </w:rPr>
        <w:t>Food Standards</w:t>
      </w:r>
      <w:r w:rsidR="00A9125F" w:rsidRPr="00B546B3">
        <w:rPr>
          <w:b/>
          <w:sz w:val="22"/>
          <w:szCs w:val="22"/>
        </w:rPr>
        <w:t xml:space="preserve"> Coordinator –</w:t>
      </w:r>
      <w:r w:rsidR="002C49FE">
        <w:rPr>
          <w:sz w:val="22"/>
          <w:szCs w:val="22"/>
        </w:rPr>
        <w:t xml:space="preserve"> The Food Standards</w:t>
      </w:r>
      <w:r w:rsidR="00A9125F" w:rsidRPr="00B546B3">
        <w:rPr>
          <w:sz w:val="22"/>
          <w:szCs w:val="22"/>
        </w:rPr>
        <w:t xml:space="preserve"> Coordinator will </w:t>
      </w:r>
      <w:r w:rsidR="00C10D58">
        <w:rPr>
          <w:sz w:val="22"/>
          <w:szCs w:val="22"/>
        </w:rPr>
        <w:t>review completed audit forms, communicate issues with audit forms to the Supervisor and Program Manager as needed, update appropriate worksheets and appendices, assist in monitoring of corrective actions, and maintain documentation related to field inspection audits.</w:t>
      </w:r>
    </w:p>
    <w:p w14:paraId="2B6CCBE7" w14:textId="2926FBEF" w:rsidR="00AD08C9" w:rsidRPr="00B546B3" w:rsidRDefault="00AD08C9" w:rsidP="0061399C">
      <w:pPr>
        <w:pStyle w:val="Heading1"/>
        <w:spacing w:after="120"/>
      </w:pPr>
      <w:r w:rsidRPr="00B546B3">
        <w:t>DEF</w:t>
      </w:r>
      <w:bookmarkEnd w:id="3"/>
      <w:r w:rsidR="00651657" w:rsidRPr="00B546B3">
        <w:t>INITIONS</w:t>
      </w:r>
    </w:p>
    <w:p w14:paraId="32FD8ACC" w14:textId="47D3CD10" w:rsidR="00554FAE" w:rsidRDefault="00713382" w:rsidP="0061399C">
      <w:pPr>
        <w:spacing w:after="120"/>
        <w:ind w:left="720"/>
        <w:rPr>
          <w:b/>
          <w:sz w:val="22"/>
          <w:szCs w:val="22"/>
        </w:rPr>
      </w:pPr>
      <w:r>
        <w:rPr>
          <w:b/>
          <w:sz w:val="22"/>
          <w:szCs w:val="22"/>
        </w:rPr>
        <w:t xml:space="preserve">Manufactured Food </w:t>
      </w:r>
      <w:r w:rsidR="00554FAE">
        <w:rPr>
          <w:b/>
          <w:sz w:val="22"/>
          <w:szCs w:val="22"/>
        </w:rPr>
        <w:t xml:space="preserve">Field Inspection Audit – </w:t>
      </w:r>
      <w:r w:rsidR="00554FAE" w:rsidRPr="00554FAE">
        <w:rPr>
          <w:sz w:val="22"/>
          <w:szCs w:val="22"/>
        </w:rPr>
        <w:t xml:space="preserve">a </w:t>
      </w:r>
      <w:r>
        <w:rPr>
          <w:sz w:val="22"/>
          <w:szCs w:val="22"/>
        </w:rPr>
        <w:t xml:space="preserve">Manufactured Food </w:t>
      </w:r>
      <w:r w:rsidR="00554FAE" w:rsidRPr="00554FAE">
        <w:rPr>
          <w:sz w:val="22"/>
          <w:szCs w:val="22"/>
        </w:rPr>
        <w:t>Field Inspection Audit is an inspection</w:t>
      </w:r>
      <w:r w:rsidR="00554FAE">
        <w:rPr>
          <w:sz w:val="22"/>
          <w:szCs w:val="22"/>
        </w:rPr>
        <w:t xml:space="preserve"> in which an inspector is accompanied by a MDA Qualified Manufactured Field Inspection Auditor or FDA Auditor for the purpose of assessing the quality and performance of inspection either contract or state.</w:t>
      </w:r>
    </w:p>
    <w:p w14:paraId="2FE44E3E" w14:textId="1B4A156E" w:rsidR="00956025" w:rsidRPr="00B546B3" w:rsidRDefault="003A01AE" w:rsidP="0061399C">
      <w:pPr>
        <w:spacing w:after="120"/>
        <w:ind w:left="720"/>
        <w:rPr>
          <w:sz w:val="22"/>
          <w:szCs w:val="22"/>
        </w:rPr>
      </w:pPr>
      <w:r w:rsidRPr="00B546B3">
        <w:rPr>
          <w:b/>
          <w:sz w:val="22"/>
          <w:szCs w:val="22"/>
        </w:rPr>
        <w:t xml:space="preserve">Individual Performance Deficiencies – </w:t>
      </w:r>
      <w:r w:rsidRPr="00B546B3">
        <w:rPr>
          <w:sz w:val="22"/>
          <w:szCs w:val="22"/>
        </w:rPr>
        <w:t>An Individual Performance De</w:t>
      </w:r>
      <w:r w:rsidR="00353DAB" w:rsidRPr="00B546B3">
        <w:rPr>
          <w:sz w:val="22"/>
          <w:szCs w:val="22"/>
        </w:rPr>
        <w:t xml:space="preserve">ficiencies </w:t>
      </w:r>
      <w:r w:rsidR="00956025" w:rsidRPr="00B546B3">
        <w:rPr>
          <w:sz w:val="22"/>
          <w:szCs w:val="22"/>
        </w:rPr>
        <w:t>occurs when:</w:t>
      </w:r>
    </w:p>
    <w:p w14:paraId="105EAE1C" w14:textId="1C2026A1" w:rsidR="00956025" w:rsidRPr="00B546B3" w:rsidRDefault="000932BF" w:rsidP="0061399C">
      <w:pPr>
        <w:numPr>
          <w:ilvl w:val="0"/>
          <w:numId w:val="24"/>
        </w:numPr>
        <w:spacing w:after="120" w:line="276" w:lineRule="auto"/>
        <w:rPr>
          <w:sz w:val="22"/>
          <w:szCs w:val="22"/>
        </w:rPr>
      </w:pPr>
      <w:r w:rsidRPr="00B546B3">
        <w:rPr>
          <w:sz w:val="22"/>
          <w:szCs w:val="22"/>
        </w:rPr>
        <w:t>T</w:t>
      </w:r>
      <w:r w:rsidR="00956025" w:rsidRPr="00B546B3">
        <w:rPr>
          <w:sz w:val="22"/>
          <w:szCs w:val="22"/>
        </w:rPr>
        <w:t>he overall audit is rated as “Needs Improvement</w:t>
      </w:r>
      <w:r w:rsidRPr="00B546B3">
        <w:rPr>
          <w:sz w:val="22"/>
          <w:szCs w:val="22"/>
        </w:rPr>
        <w:t xml:space="preserve"> (NI)</w:t>
      </w:r>
      <w:r w:rsidR="00956025" w:rsidRPr="00B546B3">
        <w:rPr>
          <w:sz w:val="22"/>
          <w:szCs w:val="22"/>
        </w:rPr>
        <w:t>”</w:t>
      </w:r>
      <w:r w:rsidRPr="00B546B3">
        <w:rPr>
          <w:sz w:val="22"/>
          <w:szCs w:val="22"/>
        </w:rPr>
        <w:t>. The overall audit is rated as “Needs Improvement” when four or more Performance Factors are marked as NI.</w:t>
      </w:r>
    </w:p>
    <w:p w14:paraId="01430776" w14:textId="24B97377" w:rsidR="00956025" w:rsidRPr="00B546B3" w:rsidRDefault="00956025" w:rsidP="0061399C">
      <w:pPr>
        <w:numPr>
          <w:ilvl w:val="0"/>
          <w:numId w:val="24"/>
        </w:numPr>
        <w:spacing w:after="120"/>
        <w:rPr>
          <w:sz w:val="22"/>
          <w:szCs w:val="22"/>
        </w:rPr>
      </w:pPr>
      <w:r w:rsidRPr="00B546B3">
        <w:rPr>
          <w:sz w:val="22"/>
          <w:szCs w:val="22"/>
        </w:rPr>
        <w:t>Performance deficiencies are found during a verification audit</w:t>
      </w:r>
      <w:r w:rsidR="00575745" w:rsidRPr="00B546B3">
        <w:rPr>
          <w:sz w:val="22"/>
          <w:szCs w:val="22"/>
        </w:rPr>
        <w:t xml:space="preserve"> of MDA auditors</w:t>
      </w:r>
      <w:r w:rsidRPr="00B546B3">
        <w:rPr>
          <w:sz w:val="22"/>
          <w:szCs w:val="22"/>
        </w:rPr>
        <w:t>.</w:t>
      </w:r>
    </w:p>
    <w:p w14:paraId="03A9B58B" w14:textId="5526DFE9" w:rsidR="004443AC" w:rsidRPr="00B546B3" w:rsidRDefault="00624A72" w:rsidP="0061399C">
      <w:pPr>
        <w:spacing w:after="120"/>
        <w:ind w:left="720"/>
        <w:rPr>
          <w:sz w:val="22"/>
          <w:szCs w:val="22"/>
        </w:rPr>
      </w:pPr>
      <w:r w:rsidRPr="00B546B3">
        <w:rPr>
          <w:b/>
          <w:sz w:val="22"/>
          <w:szCs w:val="22"/>
        </w:rPr>
        <w:t xml:space="preserve">MDA </w:t>
      </w:r>
      <w:r w:rsidR="0017527A" w:rsidRPr="00B546B3">
        <w:rPr>
          <w:b/>
          <w:sz w:val="22"/>
          <w:szCs w:val="22"/>
        </w:rPr>
        <w:t>Qualified Manufactured Field Inspection Auditor</w:t>
      </w:r>
      <w:r w:rsidR="0016766C" w:rsidRPr="00B546B3">
        <w:rPr>
          <w:b/>
          <w:sz w:val="22"/>
          <w:szCs w:val="22"/>
        </w:rPr>
        <w:t xml:space="preserve"> (Auditor)</w:t>
      </w:r>
      <w:r w:rsidR="0017527A" w:rsidRPr="00B546B3">
        <w:rPr>
          <w:sz w:val="22"/>
          <w:szCs w:val="22"/>
        </w:rPr>
        <w:t xml:space="preserve"> – a</w:t>
      </w:r>
      <w:r w:rsidRPr="00B546B3">
        <w:rPr>
          <w:sz w:val="22"/>
          <w:szCs w:val="22"/>
        </w:rPr>
        <w:t xml:space="preserve"> MDA</w:t>
      </w:r>
      <w:r w:rsidR="0017527A" w:rsidRPr="00B546B3">
        <w:rPr>
          <w:sz w:val="22"/>
          <w:szCs w:val="22"/>
        </w:rPr>
        <w:t xml:space="preserve"> Qualified Manufactured Field Inspection Audit</w:t>
      </w:r>
      <w:r w:rsidR="006C2E68" w:rsidRPr="00B546B3">
        <w:rPr>
          <w:sz w:val="22"/>
          <w:szCs w:val="22"/>
        </w:rPr>
        <w:t xml:space="preserve">or is someone who </w:t>
      </w:r>
      <w:r w:rsidR="00554FAE">
        <w:rPr>
          <w:sz w:val="22"/>
          <w:szCs w:val="22"/>
        </w:rPr>
        <w:t>is recognized by the Manufactured Food Program Manager as having field experience and communication skills necessary to audit other inspectors and who has:</w:t>
      </w:r>
    </w:p>
    <w:p w14:paraId="379494D4" w14:textId="653BAFFD" w:rsidR="00B516D1" w:rsidRPr="00B546B3" w:rsidRDefault="002314AD" w:rsidP="0061399C">
      <w:pPr>
        <w:pStyle w:val="ListParagraph"/>
        <w:numPr>
          <w:ilvl w:val="0"/>
          <w:numId w:val="7"/>
        </w:numPr>
        <w:spacing w:after="120" w:line="276" w:lineRule="auto"/>
        <w:contextualSpacing w:val="0"/>
        <w:rPr>
          <w:sz w:val="22"/>
          <w:szCs w:val="22"/>
        </w:rPr>
      </w:pPr>
      <w:r w:rsidRPr="00B546B3">
        <w:rPr>
          <w:sz w:val="22"/>
          <w:szCs w:val="22"/>
        </w:rPr>
        <w:t xml:space="preserve">Completed </w:t>
      </w:r>
      <w:r w:rsidR="008E0412">
        <w:rPr>
          <w:sz w:val="22"/>
          <w:szCs w:val="22"/>
        </w:rPr>
        <w:t>FFSD</w:t>
      </w:r>
      <w:r w:rsidRPr="00B546B3">
        <w:rPr>
          <w:sz w:val="22"/>
          <w:szCs w:val="22"/>
        </w:rPr>
        <w:t xml:space="preserve"> Basic </w:t>
      </w:r>
      <w:r w:rsidR="00B516D1" w:rsidRPr="00B546B3">
        <w:rPr>
          <w:sz w:val="22"/>
          <w:szCs w:val="22"/>
        </w:rPr>
        <w:t>Inspection Training Course list</w:t>
      </w:r>
      <w:r w:rsidR="00F55474" w:rsidRPr="00B546B3">
        <w:rPr>
          <w:sz w:val="22"/>
          <w:szCs w:val="22"/>
        </w:rPr>
        <w:t>.</w:t>
      </w:r>
    </w:p>
    <w:p w14:paraId="10301471" w14:textId="1D585D1C" w:rsidR="002314AD" w:rsidRPr="00B546B3" w:rsidRDefault="002314AD" w:rsidP="0061399C">
      <w:pPr>
        <w:pStyle w:val="ListParagraph"/>
        <w:numPr>
          <w:ilvl w:val="0"/>
          <w:numId w:val="7"/>
        </w:numPr>
        <w:spacing w:after="120" w:line="276" w:lineRule="auto"/>
        <w:contextualSpacing w:val="0"/>
        <w:rPr>
          <w:sz w:val="22"/>
          <w:szCs w:val="22"/>
        </w:rPr>
      </w:pPr>
      <w:r w:rsidRPr="00B546B3">
        <w:rPr>
          <w:sz w:val="22"/>
          <w:szCs w:val="22"/>
        </w:rPr>
        <w:t xml:space="preserve">Completed </w:t>
      </w:r>
      <w:r w:rsidR="008E0412">
        <w:rPr>
          <w:sz w:val="22"/>
          <w:szCs w:val="22"/>
        </w:rPr>
        <w:t>FFSD</w:t>
      </w:r>
      <w:r w:rsidRPr="00B546B3">
        <w:rPr>
          <w:sz w:val="22"/>
          <w:szCs w:val="22"/>
        </w:rPr>
        <w:t xml:space="preserve"> Advanced Inspection Training Course list (as applicable to the facility type that will be audited</w:t>
      </w:r>
      <w:r w:rsidR="00CB303C" w:rsidRPr="00B546B3">
        <w:rPr>
          <w:sz w:val="22"/>
          <w:szCs w:val="22"/>
        </w:rPr>
        <w:t xml:space="preserve"> such as Juice HACCP, Seafood HACCP, Acidified Food, Low Acid Canned Foods</w:t>
      </w:r>
      <w:r w:rsidRPr="00B546B3">
        <w:rPr>
          <w:sz w:val="22"/>
          <w:szCs w:val="22"/>
        </w:rPr>
        <w:t>)</w:t>
      </w:r>
      <w:r w:rsidR="00F55474" w:rsidRPr="00B546B3">
        <w:rPr>
          <w:sz w:val="22"/>
          <w:szCs w:val="22"/>
        </w:rPr>
        <w:t>.</w:t>
      </w:r>
    </w:p>
    <w:p w14:paraId="5A224479" w14:textId="56EAFD65" w:rsidR="00B516D1" w:rsidRPr="00B546B3" w:rsidRDefault="00B516D1" w:rsidP="0061399C">
      <w:pPr>
        <w:pStyle w:val="ListParagraph"/>
        <w:numPr>
          <w:ilvl w:val="0"/>
          <w:numId w:val="7"/>
        </w:numPr>
        <w:spacing w:after="120" w:line="276" w:lineRule="auto"/>
        <w:contextualSpacing w:val="0"/>
        <w:rPr>
          <w:sz w:val="22"/>
          <w:szCs w:val="22"/>
        </w:rPr>
      </w:pPr>
      <w:r w:rsidRPr="00B546B3">
        <w:rPr>
          <w:sz w:val="22"/>
          <w:szCs w:val="22"/>
        </w:rPr>
        <w:t xml:space="preserve">Completed 3 years of </w:t>
      </w:r>
      <w:r w:rsidR="00FD2EE5">
        <w:rPr>
          <w:sz w:val="22"/>
          <w:szCs w:val="22"/>
        </w:rPr>
        <w:t>FFSD</w:t>
      </w:r>
      <w:r w:rsidRPr="00B546B3">
        <w:rPr>
          <w:sz w:val="22"/>
          <w:szCs w:val="22"/>
        </w:rPr>
        <w:t xml:space="preserve"> Manufactured Food Inspections</w:t>
      </w:r>
      <w:r w:rsidR="00A27E90" w:rsidRPr="00B546B3">
        <w:rPr>
          <w:sz w:val="22"/>
          <w:szCs w:val="22"/>
        </w:rPr>
        <w:t xml:space="preserve"> or Relevant Manufacturing Industry or Auditing Experience</w:t>
      </w:r>
      <w:r w:rsidR="00F55474" w:rsidRPr="00B546B3">
        <w:rPr>
          <w:sz w:val="22"/>
          <w:szCs w:val="22"/>
        </w:rPr>
        <w:t>.</w:t>
      </w:r>
    </w:p>
    <w:p w14:paraId="7F20365D" w14:textId="612542F9" w:rsidR="004443AC" w:rsidRPr="00B546B3" w:rsidRDefault="00B516D1" w:rsidP="0061399C">
      <w:pPr>
        <w:pStyle w:val="ListParagraph"/>
        <w:numPr>
          <w:ilvl w:val="0"/>
          <w:numId w:val="7"/>
        </w:numPr>
        <w:spacing w:after="120"/>
        <w:contextualSpacing w:val="0"/>
        <w:rPr>
          <w:sz w:val="22"/>
          <w:szCs w:val="22"/>
        </w:rPr>
      </w:pPr>
      <w:r w:rsidRPr="00B546B3">
        <w:rPr>
          <w:sz w:val="22"/>
          <w:szCs w:val="22"/>
        </w:rPr>
        <w:t xml:space="preserve">Completed training on </w:t>
      </w:r>
      <w:r w:rsidR="00A75BBD" w:rsidRPr="00B546B3">
        <w:rPr>
          <w:sz w:val="22"/>
          <w:szCs w:val="22"/>
        </w:rPr>
        <w:t xml:space="preserve">the most current </w:t>
      </w:r>
      <w:r w:rsidR="00795A45" w:rsidRPr="00B546B3">
        <w:rPr>
          <w:sz w:val="22"/>
          <w:szCs w:val="22"/>
        </w:rPr>
        <w:t xml:space="preserve">version of </w:t>
      </w:r>
      <w:r w:rsidR="00A75BBD" w:rsidRPr="00B546B3">
        <w:rPr>
          <w:i/>
          <w:sz w:val="22"/>
          <w:szCs w:val="22"/>
        </w:rPr>
        <w:t>FOOD.30.01</w:t>
      </w:r>
      <w:r w:rsidR="005753A6">
        <w:rPr>
          <w:i/>
          <w:sz w:val="22"/>
          <w:szCs w:val="22"/>
        </w:rPr>
        <w:t>-</w:t>
      </w:r>
      <w:r w:rsidR="00A75BBD" w:rsidRPr="00B546B3">
        <w:rPr>
          <w:i/>
          <w:sz w:val="22"/>
          <w:szCs w:val="22"/>
        </w:rPr>
        <w:t xml:space="preserve"> Inspection Protocol – Food Manufacturing</w:t>
      </w:r>
      <w:r w:rsidR="00A75BBD" w:rsidRPr="00B546B3">
        <w:rPr>
          <w:sz w:val="22"/>
          <w:szCs w:val="22"/>
        </w:rPr>
        <w:t xml:space="preserve"> and </w:t>
      </w:r>
      <w:r w:rsidR="00A75BBD" w:rsidRPr="00B546B3">
        <w:rPr>
          <w:i/>
          <w:sz w:val="22"/>
          <w:szCs w:val="22"/>
        </w:rPr>
        <w:t>FOOD.30.19</w:t>
      </w:r>
      <w:r w:rsidR="005753A6">
        <w:rPr>
          <w:i/>
          <w:sz w:val="22"/>
          <w:szCs w:val="22"/>
        </w:rPr>
        <w:t xml:space="preserve"> -</w:t>
      </w:r>
      <w:r w:rsidR="00A75BBD" w:rsidRPr="00B546B3">
        <w:rPr>
          <w:i/>
          <w:sz w:val="22"/>
          <w:szCs w:val="22"/>
        </w:rPr>
        <w:t xml:space="preserve"> </w:t>
      </w:r>
      <w:r w:rsidR="00795A45" w:rsidRPr="00B546B3">
        <w:rPr>
          <w:i/>
          <w:sz w:val="22"/>
          <w:szCs w:val="22"/>
        </w:rPr>
        <w:t>FDA Contract Inspections</w:t>
      </w:r>
      <w:r w:rsidR="00795A45" w:rsidRPr="00B546B3">
        <w:rPr>
          <w:sz w:val="22"/>
          <w:szCs w:val="22"/>
        </w:rPr>
        <w:t xml:space="preserve"> along with related documents.</w:t>
      </w:r>
      <w:r w:rsidRPr="00B546B3">
        <w:rPr>
          <w:sz w:val="22"/>
          <w:szCs w:val="22"/>
        </w:rPr>
        <w:t xml:space="preserve"> </w:t>
      </w:r>
    </w:p>
    <w:p w14:paraId="61821710" w14:textId="07256022" w:rsidR="00795A45" w:rsidRPr="00B546B3" w:rsidRDefault="002314AD" w:rsidP="0061399C">
      <w:pPr>
        <w:pStyle w:val="ListParagraph"/>
        <w:numPr>
          <w:ilvl w:val="0"/>
          <w:numId w:val="7"/>
        </w:numPr>
        <w:spacing w:after="120"/>
        <w:contextualSpacing w:val="0"/>
        <w:rPr>
          <w:sz w:val="22"/>
          <w:szCs w:val="22"/>
        </w:rPr>
      </w:pPr>
      <w:r w:rsidRPr="00B546B3">
        <w:rPr>
          <w:sz w:val="22"/>
          <w:szCs w:val="22"/>
        </w:rPr>
        <w:lastRenderedPageBreak/>
        <w:t>Completed</w:t>
      </w:r>
      <w:r w:rsidR="005753A6">
        <w:rPr>
          <w:sz w:val="22"/>
          <w:szCs w:val="22"/>
        </w:rPr>
        <w:t xml:space="preserve"> the</w:t>
      </w:r>
      <w:r w:rsidRPr="00B546B3">
        <w:rPr>
          <w:sz w:val="22"/>
          <w:szCs w:val="22"/>
        </w:rPr>
        <w:t xml:space="preserve"> FD320 State Food Contract Auditing</w:t>
      </w:r>
      <w:r w:rsidR="005753A6">
        <w:rPr>
          <w:sz w:val="22"/>
          <w:szCs w:val="22"/>
        </w:rPr>
        <w:t xml:space="preserve"> course</w:t>
      </w:r>
      <w:r w:rsidR="00795A45" w:rsidRPr="00B546B3">
        <w:rPr>
          <w:sz w:val="22"/>
          <w:szCs w:val="22"/>
        </w:rPr>
        <w:t>.</w:t>
      </w:r>
    </w:p>
    <w:p w14:paraId="0EFF5518" w14:textId="1E6A7794" w:rsidR="00CB303C" w:rsidRPr="00B546B3" w:rsidRDefault="002314AD" w:rsidP="0061399C">
      <w:pPr>
        <w:pStyle w:val="ListParagraph"/>
        <w:numPr>
          <w:ilvl w:val="0"/>
          <w:numId w:val="7"/>
        </w:numPr>
        <w:spacing w:after="120"/>
        <w:contextualSpacing w:val="0"/>
        <w:rPr>
          <w:sz w:val="22"/>
          <w:szCs w:val="22"/>
        </w:rPr>
      </w:pPr>
      <w:r w:rsidRPr="00B546B3">
        <w:rPr>
          <w:sz w:val="22"/>
          <w:szCs w:val="22"/>
        </w:rPr>
        <w:t xml:space="preserve">Completed joint </w:t>
      </w:r>
      <w:r w:rsidR="00CB303C" w:rsidRPr="00B546B3">
        <w:rPr>
          <w:sz w:val="22"/>
          <w:szCs w:val="22"/>
        </w:rPr>
        <w:t xml:space="preserve">training </w:t>
      </w:r>
      <w:r w:rsidRPr="00B546B3">
        <w:rPr>
          <w:sz w:val="22"/>
          <w:szCs w:val="22"/>
        </w:rPr>
        <w:t xml:space="preserve">audit </w:t>
      </w:r>
      <w:r w:rsidR="00CB303C" w:rsidRPr="00B546B3">
        <w:rPr>
          <w:sz w:val="22"/>
          <w:szCs w:val="22"/>
        </w:rPr>
        <w:t>with FDA</w:t>
      </w:r>
      <w:r w:rsidR="00933F12" w:rsidRPr="00B546B3">
        <w:rPr>
          <w:sz w:val="22"/>
          <w:szCs w:val="22"/>
        </w:rPr>
        <w:t xml:space="preserve"> or MDA</w:t>
      </w:r>
      <w:r w:rsidR="00CB303C" w:rsidRPr="00B546B3">
        <w:rPr>
          <w:sz w:val="22"/>
          <w:szCs w:val="22"/>
        </w:rPr>
        <w:t xml:space="preserve"> staff</w:t>
      </w:r>
      <w:r w:rsidR="00624A72" w:rsidRPr="00B546B3">
        <w:rPr>
          <w:sz w:val="22"/>
          <w:szCs w:val="22"/>
        </w:rPr>
        <w:t>.</w:t>
      </w:r>
    </w:p>
    <w:p w14:paraId="000CB1AE" w14:textId="4A8367B8" w:rsidR="00DC2926" w:rsidRPr="0061399C" w:rsidRDefault="00CB303C" w:rsidP="0061399C">
      <w:pPr>
        <w:pStyle w:val="ListParagraph"/>
        <w:numPr>
          <w:ilvl w:val="0"/>
          <w:numId w:val="7"/>
        </w:numPr>
        <w:spacing w:after="120"/>
        <w:contextualSpacing w:val="0"/>
        <w:rPr>
          <w:sz w:val="22"/>
          <w:szCs w:val="22"/>
        </w:rPr>
      </w:pPr>
      <w:r w:rsidRPr="00B546B3">
        <w:rPr>
          <w:sz w:val="22"/>
          <w:szCs w:val="22"/>
        </w:rPr>
        <w:t xml:space="preserve">Completed </w:t>
      </w:r>
      <w:r w:rsidR="00554FAE">
        <w:rPr>
          <w:sz w:val="22"/>
          <w:szCs w:val="22"/>
        </w:rPr>
        <w:t xml:space="preserve">and successfully passed a </w:t>
      </w:r>
      <w:r w:rsidRPr="00B546B3">
        <w:rPr>
          <w:sz w:val="22"/>
          <w:szCs w:val="22"/>
        </w:rPr>
        <w:t xml:space="preserve">joint verification audit </w:t>
      </w:r>
      <w:r w:rsidR="00FC5A76">
        <w:rPr>
          <w:sz w:val="22"/>
          <w:szCs w:val="22"/>
        </w:rPr>
        <w:t xml:space="preserve">inspection </w:t>
      </w:r>
      <w:r w:rsidR="00A27E90" w:rsidRPr="00B546B3">
        <w:rPr>
          <w:sz w:val="22"/>
          <w:szCs w:val="22"/>
        </w:rPr>
        <w:t>with FDA</w:t>
      </w:r>
      <w:r w:rsidRPr="00B546B3">
        <w:rPr>
          <w:sz w:val="22"/>
          <w:szCs w:val="22"/>
        </w:rPr>
        <w:t xml:space="preserve"> </w:t>
      </w:r>
      <w:r w:rsidR="00933F12" w:rsidRPr="00B546B3">
        <w:rPr>
          <w:sz w:val="22"/>
          <w:szCs w:val="22"/>
        </w:rPr>
        <w:t xml:space="preserve">or MDA </w:t>
      </w:r>
      <w:r w:rsidRPr="00B546B3">
        <w:rPr>
          <w:sz w:val="22"/>
          <w:szCs w:val="22"/>
        </w:rPr>
        <w:t>staff</w:t>
      </w:r>
      <w:r w:rsidR="00624A72" w:rsidRPr="00B546B3">
        <w:rPr>
          <w:sz w:val="22"/>
          <w:szCs w:val="22"/>
        </w:rPr>
        <w:t>.</w:t>
      </w:r>
    </w:p>
    <w:p w14:paraId="6120F31E" w14:textId="4CEDE4C3" w:rsidR="00450166" w:rsidRPr="00450166" w:rsidRDefault="00450166" w:rsidP="0061399C">
      <w:pPr>
        <w:pStyle w:val="ListParagraph"/>
        <w:spacing w:after="120"/>
        <w:contextualSpacing w:val="0"/>
        <w:rPr>
          <w:sz w:val="22"/>
          <w:szCs w:val="22"/>
        </w:rPr>
      </w:pPr>
      <w:r>
        <w:rPr>
          <w:b/>
          <w:sz w:val="22"/>
          <w:szCs w:val="22"/>
        </w:rPr>
        <w:t xml:space="preserve">Qualified Date: </w:t>
      </w:r>
      <w:r>
        <w:rPr>
          <w:sz w:val="22"/>
          <w:szCs w:val="22"/>
        </w:rPr>
        <w:t xml:space="preserve">qualified date begins when an inspector has completed all basic course and field elements and has been signed off to do independent inspections. This date may be estimated for experienced staff that records are not available. </w:t>
      </w:r>
    </w:p>
    <w:p w14:paraId="7AABCA3F" w14:textId="481B9D7E" w:rsidR="00DC2926" w:rsidRPr="0061399C" w:rsidRDefault="00DC2926" w:rsidP="0061399C">
      <w:pPr>
        <w:pStyle w:val="ListParagraph"/>
        <w:spacing w:after="120"/>
        <w:contextualSpacing w:val="0"/>
        <w:rPr>
          <w:sz w:val="22"/>
          <w:szCs w:val="22"/>
        </w:rPr>
      </w:pPr>
      <w:r w:rsidRPr="00B546B3">
        <w:rPr>
          <w:b/>
          <w:sz w:val="22"/>
          <w:szCs w:val="22"/>
        </w:rPr>
        <w:t xml:space="preserve">Program Performance Deficiencies – </w:t>
      </w:r>
      <w:r w:rsidRPr="00B546B3">
        <w:rPr>
          <w:sz w:val="22"/>
          <w:szCs w:val="22"/>
        </w:rPr>
        <w:t>A program performance deficiency occurs when:</w:t>
      </w:r>
    </w:p>
    <w:p w14:paraId="5DFCD916" w14:textId="4E0FCB3B" w:rsidR="00DC2926" w:rsidRDefault="00DC2926" w:rsidP="0061399C">
      <w:pPr>
        <w:pStyle w:val="ListParagraph"/>
        <w:numPr>
          <w:ilvl w:val="0"/>
          <w:numId w:val="21"/>
        </w:numPr>
        <w:spacing w:after="120"/>
        <w:contextualSpacing w:val="0"/>
        <w:rPr>
          <w:sz w:val="22"/>
          <w:szCs w:val="22"/>
        </w:rPr>
      </w:pPr>
      <w:r w:rsidRPr="00B546B3">
        <w:rPr>
          <w:sz w:val="22"/>
          <w:szCs w:val="22"/>
        </w:rPr>
        <w:t>A single performance factor rated as “</w:t>
      </w:r>
      <w:r w:rsidR="00F815C2" w:rsidRPr="00B546B3">
        <w:rPr>
          <w:sz w:val="22"/>
          <w:szCs w:val="22"/>
        </w:rPr>
        <w:t>Needs I</w:t>
      </w:r>
      <w:r w:rsidRPr="00B546B3">
        <w:rPr>
          <w:sz w:val="22"/>
          <w:szCs w:val="22"/>
        </w:rPr>
        <w:t>mprovement” occurs in four or more audits</w:t>
      </w:r>
      <w:r w:rsidR="00F82E9E">
        <w:rPr>
          <w:sz w:val="22"/>
          <w:szCs w:val="22"/>
        </w:rPr>
        <w:t xml:space="preserve"> as defined by the FDA contract process</w:t>
      </w:r>
      <w:r w:rsidRPr="00B546B3">
        <w:rPr>
          <w:sz w:val="22"/>
          <w:szCs w:val="22"/>
        </w:rPr>
        <w:t xml:space="preserve">. If fewer than four audits are conducted, a performance deficiency may be </w:t>
      </w:r>
      <w:r w:rsidR="008A7A77">
        <w:rPr>
          <w:sz w:val="22"/>
          <w:szCs w:val="22"/>
        </w:rPr>
        <w:t>considered for a single</w:t>
      </w:r>
      <w:r w:rsidRPr="00B546B3">
        <w:rPr>
          <w:sz w:val="22"/>
          <w:szCs w:val="22"/>
        </w:rPr>
        <w:t xml:space="preserve"> performance factor rated as “</w:t>
      </w:r>
      <w:r w:rsidR="00F815C2" w:rsidRPr="00B546B3">
        <w:rPr>
          <w:sz w:val="22"/>
          <w:szCs w:val="22"/>
        </w:rPr>
        <w:t>Needs I</w:t>
      </w:r>
      <w:r w:rsidRPr="00B546B3">
        <w:rPr>
          <w:sz w:val="22"/>
          <w:szCs w:val="22"/>
        </w:rPr>
        <w:t>mprovement” at the discretion of the District or the State agency</w:t>
      </w:r>
      <w:r w:rsidR="00956025" w:rsidRPr="00B546B3">
        <w:rPr>
          <w:sz w:val="22"/>
          <w:szCs w:val="22"/>
        </w:rPr>
        <w:t>;</w:t>
      </w:r>
      <w:r w:rsidR="00F82E9E">
        <w:rPr>
          <w:sz w:val="22"/>
          <w:szCs w:val="22"/>
        </w:rPr>
        <w:t xml:space="preserve"> or</w:t>
      </w:r>
    </w:p>
    <w:p w14:paraId="6E79B489" w14:textId="7F37D84D" w:rsidR="00F82E9E" w:rsidRPr="00B546B3" w:rsidRDefault="00F82E9E" w:rsidP="0061399C">
      <w:pPr>
        <w:pStyle w:val="ListParagraph"/>
        <w:numPr>
          <w:ilvl w:val="0"/>
          <w:numId w:val="21"/>
        </w:numPr>
        <w:spacing w:after="120"/>
        <w:contextualSpacing w:val="0"/>
        <w:rPr>
          <w:sz w:val="22"/>
          <w:szCs w:val="22"/>
        </w:rPr>
      </w:pPr>
      <w:r>
        <w:rPr>
          <w:sz w:val="22"/>
          <w:szCs w:val="22"/>
        </w:rPr>
        <w:t xml:space="preserve"> A single performance factor for the program falls below 80 percent; or</w:t>
      </w:r>
    </w:p>
    <w:p w14:paraId="25867AD0" w14:textId="49541C1B" w:rsidR="00FC5A76" w:rsidRPr="0061399C" w:rsidRDefault="00DC2926" w:rsidP="0061399C">
      <w:pPr>
        <w:pStyle w:val="ListParagraph"/>
        <w:numPr>
          <w:ilvl w:val="0"/>
          <w:numId w:val="21"/>
        </w:numPr>
        <w:spacing w:after="120"/>
        <w:contextualSpacing w:val="0"/>
        <w:rPr>
          <w:sz w:val="22"/>
          <w:szCs w:val="22"/>
        </w:rPr>
      </w:pPr>
      <w:r w:rsidRPr="00B546B3">
        <w:rPr>
          <w:sz w:val="22"/>
          <w:szCs w:val="22"/>
        </w:rPr>
        <w:t>The overall audit performance rating is below 90 percent</w:t>
      </w:r>
      <w:r w:rsidR="00226158" w:rsidRPr="00B546B3">
        <w:rPr>
          <w:sz w:val="22"/>
          <w:szCs w:val="22"/>
        </w:rPr>
        <w:t xml:space="preserve"> based </w:t>
      </w:r>
      <w:r w:rsidR="00575745" w:rsidRPr="00B546B3">
        <w:rPr>
          <w:sz w:val="22"/>
          <w:szCs w:val="22"/>
        </w:rPr>
        <w:t xml:space="preserve">on </w:t>
      </w:r>
      <w:r w:rsidR="00575745" w:rsidRPr="00B546B3">
        <w:rPr>
          <w:i/>
          <w:sz w:val="22"/>
          <w:szCs w:val="22"/>
        </w:rPr>
        <w:t>Appendix 4.2</w:t>
      </w:r>
      <w:r w:rsidR="00575745" w:rsidRPr="00B546B3">
        <w:rPr>
          <w:sz w:val="22"/>
          <w:szCs w:val="22"/>
        </w:rPr>
        <w:t xml:space="preserve"> calculations</w:t>
      </w:r>
      <w:r w:rsidRPr="00B546B3">
        <w:rPr>
          <w:sz w:val="22"/>
          <w:szCs w:val="22"/>
        </w:rPr>
        <w:t xml:space="preserve">. </w:t>
      </w:r>
    </w:p>
    <w:p w14:paraId="5743241F" w14:textId="4BC8BC50" w:rsidR="00B516D1" w:rsidRPr="00B546B3" w:rsidRDefault="00FC5A76" w:rsidP="0061399C">
      <w:pPr>
        <w:spacing w:after="120"/>
        <w:ind w:left="720"/>
        <w:rPr>
          <w:sz w:val="22"/>
          <w:szCs w:val="22"/>
        </w:rPr>
      </w:pPr>
      <w:r>
        <w:rPr>
          <w:b/>
          <w:sz w:val="22"/>
          <w:szCs w:val="22"/>
        </w:rPr>
        <w:t>Verification Audit Inspection</w:t>
      </w:r>
      <w:r>
        <w:rPr>
          <w:sz w:val="22"/>
          <w:szCs w:val="22"/>
        </w:rPr>
        <w:t xml:space="preserve"> – a Verification Audit Inspection is an inspection in which a qualified FDA or State auditor observes a qualified auditor performing an audit of a State inspector conducting an inspection.</w:t>
      </w:r>
    </w:p>
    <w:p w14:paraId="487034B0" w14:textId="77777777" w:rsidR="00294CD5" w:rsidRPr="00B546B3" w:rsidRDefault="006C16A7" w:rsidP="0061399C">
      <w:pPr>
        <w:pStyle w:val="Heading1"/>
        <w:spacing w:after="120"/>
      </w:pPr>
      <w:bookmarkStart w:id="4" w:name="_Toc283285795"/>
      <w:r w:rsidRPr="00B546B3">
        <w:t>PROCEDURES</w:t>
      </w:r>
      <w:bookmarkEnd w:id="4"/>
    </w:p>
    <w:p w14:paraId="02768768" w14:textId="1FB64426" w:rsidR="00245CA2" w:rsidRPr="00B546B3" w:rsidRDefault="002D396D" w:rsidP="0061399C">
      <w:pPr>
        <w:pStyle w:val="Heading1"/>
        <w:numPr>
          <w:ilvl w:val="1"/>
          <w:numId w:val="3"/>
        </w:numPr>
        <w:spacing w:after="120"/>
      </w:pPr>
      <w:r w:rsidRPr="00B546B3">
        <w:t xml:space="preserve">Field Inspection </w:t>
      </w:r>
      <w:r w:rsidR="00294CD5" w:rsidRPr="00B546B3">
        <w:t>Audit Scheduling</w:t>
      </w:r>
      <w:r w:rsidR="00A66C44" w:rsidRPr="00B546B3">
        <w:t xml:space="preserve"> – </w:t>
      </w:r>
      <w:r w:rsidR="00F3702E">
        <w:t xml:space="preserve">Manufactured </w:t>
      </w:r>
      <w:r w:rsidR="0061399C">
        <w:t xml:space="preserve">Food </w:t>
      </w:r>
      <w:r w:rsidR="002A3A76">
        <w:t xml:space="preserve">Program Manager </w:t>
      </w:r>
      <w:r w:rsidR="00A66C44" w:rsidRPr="00B546B3">
        <w:t>Role</w:t>
      </w:r>
    </w:p>
    <w:p w14:paraId="293EBAF0" w14:textId="3F759C1D" w:rsidR="00DA2AB8" w:rsidRDefault="00A66C44" w:rsidP="0061399C">
      <w:pPr>
        <w:pStyle w:val="Heading1"/>
        <w:numPr>
          <w:ilvl w:val="2"/>
          <w:numId w:val="3"/>
        </w:numPr>
        <w:spacing w:after="120"/>
        <w:rPr>
          <w:b w:val="0"/>
        </w:rPr>
      </w:pPr>
      <w:r w:rsidRPr="00B546B3">
        <w:rPr>
          <w:b w:val="0"/>
        </w:rPr>
        <w:t>A</w:t>
      </w:r>
      <w:r w:rsidR="0016766C" w:rsidRPr="00B546B3">
        <w:rPr>
          <w:b w:val="0"/>
        </w:rPr>
        <w:t xml:space="preserve">s part of the annual </w:t>
      </w:r>
      <w:r w:rsidR="00DA2AB8">
        <w:rPr>
          <w:b w:val="0"/>
        </w:rPr>
        <w:t>FDA Contract work planning</w:t>
      </w:r>
      <w:r w:rsidR="0016766C" w:rsidRPr="00B546B3">
        <w:rPr>
          <w:b w:val="0"/>
        </w:rPr>
        <w:t xml:space="preserve"> process, </w:t>
      </w:r>
      <w:r w:rsidR="00DA2AB8">
        <w:rPr>
          <w:b w:val="0"/>
        </w:rPr>
        <w:t>identify staff required to be audited based on the FDA Contract and the requirements in the Manufactured Food Regulatory Program Standards</w:t>
      </w:r>
      <w:r w:rsidR="0078666C">
        <w:rPr>
          <w:b w:val="0"/>
        </w:rPr>
        <w:t xml:space="preserve"> (MFRPS)</w:t>
      </w:r>
      <w:r w:rsidR="00DA2AB8">
        <w:rPr>
          <w:b w:val="0"/>
        </w:rPr>
        <w:t xml:space="preserve">. </w:t>
      </w:r>
    </w:p>
    <w:p w14:paraId="1B667F04" w14:textId="45B0A7DC" w:rsidR="00610C55" w:rsidRDefault="00DA2AB8" w:rsidP="0061399C">
      <w:pPr>
        <w:pStyle w:val="Heading1"/>
        <w:numPr>
          <w:ilvl w:val="3"/>
          <w:numId w:val="3"/>
        </w:numPr>
        <w:spacing w:after="120"/>
        <w:rPr>
          <w:b w:val="0"/>
        </w:rPr>
      </w:pPr>
      <w:r>
        <w:rPr>
          <w:b w:val="0"/>
        </w:rPr>
        <w:t>V</w:t>
      </w:r>
      <w:r w:rsidR="00310376" w:rsidRPr="00B546B3">
        <w:rPr>
          <w:b w:val="0"/>
        </w:rPr>
        <w:t xml:space="preserve">erify </w:t>
      </w:r>
      <w:r w:rsidR="006F715E" w:rsidRPr="00B546B3">
        <w:rPr>
          <w:b w:val="0"/>
        </w:rPr>
        <w:t xml:space="preserve">assigned </w:t>
      </w:r>
      <w:r w:rsidR="001C495C" w:rsidRPr="00B546B3">
        <w:rPr>
          <w:b w:val="0"/>
        </w:rPr>
        <w:t xml:space="preserve">staff </w:t>
      </w:r>
      <w:r w:rsidR="00F815C2" w:rsidRPr="00B546B3">
        <w:rPr>
          <w:b w:val="0"/>
        </w:rPr>
        <w:t>are</w:t>
      </w:r>
      <w:r w:rsidR="003D4A8F" w:rsidRPr="00B546B3">
        <w:rPr>
          <w:b w:val="0"/>
        </w:rPr>
        <w:t xml:space="preserve"> audited at the </w:t>
      </w:r>
      <w:r w:rsidR="00946766" w:rsidRPr="00B546B3">
        <w:rPr>
          <w:b w:val="0"/>
        </w:rPr>
        <w:t xml:space="preserve">required </w:t>
      </w:r>
      <w:r w:rsidR="003D4A8F" w:rsidRPr="00B546B3">
        <w:rPr>
          <w:b w:val="0"/>
        </w:rPr>
        <w:t xml:space="preserve">frequency of at least </w:t>
      </w:r>
      <w:r w:rsidR="003411AB">
        <w:rPr>
          <w:b w:val="0"/>
        </w:rPr>
        <w:t xml:space="preserve">twice </w:t>
      </w:r>
      <w:r w:rsidR="0061399C">
        <w:rPr>
          <w:b w:val="0"/>
        </w:rPr>
        <w:t>every</w:t>
      </w:r>
      <w:r w:rsidR="003411AB">
        <w:rPr>
          <w:b w:val="0"/>
        </w:rPr>
        <w:t xml:space="preserve"> 36-</w:t>
      </w:r>
      <w:r w:rsidR="00A27E90" w:rsidRPr="00B546B3">
        <w:rPr>
          <w:b w:val="0"/>
        </w:rPr>
        <w:t>month period</w:t>
      </w:r>
      <w:r w:rsidR="0061399C">
        <w:rPr>
          <w:b w:val="0"/>
        </w:rPr>
        <w:t xml:space="preserve"> based on </w:t>
      </w:r>
      <w:r w:rsidR="0061399C" w:rsidRPr="005108D9">
        <w:rPr>
          <w:b w:val="0"/>
          <w:smallCaps/>
        </w:rPr>
        <w:t>qualified date</w:t>
      </w:r>
      <w:r w:rsidR="002C49FE">
        <w:rPr>
          <w:b w:val="0"/>
        </w:rPr>
        <w:t>.</w:t>
      </w:r>
    </w:p>
    <w:p w14:paraId="43566E05" w14:textId="6E66F23D" w:rsidR="00610C55" w:rsidRPr="00685E33" w:rsidRDefault="00F70812" w:rsidP="009752CD">
      <w:pPr>
        <w:pStyle w:val="ListParagraph"/>
        <w:numPr>
          <w:ilvl w:val="3"/>
          <w:numId w:val="3"/>
        </w:numPr>
        <w:spacing w:after="120"/>
        <w:contextualSpacing w:val="0"/>
        <w:rPr>
          <w:sz w:val="22"/>
          <w:szCs w:val="22"/>
        </w:rPr>
      </w:pPr>
      <w:r w:rsidRPr="001C353F">
        <w:rPr>
          <w:sz w:val="22"/>
        </w:rPr>
        <w:t xml:space="preserve">Audits may be completed by FDA staff or MDA </w:t>
      </w:r>
      <w:r w:rsidR="00310376" w:rsidRPr="001C353F">
        <w:rPr>
          <w:sz w:val="22"/>
        </w:rPr>
        <w:t>Auditor</w:t>
      </w:r>
      <w:r w:rsidRPr="001C353F">
        <w:rPr>
          <w:sz w:val="22"/>
        </w:rPr>
        <w:t xml:space="preserve"> and can address FDA Contract </w:t>
      </w:r>
      <w:r w:rsidR="002A3A76" w:rsidRPr="001C353F">
        <w:rPr>
          <w:sz w:val="22"/>
        </w:rPr>
        <w:t>and/</w:t>
      </w:r>
      <w:r w:rsidRPr="001C353F">
        <w:rPr>
          <w:sz w:val="22"/>
        </w:rPr>
        <w:t>or MDA based routine manufacturing inspections.</w:t>
      </w:r>
      <w:r w:rsidR="00624A72" w:rsidRPr="00610C55">
        <w:t xml:space="preserve"> </w:t>
      </w:r>
      <w:r w:rsidR="00685E33" w:rsidRPr="00685E33">
        <w:rPr>
          <w:sz w:val="22"/>
          <w:szCs w:val="22"/>
        </w:rPr>
        <w:t xml:space="preserve">Verify that MDA auditors meet the definition of </w:t>
      </w:r>
      <w:r w:rsidR="009752CD">
        <w:rPr>
          <w:smallCaps/>
          <w:sz w:val="22"/>
          <w:szCs w:val="22"/>
        </w:rPr>
        <w:t>mda qualified manufactured field inspection auditor</w:t>
      </w:r>
      <w:r w:rsidR="00685E33" w:rsidRPr="00685E33">
        <w:rPr>
          <w:sz w:val="22"/>
          <w:szCs w:val="22"/>
        </w:rPr>
        <w:t xml:space="preserve"> prior to assignment to conduct field audits.</w:t>
      </w:r>
    </w:p>
    <w:p w14:paraId="32A9ADA6" w14:textId="6E27D6ED" w:rsidR="00610C55" w:rsidRDefault="009E47C5" w:rsidP="009752CD">
      <w:pPr>
        <w:pStyle w:val="Heading1"/>
        <w:numPr>
          <w:ilvl w:val="3"/>
          <w:numId w:val="3"/>
        </w:numPr>
        <w:spacing w:after="120"/>
        <w:rPr>
          <w:b w:val="0"/>
        </w:rPr>
      </w:pPr>
      <w:r w:rsidRPr="00610C55">
        <w:rPr>
          <w:b w:val="0"/>
        </w:rPr>
        <w:t xml:space="preserve">For </w:t>
      </w:r>
      <w:r w:rsidR="0060610C" w:rsidRPr="00610C55">
        <w:rPr>
          <w:b w:val="0"/>
        </w:rPr>
        <w:t xml:space="preserve">an </w:t>
      </w:r>
      <w:r w:rsidRPr="00610C55">
        <w:rPr>
          <w:b w:val="0"/>
        </w:rPr>
        <w:t xml:space="preserve">FDA Contract based audit, communicate </w:t>
      </w:r>
      <w:r w:rsidR="002A3A76">
        <w:rPr>
          <w:b w:val="0"/>
        </w:rPr>
        <w:t xml:space="preserve">the MDA </w:t>
      </w:r>
      <w:r w:rsidRPr="00610C55">
        <w:rPr>
          <w:b w:val="0"/>
        </w:rPr>
        <w:t xml:space="preserve">staff needing audits during FDA Contract </w:t>
      </w:r>
      <w:r w:rsidR="008C5FD3">
        <w:rPr>
          <w:b w:val="0"/>
        </w:rPr>
        <w:t>work</w:t>
      </w:r>
      <w:r w:rsidRPr="00610C55">
        <w:rPr>
          <w:b w:val="0"/>
        </w:rPr>
        <w:t xml:space="preserve">planning </w:t>
      </w:r>
      <w:r w:rsidR="002A3A76">
        <w:rPr>
          <w:b w:val="0"/>
        </w:rPr>
        <w:t>and if F</w:t>
      </w:r>
      <w:r w:rsidR="002A3A76">
        <w:rPr>
          <w:b w:val="0"/>
        </w:rPr>
        <w:t>DA auditors are needed to conduct those audits</w:t>
      </w:r>
      <w:r w:rsidRPr="00610C55">
        <w:rPr>
          <w:b w:val="0"/>
        </w:rPr>
        <w:t>.</w:t>
      </w:r>
    </w:p>
    <w:p w14:paraId="0200E2C4" w14:textId="76F2A705" w:rsidR="00106E40" w:rsidRPr="00610C55" w:rsidRDefault="009E47C5" w:rsidP="0061399C">
      <w:pPr>
        <w:pStyle w:val="Heading1"/>
        <w:numPr>
          <w:ilvl w:val="3"/>
          <w:numId w:val="3"/>
        </w:numPr>
        <w:spacing w:after="120"/>
        <w:rPr>
          <w:b w:val="0"/>
        </w:rPr>
      </w:pPr>
      <w:r w:rsidRPr="00610C55">
        <w:rPr>
          <w:b w:val="0"/>
        </w:rPr>
        <w:t xml:space="preserve">For </w:t>
      </w:r>
      <w:r w:rsidR="005C1D6B" w:rsidRPr="00610C55">
        <w:rPr>
          <w:b w:val="0"/>
        </w:rPr>
        <w:t>a</w:t>
      </w:r>
      <w:r w:rsidR="00B174F6" w:rsidRPr="00610C55">
        <w:rPr>
          <w:b w:val="0"/>
        </w:rPr>
        <w:t>n</w:t>
      </w:r>
      <w:r w:rsidR="005C1D6B" w:rsidRPr="00610C55">
        <w:rPr>
          <w:b w:val="0"/>
        </w:rPr>
        <w:t xml:space="preserve"> </w:t>
      </w:r>
      <w:r w:rsidRPr="00610C55">
        <w:rPr>
          <w:b w:val="0"/>
        </w:rPr>
        <w:t>MDA based inspection audit, i</w:t>
      </w:r>
      <w:r w:rsidR="00106E40" w:rsidRPr="00610C55">
        <w:rPr>
          <w:b w:val="0"/>
        </w:rPr>
        <w:t xml:space="preserve">dentify </w:t>
      </w:r>
      <w:r w:rsidRPr="00610C55">
        <w:rPr>
          <w:b w:val="0"/>
        </w:rPr>
        <w:t xml:space="preserve">MDA </w:t>
      </w:r>
      <w:r w:rsidR="00106E40" w:rsidRPr="00610C55">
        <w:rPr>
          <w:b w:val="0"/>
        </w:rPr>
        <w:t xml:space="preserve">Auditor availability and make audit assignments </w:t>
      </w:r>
      <w:r w:rsidR="002A3A76">
        <w:rPr>
          <w:b w:val="0"/>
        </w:rPr>
        <w:t>in consultation with Manufactured</w:t>
      </w:r>
      <w:r w:rsidR="00106E40" w:rsidRPr="00610C55">
        <w:rPr>
          <w:b w:val="0"/>
        </w:rPr>
        <w:t xml:space="preserve"> Food Supervisor</w:t>
      </w:r>
      <w:r w:rsidR="002A3A76">
        <w:rPr>
          <w:b w:val="0"/>
        </w:rPr>
        <w:t>s</w:t>
      </w:r>
      <w:r w:rsidR="00106E40" w:rsidRPr="00610C55">
        <w:rPr>
          <w:b w:val="0"/>
        </w:rPr>
        <w:t>.</w:t>
      </w:r>
    </w:p>
    <w:p w14:paraId="7920C4CC" w14:textId="77777777" w:rsidR="001C353F" w:rsidRDefault="00106E40" w:rsidP="001C353F">
      <w:pPr>
        <w:pStyle w:val="Heading1"/>
        <w:numPr>
          <w:ilvl w:val="2"/>
          <w:numId w:val="3"/>
        </w:numPr>
        <w:spacing w:after="120"/>
        <w:rPr>
          <w:b w:val="0"/>
          <w:i/>
        </w:rPr>
      </w:pPr>
      <w:r w:rsidRPr="00B546B3">
        <w:rPr>
          <w:b w:val="0"/>
        </w:rPr>
        <w:lastRenderedPageBreak/>
        <w:t>A</w:t>
      </w:r>
      <w:r w:rsidR="003D4A8F" w:rsidRPr="00B546B3">
        <w:rPr>
          <w:b w:val="0"/>
        </w:rPr>
        <w:t>ppr</w:t>
      </w:r>
      <w:r w:rsidR="0016766C" w:rsidRPr="00B546B3">
        <w:rPr>
          <w:b w:val="0"/>
        </w:rPr>
        <w:t>ove all field inspection a</w:t>
      </w:r>
      <w:r w:rsidR="003D4A8F" w:rsidRPr="00B546B3">
        <w:rPr>
          <w:b w:val="0"/>
        </w:rPr>
        <w:t>udit facility selections prior to a</w:t>
      </w:r>
      <w:r w:rsidR="00B916A1" w:rsidRPr="00B546B3">
        <w:rPr>
          <w:b w:val="0"/>
        </w:rPr>
        <w:t>udits being conducted</w:t>
      </w:r>
      <w:r w:rsidR="0016766C" w:rsidRPr="00B546B3">
        <w:rPr>
          <w:b w:val="0"/>
        </w:rPr>
        <w:t xml:space="preserve"> based on recommend</w:t>
      </w:r>
      <w:r w:rsidR="009E47C5" w:rsidRPr="00B546B3">
        <w:rPr>
          <w:b w:val="0"/>
        </w:rPr>
        <w:t xml:space="preserve">ations from inspection staff, MDA </w:t>
      </w:r>
      <w:r w:rsidR="0016766C" w:rsidRPr="00B546B3">
        <w:rPr>
          <w:b w:val="0"/>
        </w:rPr>
        <w:t>Auditors</w:t>
      </w:r>
      <w:r w:rsidR="002A3A76">
        <w:rPr>
          <w:b w:val="0"/>
        </w:rPr>
        <w:t>, supervisors</w:t>
      </w:r>
      <w:r w:rsidR="00952DB1">
        <w:rPr>
          <w:b w:val="0"/>
        </w:rPr>
        <w:t>,</w:t>
      </w:r>
      <w:r w:rsidR="009E47C5" w:rsidRPr="00B546B3">
        <w:rPr>
          <w:b w:val="0"/>
        </w:rPr>
        <w:t xml:space="preserve"> and </w:t>
      </w:r>
      <w:r w:rsidR="00952DB1">
        <w:rPr>
          <w:b w:val="0"/>
        </w:rPr>
        <w:t xml:space="preserve">the </w:t>
      </w:r>
      <w:r w:rsidR="009E47C5" w:rsidRPr="00B546B3">
        <w:rPr>
          <w:b w:val="0"/>
        </w:rPr>
        <w:t>FDA</w:t>
      </w:r>
      <w:r w:rsidR="005C1D6B" w:rsidRPr="00B546B3">
        <w:rPr>
          <w:b w:val="0"/>
        </w:rPr>
        <w:t xml:space="preserve"> State</w:t>
      </w:r>
      <w:r w:rsidR="009E47C5" w:rsidRPr="00B546B3">
        <w:rPr>
          <w:b w:val="0"/>
        </w:rPr>
        <w:t xml:space="preserve"> Liaison</w:t>
      </w:r>
      <w:r w:rsidR="006C502A">
        <w:rPr>
          <w:b w:val="0"/>
        </w:rPr>
        <w:t>.</w:t>
      </w:r>
      <w:r w:rsidR="0016766C" w:rsidRPr="00B546B3">
        <w:rPr>
          <w:b w:val="0"/>
        </w:rPr>
        <w:t xml:space="preserve"> </w:t>
      </w:r>
      <w:r w:rsidR="00227FC8">
        <w:rPr>
          <w:b w:val="0"/>
        </w:rPr>
        <w:t>I</w:t>
      </w:r>
      <w:r w:rsidR="0016766C" w:rsidRPr="00B546B3">
        <w:rPr>
          <w:b w:val="0"/>
        </w:rPr>
        <w:t>nspection</w:t>
      </w:r>
      <w:r w:rsidR="00227FC8">
        <w:rPr>
          <w:b w:val="0"/>
        </w:rPr>
        <w:t>s</w:t>
      </w:r>
      <w:r w:rsidR="0016766C" w:rsidRPr="00B546B3">
        <w:rPr>
          <w:b w:val="0"/>
        </w:rPr>
        <w:t xml:space="preserve"> </w:t>
      </w:r>
      <w:r w:rsidR="00227FC8">
        <w:rPr>
          <w:b w:val="0"/>
        </w:rPr>
        <w:t xml:space="preserve">selected for </w:t>
      </w:r>
      <w:r w:rsidR="0016766C" w:rsidRPr="00B546B3">
        <w:rPr>
          <w:b w:val="0"/>
        </w:rPr>
        <w:t>a</w:t>
      </w:r>
      <w:r w:rsidR="003D4A8F" w:rsidRPr="00B546B3">
        <w:rPr>
          <w:b w:val="0"/>
        </w:rPr>
        <w:t>udits</w:t>
      </w:r>
      <w:r w:rsidR="00227FC8">
        <w:rPr>
          <w:b w:val="0"/>
        </w:rPr>
        <w:t xml:space="preserve"> should include the highest risk firms that the inspector is trained for including specialized inspections</w:t>
      </w:r>
      <w:r w:rsidR="00E93DF1">
        <w:rPr>
          <w:b w:val="0"/>
        </w:rPr>
        <w:t xml:space="preserve">. </w:t>
      </w:r>
      <w:r w:rsidR="005C602C">
        <w:rPr>
          <w:b w:val="0"/>
        </w:rPr>
        <w:t>T</w:t>
      </w:r>
      <w:r w:rsidR="00227FC8">
        <w:rPr>
          <w:b w:val="0"/>
        </w:rPr>
        <w:t xml:space="preserve">his may be a high or medium-risk facility based on </w:t>
      </w:r>
      <w:r w:rsidR="00227FC8" w:rsidRPr="00B546B3">
        <w:rPr>
          <w:b w:val="0"/>
          <w:i/>
        </w:rPr>
        <w:t>FOOD.30.08</w:t>
      </w:r>
      <w:r w:rsidR="00227FC8">
        <w:rPr>
          <w:b w:val="0"/>
          <w:i/>
        </w:rPr>
        <w:t xml:space="preserve"> - </w:t>
      </w:r>
      <w:r w:rsidR="00227FC8" w:rsidRPr="00B546B3">
        <w:rPr>
          <w:b w:val="0"/>
          <w:i/>
        </w:rPr>
        <w:t xml:space="preserve">Manufacturer </w:t>
      </w:r>
      <w:r w:rsidR="00227FC8">
        <w:rPr>
          <w:b w:val="0"/>
          <w:i/>
        </w:rPr>
        <w:t>and Distributor Risk Category</w:t>
      </w:r>
      <w:r w:rsidR="00227FC8" w:rsidRPr="00B546B3">
        <w:rPr>
          <w:b w:val="0"/>
          <w:i/>
        </w:rPr>
        <w:t xml:space="preserve"> SOP</w:t>
      </w:r>
      <w:r w:rsidR="00227FC8">
        <w:rPr>
          <w:b w:val="0"/>
        </w:rPr>
        <w:t xml:space="preserve"> and </w:t>
      </w:r>
      <w:r w:rsidR="005C602C">
        <w:rPr>
          <w:b w:val="0"/>
        </w:rPr>
        <w:t>selected</w:t>
      </w:r>
      <w:r w:rsidR="00227FC8">
        <w:rPr>
          <w:b w:val="0"/>
        </w:rPr>
        <w:t xml:space="preserve"> by the Manufactured Food Program Manager.</w:t>
      </w:r>
    </w:p>
    <w:p w14:paraId="1198BBA9" w14:textId="77777777" w:rsidR="001C353F" w:rsidRPr="001C353F" w:rsidRDefault="00E86270" w:rsidP="001C353F">
      <w:pPr>
        <w:pStyle w:val="Heading1"/>
        <w:numPr>
          <w:ilvl w:val="2"/>
          <w:numId w:val="3"/>
        </w:numPr>
        <w:spacing w:after="120"/>
      </w:pPr>
      <w:r w:rsidRPr="001C353F">
        <w:rPr>
          <w:b w:val="0"/>
        </w:rPr>
        <w:t xml:space="preserve">Create audit assignments utilizing the </w:t>
      </w:r>
      <w:r w:rsidR="006A19CF" w:rsidRPr="001C353F">
        <w:rPr>
          <w:b w:val="0"/>
        </w:rPr>
        <w:t>Excel spreadsheet</w:t>
      </w:r>
      <w:r w:rsidRPr="001C353F">
        <w:rPr>
          <w:b w:val="0"/>
        </w:rPr>
        <w:t xml:space="preserve"> or </w:t>
      </w:r>
      <w:r w:rsidR="006A19CF" w:rsidRPr="001C353F">
        <w:rPr>
          <w:b w:val="0"/>
        </w:rPr>
        <w:t xml:space="preserve">FDA Contract </w:t>
      </w:r>
      <w:r w:rsidRPr="001C353F">
        <w:rPr>
          <w:b w:val="0"/>
        </w:rPr>
        <w:t xml:space="preserve">SharePoint </w:t>
      </w:r>
      <w:r w:rsidR="006A19CF" w:rsidRPr="001C353F">
        <w:rPr>
          <w:b w:val="0"/>
        </w:rPr>
        <w:t>site.</w:t>
      </w:r>
    </w:p>
    <w:p w14:paraId="24E4E01D" w14:textId="7FA6EFE5" w:rsidR="00515607" w:rsidRPr="00B546B3" w:rsidRDefault="001C353F" w:rsidP="001C353F">
      <w:pPr>
        <w:pStyle w:val="Heading1"/>
        <w:numPr>
          <w:ilvl w:val="1"/>
          <w:numId w:val="3"/>
        </w:numPr>
        <w:spacing w:after="120"/>
      </w:pPr>
      <w:r>
        <w:rPr>
          <w:rStyle w:val="CommentReference"/>
          <w:sz w:val="22"/>
          <w:szCs w:val="20"/>
        </w:rPr>
        <w:t>C</w:t>
      </w:r>
      <w:r w:rsidR="009E47C5" w:rsidRPr="00B546B3">
        <w:t xml:space="preserve">ompletion of Field Audit (FDA Contract </w:t>
      </w:r>
      <w:r w:rsidR="002A3A76">
        <w:t>Audit</w:t>
      </w:r>
      <w:r w:rsidR="009E47C5" w:rsidRPr="00B546B3">
        <w:t xml:space="preserve"> or MDA Audit) – Inspector Role</w:t>
      </w:r>
    </w:p>
    <w:p w14:paraId="73F4245D" w14:textId="7175882B" w:rsidR="00515607" w:rsidRPr="00B546B3" w:rsidRDefault="004D0288" w:rsidP="0061399C">
      <w:pPr>
        <w:pStyle w:val="Heading1"/>
        <w:numPr>
          <w:ilvl w:val="2"/>
          <w:numId w:val="3"/>
        </w:numPr>
        <w:spacing w:after="120"/>
        <w:rPr>
          <w:b w:val="0"/>
        </w:rPr>
      </w:pPr>
      <w:r w:rsidRPr="00B546B3">
        <w:rPr>
          <w:b w:val="0"/>
        </w:rPr>
        <w:t>R</w:t>
      </w:r>
      <w:r w:rsidR="009E47C5" w:rsidRPr="00B546B3">
        <w:rPr>
          <w:b w:val="0"/>
        </w:rPr>
        <w:t xml:space="preserve">espond to communications from FDA Contract Auditor or MDA Auditor to coordinate scheduling of audit inspection.  </w:t>
      </w:r>
    </w:p>
    <w:p w14:paraId="019F4BCC" w14:textId="766F56B4" w:rsidR="00515607" w:rsidRPr="00B546B3" w:rsidRDefault="009E47C5" w:rsidP="0061399C">
      <w:pPr>
        <w:pStyle w:val="Heading1"/>
        <w:numPr>
          <w:ilvl w:val="2"/>
          <w:numId w:val="3"/>
        </w:numPr>
        <w:spacing w:after="120"/>
        <w:rPr>
          <w:b w:val="0"/>
        </w:rPr>
      </w:pPr>
      <w:r w:rsidRPr="00B546B3">
        <w:rPr>
          <w:b w:val="0"/>
        </w:rPr>
        <w:t xml:space="preserve">Do not </w:t>
      </w:r>
      <w:r w:rsidR="002A3A76">
        <w:rPr>
          <w:b w:val="0"/>
        </w:rPr>
        <w:t>enter the facility or conduct any aspects of the</w:t>
      </w:r>
      <w:r w:rsidR="008F2CD1" w:rsidRPr="00B546B3">
        <w:rPr>
          <w:b w:val="0"/>
        </w:rPr>
        <w:t xml:space="preserve"> inspection at </w:t>
      </w:r>
      <w:r w:rsidRPr="00B546B3">
        <w:rPr>
          <w:b w:val="0"/>
        </w:rPr>
        <w:t xml:space="preserve">assigned audit facility until </w:t>
      </w:r>
      <w:r w:rsidR="002A3A76">
        <w:rPr>
          <w:b w:val="0"/>
        </w:rPr>
        <w:t xml:space="preserve">the </w:t>
      </w:r>
      <w:r w:rsidRPr="00B546B3">
        <w:rPr>
          <w:b w:val="0"/>
        </w:rPr>
        <w:t>FDA Auditor or MDA Auditor is present.</w:t>
      </w:r>
      <w:r w:rsidR="002A3A76">
        <w:rPr>
          <w:b w:val="0"/>
        </w:rPr>
        <w:t xml:space="preserve"> </w:t>
      </w:r>
    </w:p>
    <w:p w14:paraId="48B0CE4A" w14:textId="5E8B81E0" w:rsidR="00515607" w:rsidRPr="00B546B3" w:rsidRDefault="00CD79A1" w:rsidP="0061399C">
      <w:pPr>
        <w:pStyle w:val="Heading1"/>
        <w:numPr>
          <w:ilvl w:val="2"/>
          <w:numId w:val="3"/>
        </w:numPr>
        <w:spacing w:after="120"/>
        <w:rPr>
          <w:b w:val="0"/>
        </w:rPr>
      </w:pPr>
      <w:r w:rsidRPr="00B546B3">
        <w:rPr>
          <w:b w:val="0"/>
        </w:rPr>
        <w:t xml:space="preserve">Complete the </w:t>
      </w:r>
      <w:r w:rsidR="00325FE9" w:rsidRPr="00B546B3">
        <w:rPr>
          <w:b w:val="0"/>
        </w:rPr>
        <w:t xml:space="preserve">inspector related </w:t>
      </w:r>
      <w:r w:rsidRPr="00B546B3">
        <w:rPr>
          <w:b w:val="0"/>
        </w:rPr>
        <w:t xml:space="preserve">responsibilities </w:t>
      </w:r>
      <w:r w:rsidR="00515607" w:rsidRPr="00B546B3">
        <w:rPr>
          <w:b w:val="0"/>
        </w:rPr>
        <w:t xml:space="preserve">identified in </w:t>
      </w:r>
      <w:r w:rsidR="00515607" w:rsidRPr="00B546B3">
        <w:rPr>
          <w:b w:val="0"/>
          <w:i/>
        </w:rPr>
        <w:t>FMD 76 Appendix A</w:t>
      </w:r>
      <w:r w:rsidR="00515607" w:rsidRPr="00B546B3">
        <w:rPr>
          <w:b w:val="0"/>
        </w:rPr>
        <w:t>.</w:t>
      </w:r>
    </w:p>
    <w:p w14:paraId="2BCB8A0B" w14:textId="77777777" w:rsidR="00EC7583" w:rsidRDefault="00CD79A1" w:rsidP="0061399C">
      <w:pPr>
        <w:pStyle w:val="Heading1"/>
        <w:numPr>
          <w:ilvl w:val="2"/>
          <w:numId w:val="3"/>
        </w:numPr>
        <w:spacing w:after="120"/>
        <w:rPr>
          <w:b w:val="0"/>
        </w:rPr>
      </w:pPr>
      <w:r w:rsidRPr="00B546B3">
        <w:rPr>
          <w:b w:val="0"/>
        </w:rPr>
        <w:t>Follow all applicable MDA policies and procedures for the inspection.</w:t>
      </w:r>
      <w:r w:rsidR="00242C18">
        <w:rPr>
          <w:b w:val="0"/>
        </w:rPr>
        <w:t xml:space="preserve"> </w:t>
      </w:r>
    </w:p>
    <w:p w14:paraId="7EC61F33" w14:textId="03F127D3" w:rsidR="00CD79A1" w:rsidRPr="00EC7583" w:rsidRDefault="00242C18" w:rsidP="0061399C">
      <w:pPr>
        <w:pStyle w:val="Heading1"/>
        <w:numPr>
          <w:ilvl w:val="2"/>
          <w:numId w:val="3"/>
        </w:numPr>
        <w:spacing w:after="120"/>
        <w:rPr>
          <w:b w:val="0"/>
        </w:rPr>
      </w:pPr>
      <w:r>
        <w:rPr>
          <w:b w:val="0"/>
        </w:rPr>
        <w:t>Mark the name of all MDA auditor(s) in USAFS and write an explanation in the published comments of the inspection report</w:t>
      </w:r>
      <w:r w:rsidR="00EC7583">
        <w:rPr>
          <w:b w:val="0"/>
        </w:rPr>
        <w:t xml:space="preserve"> documenting</w:t>
      </w:r>
      <w:r w:rsidR="00EC7583" w:rsidRPr="00EC7583">
        <w:t xml:space="preserve"> </w:t>
      </w:r>
      <w:r w:rsidR="00EC7583" w:rsidRPr="00EC7583">
        <w:rPr>
          <w:b w:val="0"/>
        </w:rPr>
        <w:t>that the auditor was present for the inspection and their role as auditor</w:t>
      </w:r>
      <w:r w:rsidR="0078666C">
        <w:rPr>
          <w:b w:val="0"/>
        </w:rPr>
        <w:t>.</w:t>
      </w:r>
      <w:r w:rsidRPr="00EC7583">
        <w:rPr>
          <w:b w:val="0"/>
        </w:rPr>
        <w:t xml:space="preserve"> </w:t>
      </w:r>
    </w:p>
    <w:p w14:paraId="41F6B851" w14:textId="77777777" w:rsidR="00515607" w:rsidRPr="00B546B3" w:rsidRDefault="00AE4C4F" w:rsidP="0061399C">
      <w:pPr>
        <w:pStyle w:val="Heading1"/>
        <w:numPr>
          <w:ilvl w:val="1"/>
          <w:numId w:val="3"/>
        </w:numPr>
        <w:spacing w:after="120"/>
      </w:pPr>
      <w:r w:rsidRPr="00B546B3">
        <w:t xml:space="preserve">Completion of </w:t>
      </w:r>
      <w:r w:rsidR="002D396D" w:rsidRPr="00B546B3">
        <w:t>Field Inspection</w:t>
      </w:r>
      <w:r w:rsidRPr="00B546B3">
        <w:t xml:space="preserve"> Audit Form (Appendix 4.</w:t>
      </w:r>
      <w:r w:rsidR="006C715C" w:rsidRPr="00B546B3">
        <w:t>5</w:t>
      </w:r>
      <w:r w:rsidRPr="00B546B3">
        <w:t>)</w:t>
      </w:r>
      <w:r w:rsidR="00106E40" w:rsidRPr="00B546B3">
        <w:t xml:space="preserve"> – </w:t>
      </w:r>
      <w:r w:rsidR="009E47C5" w:rsidRPr="00B546B3">
        <w:t xml:space="preserve">MDA </w:t>
      </w:r>
      <w:r w:rsidR="00106E40" w:rsidRPr="00B546B3">
        <w:t>Auditor Role</w:t>
      </w:r>
    </w:p>
    <w:p w14:paraId="3F31B880" w14:textId="6D9FCDE7" w:rsidR="002A3A76" w:rsidRDefault="002A3A76" w:rsidP="0061399C">
      <w:pPr>
        <w:pStyle w:val="Heading1"/>
        <w:numPr>
          <w:ilvl w:val="2"/>
          <w:numId w:val="3"/>
        </w:numPr>
        <w:spacing w:after="120"/>
        <w:rPr>
          <w:b w:val="0"/>
        </w:rPr>
      </w:pPr>
      <w:r>
        <w:rPr>
          <w:b w:val="0"/>
        </w:rPr>
        <w:t>Contact the inspector to be audited to coordinate the scheduling of the audit inspection.</w:t>
      </w:r>
    </w:p>
    <w:p w14:paraId="4612B30A" w14:textId="480417E2" w:rsidR="001F4D4B" w:rsidRPr="00B546B3" w:rsidRDefault="00CD79A1" w:rsidP="0061399C">
      <w:pPr>
        <w:pStyle w:val="Heading1"/>
        <w:numPr>
          <w:ilvl w:val="2"/>
          <w:numId w:val="3"/>
        </w:numPr>
        <w:spacing w:after="120"/>
        <w:rPr>
          <w:b w:val="0"/>
        </w:rPr>
      </w:pPr>
      <w:r w:rsidRPr="00B546B3">
        <w:rPr>
          <w:b w:val="0"/>
        </w:rPr>
        <w:t xml:space="preserve">Complete the </w:t>
      </w:r>
      <w:r w:rsidR="00325FE9" w:rsidRPr="00B546B3">
        <w:rPr>
          <w:b w:val="0"/>
        </w:rPr>
        <w:t xml:space="preserve">auditor related </w:t>
      </w:r>
      <w:r w:rsidRPr="00B546B3">
        <w:rPr>
          <w:b w:val="0"/>
        </w:rPr>
        <w:t>responsibilities</w:t>
      </w:r>
      <w:r w:rsidR="001F4D4B" w:rsidRPr="00B546B3">
        <w:rPr>
          <w:b w:val="0"/>
        </w:rPr>
        <w:t xml:space="preserve"> identified in </w:t>
      </w:r>
      <w:r w:rsidR="001F4D4B" w:rsidRPr="00B546B3">
        <w:rPr>
          <w:b w:val="0"/>
          <w:i/>
        </w:rPr>
        <w:t>FMD 76 Appendix A</w:t>
      </w:r>
      <w:r w:rsidR="001F4D4B" w:rsidRPr="00B546B3">
        <w:rPr>
          <w:b w:val="0"/>
        </w:rPr>
        <w:t>.</w:t>
      </w:r>
    </w:p>
    <w:p w14:paraId="388487B3" w14:textId="10BF3B85" w:rsidR="00ED4500" w:rsidRPr="00B546B3" w:rsidRDefault="00106E40" w:rsidP="0061399C">
      <w:pPr>
        <w:pStyle w:val="Heading1"/>
        <w:numPr>
          <w:ilvl w:val="2"/>
          <w:numId w:val="3"/>
        </w:numPr>
        <w:spacing w:after="120"/>
      </w:pPr>
      <w:r w:rsidRPr="00B546B3">
        <w:rPr>
          <w:b w:val="0"/>
        </w:rPr>
        <w:t>C</w:t>
      </w:r>
      <w:r w:rsidR="0016766C" w:rsidRPr="00B546B3">
        <w:rPr>
          <w:b w:val="0"/>
        </w:rPr>
        <w:t xml:space="preserve">omplete </w:t>
      </w:r>
      <w:r w:rsidR="00EC2FD3" w:rsidRPr="00B546B3">
        <w:rPr>
          <w:b w:val="0"/>
        </w:rPr>
        <w:t xml:space="preserve">and submit </w:t>
      </w:r>
      <w:r w:rsidR="0016766C" w:rsidRPr="00B546B3">
        <w:rPr>
          <w:b w:val="0"/>
          <w:i/>
        </w:rPr>
        <w:t>Appendix 4.5</w:t>
      </w:r>
      <w:r w:rsidR="00ED4500" w:rsidRPr="00B546B3">
        <w:rPr>
          <w:b w:val="0"/>
          <w:i/>
        </w:rPr>
        <w:t xml:space="preserve"> Contract Audit</w:t>
      </w:r>
      <w:r w:rsidR="00515607" w:rsidRPr="00B546B3">
        <w:rPr>
          <w:b w:val="0"/>
        </w:rPr>
        <w:t xml:space="preserve"> </w:t>
      </w:r>
      <w:r w:rsidR="0089683E" w:rsidRPr="00B546B3">
        <w:rPr>
          <w:b w:val="0"/>
        </w:rPr>
        <w:t xml:space="preserve">form </w:t>
      </w:r>
      <w:r w:rsidR="006708F7" w:rsidRPr="00B546B3">
        <w:rPr>
          <w:b w:val="0"/>
        </w:rPr>
        <w:t>within five</w:t>
      </w:r>
      <w:r w:rsidR="0016766C" w:rsidRPr="00B546B3">
        <w:rPr>
          <w:b w:val="0"/>
        </w:rPr>
        <w:t xml:space="preserve"> </w:t>
      </w:r>
      <w:r w:rsidR="00D13095">
        <w:rPr>
          <w:b w:val="0"/>
        </w:rPr>
        <w:t xml:space="preserve">(5) </w:t>
      </w:r>
      <w:r w:rsidR="0016766C" w:rsidRPr="00B546B3">
        <w:rPr>
          <w:b w:val="0"/>
        </w:rPr>
        <w:t>business days</w:t>
      </w:r>
      <w:r w:rsidR="00ED4500" w:rsidRPr="00B546B3">
        <w:rPr>
          <w:b w:val="0"/>
        </w:rPr>
        <w:t xml:space="preserve"> of inspection completion</w:t>
      </w:r>
      <w:r w:rsidR="00AE4C4F" w:rsidRPr="00B546B3">
        <w:rPr>
          <w:b w:val="0"/>
        </w:rPr>
        <w:t xml:space="preserve">.  </w:t>
      </w:r>
    </w:p>
    <w:p w14:paraId="53A15F18" w14:textId="351D6C62" w:rsidR="00ED4500" w:rsidRPr="00B546B3" w:rsidRDefault="006708F7" w:rsidP="0061399C">
      <w:pPr>
        <w:pStyle w:val="Heading1"/>
        <w:numPr>
          <w:ilvl w:val="3"/>
          <w:numId w:val="20"/>
        </w:numPr>
        <w:spacing w:after="120"/>
      </w:pPr>
      <w:r w:rsidRPr="00B546B3">
        <w:rPr>
          <w:b w:val="0"/>
        </w:rPr>
        <w:t xml:space="preserve">Refer to </w:t>
      </w:r>
      <w:r w:rsidR="0033703C" w:rsidRPr="00B546B3">
        <w:rPr>
          <w:b w:val="0"/>
        </w:rPr>
        <w:t>all applicable manufacturing SOPs</w:t>
      </w:r>
      <w:r w:rsidR="006C715C" w:rsidRPr="00B546B3">
        <w:rPr>
          <w:b w:val="0"/>
        </w:rPr>
        <w:t xml:space="preserve"> </w:t>
      </w:r>
      <w:r w:rsidR="00AE4C4F" w:rsidRPr="00B546B3">
        <w:rPr>
          <w:b w:val="0"/>
        </w:rPr>
        <w:t>and</w:t>
      </w:r>
      <w:r w:rsidR="00AE4C4F" w:rsidRPr="00B546B3">
        <w:rPr>
          <w:b w:val="0"/>
          <w:i/>
        </w:rPr>
        <w:t xml:space="preserve"> </w:t>
      </w:r>
      <w:r w:rsidR="0016766C" w:rsidRPr="00B546B3">
        <w:rPr>
          <w:b w:val="0"/>
          <w:bCs/>
          <w:i/>
        </w:rPr>
        <w:t xml:space="preserve">Guidance for Completing the Field Inspection </w:t>
      </w:r>
      <w:r w:rsidR="006C715C" w:rsidRPr="00B546B3">
        <w:rPr>
          <w:b w:val="0"/>
          <w:bCs/>
          <w:i/>
        </w:rPr>
        <w:t xml:space="preserve">Audit </w:t>
      </w:r>
      <w:r w:rsidR="0016766C" w:rsidRPr="00B546B3">
        <w:rPr>
          <w:b w:val="0"/>
          <w:bCs/>
          <w:i/>
        </w:rPr>
        <w:t xml:space="preserve">Form </w:t>
      </w:r>
      <w:r w:rsidR="00ED4500" w:rsidRPr="00B546B3">
        <w:rPr>
          <w:b w:val="0"/>
        </w:rPr>
        <w:t>when completing the Field Inspection Audit Form</w:t>
      </w:r>
      <w:r w:rsidR="00AE4C4F" w:rsidRPr="00B546B3">
        <w:rPr>
          <w:b w:val="0"/>
        </w:rPr>
        <w:t xml:space="preserve">.  </w:t>
      </w:r>
    </w:p>
    <w:p w14:paraId="6D0B7A03" w14:textId="6E142B1D" w:rsidR="00287BA5" w:rsidRDefault="00106E40" w:rsidP="0061399C">
      <w:pPr>
        <w:pStyle w:val="Heading1"/>
        <w:numPr>
          <w:ilvl w:val="3"/>
          <w:numId w:val="20"/>
        </w:numPr>
        <w:spacing w:after="120"/>
        <w:rPr>
          <w:b w:val="0"/>
        </w:rPr>
      </w:pPr>
      <w:r w:rsidRPr="00B546B3">
        <w:rPr>
          <w:b w:val="0"/>
        </w:rPr>
        <w:t>M</w:t>
      </w:r>
      <w:r w:rsidR="00AE4C4F" w:rsidRPr="00B546B3">
        <w:rPr>
          <w:b w:val="0"/>
        </w:rPr>
        <w:t>ark</w:t>
      </w:r>
      <w:r w:rsidRPr="00B546B3">
        <w:rPr>
          <w:b w:val="0"/>
        </w:rPr>
        <w:t xml:space="preserve"> all program elements</w:t>
      </w:r>
      <w:r w:rsidR="00AE4C4F" w:rsidRPr="00B546B3">
        <w:rPr>
          <w:b w:val="0"/>
        </w:rPr>
        <w:t xml:space="preserve"> with “</w:t>
      </w:r>
      <w:r w:rsidR="00CD79A1" w:rsidRPr="00B546B3">
        <w:rPr>
          <w:b w:val="0"/>
        </w:rPr>
        <w:t>Acceptable</w:t>
      </w:r>
      <w:r w:rsidR="00AE4C4F" w:rsidRPr="00B546B3">
        <w:rPr>
          <w:b w:val="0"/>
        </w:rPr>
        <w:t>”</w:t>
      </w:r>
      <w:r w:rsidR="00B174F6" w:rsidRPr="00B546B3">
        <w:rPr>
          <w:b w:val="0"/>
        </w:rPr>
        <w:t xml:space="preserve"> or</w:t>
      </w:r>
      <w:r w:rsidR="00AE4C4F" w:rsidRPr="00B546B3">
        <w:rPr>
          <w:b w:val="0"/>
        </w:rPr>
        <w:t xml:space="preserve"> “Needs </w:t>
      </w:r>
      <w:r w:rsidR="00071061" w:rsidRPr="00B546B3">
        <w:rPr>
          <w:b w:val="0"/>
        </w:rPr>
        <w:t xml:space="preserve">Improvement” </w:t>
      </w:r>
      <w:r w:rsidR="00B174F6" w:rsidRPr="00B546B3">
        <w:rPr>
          <w:b w:val="0"/>
        </w:rPr>
        <w:t>as</w:t>
      </w:r>
      <w:r w:rsidR="00CD79A1" w:rsidRPr="00B546B3">
        <w:rPr>
          <w:b w:val="0"/>
        </w:rPr>
        <w:t xml:space="preserve"> appropriate.  All</w:t>
      </w:r>
      <w:r w:rsidR="00B174F6" w:rsidRPr="00B546B3">
        <w:rPr>
          <w:b w:val="0"/>
        </w:rPr>
        <w:t xml:space="preserve"> “Needs Improvement</w:t>
      </w:r>
      <w:r w:rsidR="00071061" w:rsidRPr="00B546B3">
        <w:rPr>
          <w:b w:val="0"/>
        </w:rPr>
        <w:t>”</w:t>
      </w:r>
      <w:r w:rsidR="00CD79A1" w:rsidRPr="00B546B3">
        <w:rPr>
          <w:b w:val="0"/>
        </w:rPr>
        <w:t xml:space="preserve"> </w:t>
      </w:r>
      <w:r w:rsidR="00AE4C4F" w:rsidRPr="00B546B3">
        <w:rPr>
          <w:b w:val="0"/>
        </w:rPr>
        <w:t xml:space="preserve">markings must be </w:t>
      </w:r>
      <w:r w:rsidR="00D13095">
        <w:rPr>
          <w:b w:val="0"/>
        </w:rPr>
        <w:t>described</w:t>
      </w:r>
      <w:r w:rsidR="00D13095" w:rsidRPr="00B546B3">
        <w:rPr>
          <w:b w:val="0"/>
        </w:rPr>
        <w:t xml:space="preserve"> </w:t>
      </w:r>
      <w:r w:rsidR="00AE4C4F" w:rsidRPr="00B546B3">
        <w:rPr>
          <w:b w:val="0"/>
        </w:rPr>
        <w:t xml:space="preserve">with an additional comment.  </w:t>
      </w:r>
      <w:r w:rsidR="00601827" w:rsidRPr="00D13095">
        <w:rPr>
          <w:b w:val="0"/>
          <w:i/>
        </w:rPr>
        <w:t>Comments for “Acceptable” markings are strongly encouraged when it helps clearly identify actions that were completed by the inspector during the field audit.</w:t>
      </w:r>
      <w:r w:rsidR="00601827" w:rsidRPr="00B546B3">
        <w:rPr>
          <w:b w:val="0"/>
        </w:rPr>
        <w:t xml:space="preserve"> </w:t>
      </w:r>
      <w:r w:rsidR="00932251" w:rsidRPr="00B546B3">
        <w:rPr>
          <w:b w:val="0"/>
        </w:rPr>
        <w:t xml:space="preserve"> These comments will serve to provide context as well as areas for needed improvement to supervisors and program management.</w:t>
      </w:r>
    </w:p>
    <w:p w14:paraId="20C07BFC" w14:textId="4494DD6A" w:rsidR="009A1422" w:rsidRPr="009A1422" w:rsidRDefault="009A1422" w:rsidP="00312B4C">
      <w:pPr>
        <w:pStyle w:val="Heading2"/>
        <w:numPr>
          <w:ilvl w:val="3"/>
          <w:numId w:val="20"/>
        </w:numPr>
      </w:pPr>
      <w:r>
        <w:t>Identify audits with four (4) or more “Needs Improvement” ratings and mark the overall rating as “Needs Improvement” on the audit form.</w:t>
      </w:r>
    </w:p>
    <w:p w14:paraId="61D70EF0" w14:textId="582E5DC8" w:rsidR="00106E40" w:rsidRPr="00B546B3" w:rsidRDefault="00106E40" w:rsidP="0061399C">
      <w:pPr>
        <w:pStyle w:val="Heading1"/>
        <w:numPr>
          <w:ilvl w:val="2"/>
          <w:numId w:val="3"/>
        </w:numPr>
        <w:spacing w:after="120"/>
        <w:rPr>
          <w:b w:val="0"/>
        </w:rPr>
      </w:pPr>
      <w:r w:rsidRPr="00B546B3">
        <w:rPr>
          <w:b w:val="0"/>
        </w:rPr>
        <w:lastRenderedPageBreak/>
        <w:t>Submit completed</w:t>
      </w:r>
      <w:r w:rsidR="002A3A76">
        <w:rPr>
          <w:b w:val="0"/>
        </w:rPr>
        <w:t xml:space="preserve"> and signed</w:t>
      </w:r>
      <w:r w:rsidRPr="00B546B3">
        <w:rPr>
          <w:b w:val="0"/>
        </w:rPr>
        <w:t xml:space="preserve"> </w:t>
      </w:r>
      <w:r w:rsidR="00515607" w:rsidRPr="00B546B3">
        <w:rPr>
          <w:b w:val="0"/>
          <w:i/>
        </w:rPr>
        <w:t xml:space="preserve">Appendix 4.5 Contract Audit </w:t>
      </w:r>
      <w:r w:rsidR="00515607" w:rsidRPr="00B546B3">
        <w:rPr>
          <w:b w:val="0"/>
        </w:rPr>
        <w:t>form</w:t>
      </w:r>
      <w:r w:rsidRPr="00B546B3">
        <w:rPr>
          <w:b w:val="0"/>
        </w:rPr>
        <w:t xml:space="preserve"> and any associate</w:t>
      </w:r>
      <w:r w:rsidR="001C495C" w:rsidRPr="00B546B3">
        <w:rPr>
          <w:b w:val="0"/>
        </w:rPr>
        <w:t>d documentation</w:t>
      </w:r>
      <w:r w:rsidRPr="00B546B3">
        <w:rPr>
          <w:b w:val="0"/>
        </w:rPr>
        <w:t xml:space="preserve"> </w:t>
      </w:r>
      <w:r w:rsidR="00B174F6" w:rsidRPr="00B546B3">
        <w:rPr>
          <w:b w:val="0"/>
        </w:rPr>
        <w:t xml:space="preserve">electronically </w:t>
      </w:r>
      <w:r w:rsidRPr="00B546B3">
        <w:rPr>
          <w:b w:val="0"/>
        </w:rPr>
        <w:t xml:space="preserve">to the </w:t>
      </w:r>
      <w:r w:rsidR="00EB5208">
        <w:rPr>
          <w:b w:val="0"/>
        </w:rPr>
        <w:t xml:space="preserve">Food Standards </w:t>
      </w:r>
      <w:r w:rsidRPr="00B546B3">
        <w:rPr>
          <w:b w:val="0"/>
        </w:rPr>
        <w:t xml:space="preserve">Coordinator and </w:t>
      </w:r>
      <w:r w:rsidR="00CD79A1" w:rsidRPr="00B546B3">
        <w:rPr>
          <w:b w:val="0"/>
        </w:rPr>
        <w:t xml:space="preserve">the </w:t>
      </w:r>
      <w:r w:rsidRPr="00B546B3">
        <w:rPr>
          <w:b w:val="0"/>
        </w:rPr>
        <w:t>Supervisor</w:t>
      </w:r>
      <w:r w:rsidR="00CD79A1" w:rsidRPr="00B546B3">
        <w:rPr>
          <w:b w:val="0"/>
        </w:rPr>
        <w:t xml:space="preserve"> assigned to the Inspector</w:t>
      </w:r>
      <w:r w:rsidR="002A3A76">
        <w:rPr>
          <w:b w:val="0"/>
        </w:rPr>
        <w:t xml:space="preserve"> audited</w:t>
      </w:r>
      <w:r w:rsidRPr="00B546B3">
        <w:rPr>
          <w:b w:val="0"/>
        </w:rPr>
        <w:t xml:space="preserve">. </w:t>
      </w:r>
    </w:p>
    <w:p w14:paraId="42163D7E" w14:textId="53DF24AF" w:rsidR="009A1422" w:rsidRDefault="00DF7A96" w:rsidP="0061399C">
      <w:pPr>
        <w:pStyle w:val="ListParagraph"/>
        <w:numPr>
          <w:ilvl w:val="1"/>
          <w:numId w:val="3"/>
        </w:numPr>
        <w:tabs>
          <w:tab w:val="left" w:pos="720"/>
        </w:tabs>
        <w:spacing w:after="120"/>
        <w:contextualSpacing w:val="0"/>
        <w:rPr>
          <w:b/>
          <w:sz w:val="22"/>
          <w:szCs w:val="22"/>
        </w:rPr>
      </w:pPr>
      <w:r w:rsidRPr="00B546B3">
        <w:rPr>
          <w:b/>
          <w:sz w:val="22"/>
          <w:szCs w:val="22"/>
        </w:rPr>
        <w:t>Review of Indivi</w:t>
      </w:r>
      <w:r w:rsidR="009A1422">
        <w:rPr>
          <w:b/>
          <w:sz w:val="22"/>
          <w:szCs w:val="22"/>
        </w:rPr>
        <w:t>dual Audit Findings</w:t>
      </w:r>
    </w:p>
    <w:p w14:paraId="478424B3" w14:textId="7E92B9B1" w:rsidR="00F815C2" w:rsidRPr="00B546B3" w:rsidRDefault="009A1422" w:rsidP="0061399C">
      <w:pPr>
        <w:pStyle w:val="ListParagraph"/>
        <w:spacing w:after="120"/>
        <w:ind w:left="1440"/>
        <w:contextualSpacing w:val="0"/>
        <w:rPr>
          <w:b/>
          <w:sz w:val="22"/>
          <w:szCs w:val="22"/>
        </w:rPr>
      </w:pPr>
      <w:r>
        <w:rPr>
          <w:b/>
          <w:sz w:val="22"/>
          <w:szCs w:val="22"/>
        </w:rPr>
        <w:t>Food Standards Coordinator Role</w:t>
      </w:r>
    </w:p>
    <w:p w14:paraId="69F16E97" w14:textId="2B78777D" w:rsidR="00E133B3" w:rsidRPr="001C353F" w:rsidRDefault="00E133B3" w:rsidP="001C353F">
      <w:pPr>
        <w:pStyle w:val="ListParagraph"/>
        <w:numPr>
          <w:ilvl w:val="2"/>
          <w:numId w:val="3"/>
        </w:numPr>
        <w:tabs>
          <w:tab w:val="left" w:pos="720"/>
        </w:tabs>
        <w:spacing w:after="120"/>
        <w:contextualSpacing w:val="0"/>
        <w:rPr>
          <w:sz w:val="22"/>
          <w:szCs w:val="22"/>
        </w:rPr>
      </w:pPr>
      <w:r>
        <w:rPr>
          <w:sz w:val="22"/>
          <w:szCs w:val="22"/>
        </w:rPr>
        <w:t xml:space="preserve">Within two (2) working days of receiving the completed </w:t>
      </w:r>
      <w:r>
        <w:rPr>
          <w:i/>
          <w:sz w:val="22"/>
          <w:szCs w:val="22"/>
        </w:rPr>
        <w:t xml:space="preserve">Appendix 4.5 Contract Audit </w:t>
      </w:r>
      <w:r>
        <w:rPr>
          <w:sz w:val="22"/>
          <w:szCs w:val="22"/>
        </w:rPr>
        <w:t>form, review the audit findings including comments, Needs Improvement markings, and any audits identified as</w:t>
      </w:r>
      <w:r w:rsidRPr="00E133B3">
        <w:rPr>
          <w:sz w:val="22"/>
          <w:szCs w:val="22"/>
        </w:rPr>
        <w:t xml:space="preserve"> </w:t>
      </w:r>
      <w:r>
        <w:rPr>
          <w:sz w:val="22"/>
          <w:szCs w:val="22"/>
        </w:rPr>
        <w:t xml:space="preserve">overall “Needs Improvement” </w:t>
      </w:r>
      <w:r>
        <w:rPr>
          <w:sz w:val="22"/>
          <w:szCs w:val="22"/>
        </w:rPr>
        <w:t>(</w:t>
      </w:r>
      <w:r w:rsidR="0078666C">
        <w:rPr>
          <w:smallCaps/>
          <w:sz w:val="22"/>
          <w:szCs w:val="22"/>
        </w:rPr>
        <w:t>i</w:t>
      </w:r>
      <w:r w:rsidRPr="001C353F">
        <w:rPr>
          <w:smallCaps/>
          <w:sz w:val="22"/>
          <w:szCs w:val="22"/>
        </w:rPr>
        <w:t xml:space="preserve">ndividual </w:t>
      </w:r>
      <w:r w:rsidR="0078666C" w:rsidRPr="001C353F">
        <w:rPr>
          <w:smallCaps/>
          <w:sz w:val="22"/>
          <w:szCs w:val="22"/>
        </w:rPr>
        <w:t>p</w:t>
      </w:r>
      <w:r w:rsidRPr="001C353F">
        <w:rPr>
          <w:smallCaps/>
          <w:sz w:val="22"/>
          <w:szCs w:val="22"/>
        </w:rPr>
        <w:t xml:space="preserve">erformance </w:t>
      </w:r>
      <w:r w:rsidR="0078666C" w:rsidRPr="001C353F">
        <w:rPr>
          <w:smallCaps/>
          <w:sz w:val="22"/>
          <w:szCs w:val="22"/>
        </w:rPr>
        <w:t>d</w:t>
      </w:r>
      <w:r w:rsidRPr="001C353F">
        <w:rPr>
          <w:smallCaps/>
          <w:sz w:val="22"/>
          <w:szCs w:val="22"/>
        </w:rPr>
        <w:t>eficiency</w:t>
      </w:r>
      <w:r w:rsidRPr="001C353F">
        <w:rPr>
          <w:sz w:val="22"/>
          <w:szCs w:val="22"/>
        </w:rPr>
        <w:t>).</w:t>
      </w:r>
    </w:p>
    <w:p w14:paraId="571F048D" w14:textId="1280FC19" w:rsidR="00E133B3" w:rsidRDefault="00E133B3" w:rsidP="0061399C">
      <w:pPr>
        <w:pStyle w:val="ListParagraph"/>
        <w:numPr>
          <w:ilvl w:val="2"/>
          <w:numId w:val="3"/>
        </w:numPr>
        <w:tabs>
          <w:tab w:val="left" w:pos="720"/>
        </w:tabs>
        <w:spacing w:after="120"/>
        <w:contextualSpacing w:val="0"/>
        <w:rPr>
          <w:sz w:val="22"/>
          <w:szCs w:val="22"/>
        </w:rPr>
      </w:pPr>
      <w:r>
        <w:rPr>
          <w:sz w:val="22"/>
          <w:szCs w:val="22"/>
        </w:rPr>
        <w:t>Communicate to the inspector’s supervisor and the Manufactured Food Program Manager if there are auditor comments that need further review or if</w:t>
      </w:r>
      <w:r w:rsidRPr="00E133B3">
        <w:rPr>
          <w:sz w:val="22"/>
          <w:szCs w:val="22"/>
        </w:rPr>
        <w:t xml:space="preserve"> </w:t>
      </w:r>
      <w:r>
        <w:rPr>
          <w:sz w:val="22"/>
          <w:szCs w:val="22"/>
        </w:rPr>
        <w:t xml:space="preserve">an </w:t>
      </w:r>
      <w:r w:rsidR="0078666C">
        <w:rPr>
          <w:smallCaps/>
          <w:sz w:val="22"/>
          <w:szCs w:val="22"/>
        </w:rPr>
        <w:t>i</w:t>
      </w:r>
      <w:r w:rsidR="0078666C" w:rsidRPr="0078666C">
        <w:rPr>
          <w:smallCaps/>
          <w:sz w:val="22"/>
          <w:szCs w:val="22"/>
        </w:rPr>
        <w:t xml:space="preserve">ndividual </w:t>
      </w:r>
      <w:r w:rsidR="0078666C">
        <w:rPr>
          <w:smallCaps/>
          <w:sz w:val="22"/>
          <w:szCs w:val="22"/>
        </w:rPr>
        <w:t>p</w:t>
      </w:r>
      <w:r w:rsidR="0078666C" w:rsidRPr="0078666C">
        <w:rPr>
          <w:smallCaps/>
          <w:sz w:val="22"/>
          <w:szCs w:val="22"/>
        </w:rPr>
        <w:t xml:space="preserve">erformance </w:t>
      </w:r>
      <w:r w:rsidR="0078666C">
        <w:rPr>
          <w:smallCaps/>
          <w:sz w:val="22"/>
          <w:szCs w:val="22"/>
        </w:rPr>
        <w:t>d</w:t>
      </w:r>
      <w:r w:rsidR="0078666C" w:rsidRPr="0078666C">
        <w:rPr>
          <w:smallCaps/>
          <w:sz w:val="22"/>
          <w:szCs w:val="22"/>
        </w:rPr>
        <w:t>eficiency</w:t>
      </w:r>
      <w:r>
        <w:rPr>
          <w:sz w:val="22"/>
          <w:szCs w:val="22"/>
        </w:rPr>
        <w:t xml:space="preserve"> is identified.</w:t>
      </w:r>
    </w:p>
    <w:p w14:paraId="63437CDC" w14:textId="2497A62E" w:rsidR="00913101" w:rsidRDefault="00913101" w:rsidP="0061399C">
      <w:pPr>
        <w:pStyle w:val="ListParagraph"/>
        <w:numPr>
          <w:ilvl w:val="2"/>
          <w:numId w:val="3"/>
        </w:numPr>
        <w:tabs>
          <w:tab w:val="left" w:pos="720"/>
        </w:tabs>
        <w:spacing w:after="120"/>
        <w:contextualSpacing w:val="0"/>
        <w:rPr>
          <w:sz w:val="22"/>
          <w:szCs w:val="22"/>
        </w:rPr>
      </w:pPr>
      <w:r>
        <w:rPr>
          <w:sz w:val="22"/>
          <w:szCs w:val="22"/>
        </w:rPr>
        <w:t xml:space="preserve">Upload the completed </w:t>
      </w:r>
      <w:r w:rsidRPr="00913101">
        <w:rPr>
          <w:i/>
          <w:sz w:val="22"/>
          <w:szCs w:val="22"/>
        </w:rPr>
        <w:t xml:space="preserve">Appendix 4.5 Contract Audit </w:t>
      </w:r>
      <w:r w:rsidRPr="00913101">
        <w:rPr>
          <w:sz w:val="22"/>
          <w:szCs w:val="22"/>
        </w:rPr>
        <w:t>form</w:t>
      </w:r>
      <w:r>
        <w:rPr>
          <w:sz w:val="22"/>
          <w:szCs w:val="22"/>
        </w:rPr>
        <w:t xml:space="preserve"> to</w:t>
      </w:r>
      <w:r w:rsidRPr="00913101">
        <w:rPr>
          <w:sz w:val="22"/>
          <w:szCs w:val="22"/>
        </w:rPr>
        <w:t xml:space="preserve"> the electronic system where the audit fo</w:t>
      </w:r>
      <w:r>
        <w:rPr>
          <w:sz w:val="22"/>
          <w:szCs w:val="22"/>
        </w:rPr>
        <w:t>rms are stored.</w:t>
      </w:r>
    </w:p>
    <w:p w14:paraId="6217AAE6" w14:textId="7C1F7676" w:rsidR="00E133B3" w:rsidRPr="00E133B3" w:rsidRDefault="00E133B3" w:rsidP="0061399C">
      <w:pPr>
        <w:spacing w:after="120"/>
        <w:ind w:left="1440"/>
        <w:rPr>
          <w:b/>
          <w:sz w:val="22"/>
        </w:rPr>
      </w:pPr>
      <w:r w:rsidRPr="00E133B3">
        <w:rPr>
          <w:b/>
          <w:sz w:val="22"/>
        </w:rPr>
        <w:t>Food Inspection Supervisor Role</w:t>
      </w:r>
    </w:p>
    <w:p w14:paraId="7E656CAB" w14:textId="0E5B7629" w:rsidR="00F815C2" w:rsidRPr="00B546B3" w:rsidRDefault="00933F12" w:rsidP="0061399C">
      <w:pPr>
        <w:pStyle w:val="ListParagraph"/>
        <w:numPr>
          <w:ilvl w:val="2"/>
          <w:numId w:val="3"/>
        </w:numPr>
        <w:tabs>
          <w:tab w:val="left" w:pos="720"/>
        </w:tabs>
        <w:spacing w:after="120"/>
        <w:contextualSpacing w:val="0"/>
        <w:rPr>
          <w:sz w:val="22"/>
          <w:szCs w:val="22"/>
        </w:rPr>
      </w:pPr>
      <w:r w:rsidRPr="00B546B3">
        <w:rPr>
          <w:sz w:val="22"/>
          <w:szCs w:val="22"/>
        </w:rPr>
        <w:t>Within five</w:t>
      </w:r>
      <w:r w:rsidR="00257FF8" w:rsidRPr="00B546B3">
        <w:rPr>
          <w:sz w:val="22"/>
          <w:szCs w:val="22"/>
        </w:rPr>
        <w:t xml:space="preserve"> </w:t>
      </w:r>
      <w:r w:rsidR="00077ADE">
        <w:rPr>
          <w:sz w:val="22"/>
          <w:szCs w:val="22"/>
        </w:rPr>
        <w:t xml:space="preserve">(5) </w:t>
      </w:r>
      <w:r w:rsidR="00257FF8" w:rsidRPr="00B546B3">
        <w:rPr>
          <w:sz w:val="22"/>
          <w:szCs w:val="22"/>
        </w:rPr>
        <w:t>working</w:t>
      </w:r>
      <w:r w:rsidR="00DF7A96" w:rsidRPr="00B546B3">
        <w:rPr>
          <w:sz w:val="22"/>
          <w:szCs w:val="22"/>
        </w:rPr>
        <w:t xml:space="preserve"> days of receiving </w:t>
      </w:r>
      <w:r w:rsidRPr="00B546B3">
        <w:rPr>
          <w:sz w:val="22"/>
          <w:szCs w:val="22"/>
        </w:rPr>
        <w:t xml:space="preserve">the </w:t>
      </w:r>
      <w:r w:rsidR="00DF7A96" w:rsidRPr="00B546B3">
        <w:rPr>
          <w:sz w:val="22"/>
          <w:szCs w:val="22"/>
        </w:rPr>
        <w:t xml:space="preserve">completed </w:t>
      </w:r>
      <w:r w:rsidR="00DF7A96" w:rsidRPr="00B546B3">
        <w:rPr>
          <w:i/>
          <w:sz w:val="22"/>
          <w:szCs w:val="22"/>
        </w:rPr>
        <w:t xml:space="preserve">Appendix 4.5 Contract Audit </w:t>
      </w:r>
      <w:r w:rsidR="00DF7A96" w:rsidRPr="00B546B3">
        <w:rPr>
          <w:sz w:val="22"/>
          <w:szCs w:val="22"/>
        </w:rPr>
        <w:t>form, review the audit findings with the identified inspector.</w:t>
      </w:r>
    </w:p>
    <w:p w14:paraId="2E6E9122" w14:textId="7B43F865" w:rsidR="00DF7A96" w:rsidRPr="00B546B3" w:rsidRDefault="00DF7A96" w:rsidP="0061399C">
      <w:pPr>
        <w:pStyle w:val="ListParagraph"/>
        <w:numPr>
          <w:ilvl w:val="2"/>
          <w:numId w:val="3"/>
        </w:numPr>
        <w:tabs>
          <w:tab w:val="left" w:pos="720"/>
        </w:tabs>
        <w:spacing w:after="120"/>
        <w:contextualSpacing w:val="0"/>
        <w:rPr>
          <w:sz w:val="22"/>
          <w:szCs w:val="22"/>
        </w:rPr>
      </w:pPr>
      <w:r w:rsidRPr="00B546B3">
        <w:rPr>
          <w:sz w:val="22"/>
          <w:szCs w:val="22"/>
        </w:rPr>
        <w:t xml:space="preserve">Document information from the review including date, method of review and any specific “Needs Improvements” ratings follow-up information, as applicable, in the electronic system where the audit forms are stored. </w:t>
      </w:r>
    </w:p>
    <w:p w14:paraId="5AFD901C" w14:textId="564222F6" w:rsidR="00B745F1" w:rsidRPr="00B546B3" w:rsidRDefault="00AE4C4F" w:rsidP="0061399C">
      <w:pPr>
        <w:pStyle w:val="ListParagraph"/>
        <w:numPr>
          <w:ilvl w:val="1"/>
          <w:numId w:val="3"/>
        </w:numPr>
        <w:tabs>
          <w:tab w:val="left" w:pos="720"/>
        </w:tabs>
        <w:spacing w:after="120"/>
        <w:contextualSpacing w:val="0"/>
        <w:rPr>
          <w:b/>
          <w:sz w:val="22"/>
          <w:szCs w:val="22"/>
        </w:rPr>
      </w:pPr>
      <w:r w:rsidRPr="00B546B3">
        <w:rPr>
          <w:b/>
          <w:sz w:val="22"/>
          <w:szCs w:val="22"/>
        </w:rPr>
        <w:t>Completion of Performance Rating for</w:t>
      </w:r>
      <w:r w:rsidR="002D396D" w:rsidRPr="00B546B3">
        <w:rPr>
          <w:b/>
          <w:sz w:val="22"/>
          <w:szCs w:val="22"/>
        </w:rPr>
        <w:t xml:space="preserve"> Field Inspection</w:t>
      </w:r>
      <w:r w:rsidRPr="00B546B3">
        <w:rPr>
          <w:b/>
          <w:sz w:val="22"/>
          <w:szCs w:val="22"/>
        </w:rPr>
        <w:t xml:space="preserve"> </w:t>
      </w:r>
      <w:r w:rsidR="00077ADE" w:rsidRPr="00B546B3">
        <w:rPr>
          <w:b/>
          <w:sz w:val="22"/>
          <w:szCs w:val="22"/>
        </w:rPr>
        <w:t>Audit and</w:t>
      </w:r>
      <w:r w:rsidR="004938E2" w:rsidRPr="00B546B3">
        <w:rPr>
          <w:b/>
          <w:sz w:val="22"/>
          <w:szCs w:val="22"/>
        </w:rPr>
        <w:t xml:space="preserve"> Overall Audit Rating Forms</w:t>
      </w:r>
      <w:r w:rsidRPr="00B546B3">
        <w:rPr>
          <w:b/>
          <w:sz w:val="22"/>
          <w:szCs w:val="22"/>
        </w:rPr>
        <w:t xml:space="preserve"> </w:t>
      </w:r>
      <w:r w:rsidR="00106E40" w:rsidRPr="00B546B3">
        <w:rPr>
          <w:b/>
          <w:sz w:val="22"/>
          <w:szCs w:val="22"/>
        </w:rPr>
        <w:t xml:space="preserve">- </w:t>
      </w:r>
      <w:r w:rsidR="00EB5208">
        <w:rPr>
          <w:b/>
          <w:sz w:val="22"/>
          <w:szCs w:val="22"/>
        </w:rPr>
        <w:t xml:space="preserve">Food Standards </w:t>
      </w:r>
      <w:r w:rsidR="00106E40" w:rsidRPr="00B546B3">
        <w:rPr>
          <w:b/>
          <w:sz w:val="22"/>
          <w:szCs w:val="22"/>
        </w:rPr>
        <w:t>Coordinator Rol</w:t>
      </w:r>
      <w:r w:rsidR="00120E7F" w:rsidRPr="00B546B3">
        <w:rPr>
          <w:b/>
          <w:sz w:val="22"/>
          <w:szCs w:val="22"/>
        </w:rPr>
        <w:t>e</w:t>
      </w:r>
    </w:p>
    <w:p w14:paraId="5BDE9350" w14:textId="5B3E1C7A" w:rsidR="001D06E8" w:rsidRPr="003A27C1" w:rsidRDefault="00933F12" w:rsidP="0061399C">
      <w:pPr>
        <w:pStyle w:val="ListParagraph"/>
        <w:numPr>
          <w:ilvl w:val="2"/>
          <w:numId w:val="3"/>
        </w:numPr>
        <w:tabs>
          <w:tab w:val="left" w:pos="720"/>
        </w:tabs>
        <w:spacing w:after="120"/>
        <w:contextualSpacing w:val="0"/>
        <w:rPr>
          <w:b/>
          <w:sz w:val="22"/>
          <w:szCs w:val="22"/>
        </w:rPr>
      </w:pPr>
      <w:r w:rsidRPr="00B546B3">
        <w:rPr>
          <w:sz w:val="22"/>
          <w:szCs w:val="22"/>
        </w:rPr>
        <w:t xml:space="preserve">Within five </w:t>
      </w:r>
      <w:r w:rsidR="00077ADE">
        <w:rPr>
          <w:sz w:val="22"/>
          <w:szCs w:val="22"/>
        </w:rPr>
        <w:t xml:space="preserve">(5) </w:t>
      </w:r>
      <w:r w:rsidRPr="00B546B3">
        <w:rPr>
          <w:sz w:val="22"/>
          <w:szCs w:val="22"/>
        </w:rPr>
        <w:t>working days of receiving the completed Appendix 4.5, e</w:t>
      </w:r>
      <w:r w:rsidR="00AE4C4F" w:rsidRPr="00B546B3">
        <w:rPr>
          <w:sz w:val="22"/>
          <w:szCs w:val="22"/>
        </w:rPr>
        <w:t xml:space="preserve">nter the data from all </w:t>
      </w:r>
      <w:r w:rsidR="0089683E" w:rsidRPr="00B546B3">
        <w:rPr>
          <w:i/>
          <w:sz w:val="22"/>
          <w:szCs w:val="22"/>
        </w:rPr>
        <w:t xml:space="preserve">Appendix 4.5 Contract Audit </w:t>
      </w:r>
      <w:r w:rsidR="0089683E" w:rsidRPr="00B546B3">
        <w:rPr>
          <w:sz w:val="22"/>
          <w:szCs w:val="22"/>
        </w:rPr>
        <w:t>forms</w:t>
      </w:r>
      <w:r w:rsidR="00AE4C4F" w:rsidRPr="00B546B3">
        <w:rPr>
          <w:sz w:val="22"/>
          <w:szCs w:val="22"/>
        </w:rPr>
        <w:t xml:space="preserve"> into </w:t>
      </w:r>
      <w:r w:rsidR="00952DB1">
        <w:rPr>
          <w:i/>
          <w:sz w:val="22"/>
          <w:szCs w:val="22"/>
        </w:rPr>
        <w:t>Appendix</w:t>
      </w:r>
      <w:r w:rsidR="00AE4C4F" w:rsidRPr="00B546B3">
        <w:rPr>
          <w:i/>
          <w:sz w:val="22"/>
          <w:szCs w:val="22"/>
        </w:rPr>
        <w:t xml:space="preserve"> </w:t>
      </w:r>
      <w:r w:rsidR="001D06E8" w:rsidRPr="00B546B3">
        <w:rPr>
          <w:i/>
          <w:sz w:val="22"/>
          <w:szCs w:val="22"/>
        </w:rPr>
        <w:t xml:space="preserve">4.2 </w:t>
      </w:r>
      <w:r w:rsidR="0056016C">
        <w:rPr>
          <w:i/>
          <w:sz w:val="22"/>
          <w:szCs w:val="22"/>
        </w:rPr>
        <w:t>Summary of Field Inspection Audit Findings</w:t>
      </w:r>
      <w:r w:rsidR="00F70812" w:rsidRPr="00B546B3">
        <w:rPr>
          <w:i/>
          <w:sz w:val="22"/>
          <w:szCs w:val="22"/>
        </w:rPr>
        <w:t xml:space="preserve"> </w:t>
      </w:r>
      <w:r w:rsidR="00106E40" w:rsidRPr="00B546B3">
        <w:rPr>
          <w:sz w:val="22"/>
          <w:szCs w:val="22"/>
        </w:rPr>
        <w:t>or electronic database</w:t>
      </w:r>
      <w:r w:rsidR="001D06E8" w:rsidRPr="00B546B3">
        <w:rPr>
          <w:sz w:val="22"/>
          <w:szCs w:val="22"/>
        </w:rPr>
        <w:t>.</w:t>
      </w:r>
      <w:r w:rsidR="00AE4C4F" w:rsidRPr="00B546B3">
        <w:rPr>
          <w:sz w:val="22"/>
          <w:szCs w:val="22"/>
        </w:rPr>
        <w:t xml:space="preserve">  </w:t>
      </w:r>
    </w:p>
    <w:p w14:paraId="62B2D7B5" w14:textId="2E8C1DD0" w:rsidR="003A27C1" w:rsidRPr="00B546B3" w:rsidRDefault="003A27C1" w:rsidP="0061399C">
      <w:pPr>
        <w:pStyle w:val="ListParagraph"/>
        <w:numPr>
          <w:ilvl w:val="2"/>
          <w:numId w:val="3"/>
        </w:numPr>
        <w:tabs>
          <w:tab w:val="left" w:pos="720"/>
        </w:tabs>
        <w:spacing w:after="120"/>
        <w:contextualSpacing w:val="0"/>
        <w:rPr>
          <w:b/>
          <w:sz w:val="22"/>
          <w:szCs w:val="22"/>
        </w:rPr>
      </w:pPr>
      <w:r w:rsidRPr="00B546B3">
        <w:rPr>
          <w:sz w:val="22"/>
          <w:szCs w:val="22"/>
        </w:rPr>
        <w:t xml:space="preserve">Notify the </w:t>
      </w:r>
      <w:r>
        <w:rPr>
          <w:sz w:val="22"/>
          <w:szCs w:val="22"/>
        </w:rPr>
        <w:t>Manufactured Food Program Manager and the S</w:t>
      </w:r>
      <w:r w:rsidR="009A1422">
        <w:rPr>
          <w:sz w:val="22"/>
          <w:szCs w:val="22"/>
        </w:rPr>
        <w:t>upervisors if</w:t>
      </w:r>
      <w:r>
        <w:rPr>
          <w:sz w:val="22"/>
          <w:szCs w:val="22"/>
        </w:rPr>
        <w:t xml:space="preserve"> a single performance factor or the overall performance rating for the program falls below </w:t>
      </w:r>
      <w:r w:rsidR="008A7A77">
        <w:rPr>
          <w:sz w:val="22"/>
          <w:szCs w:val="22"/>
        </w:rPr>
        <w:t>9</w:t>
      </w:r>
      <w:r>
        <w:rPr>
          <w:sz w:val="22"/>
          <w:szCs w:val="22"/>
        </w:rPr>
        <w:t>0% at any time.</w:t>
      </w:r>
    </w:p>
    <w:p w14:paraId="2916C21E" w14:textId="210D0E09" w:rsidR="00AB5EFC" w:rsidRPr="001C353F" w:rsidRDefault="00106E40" w:rsidP="001C353F">
      <w:pPr>
        <w:pStyle w:val="ListParagraph"/>
        <w:numPr>
          <w:ilvl w:val="2"/>
          <w:numId w:val="3"/>
        </w:numPr>
        <w:tabs>
          <w:tab w:val="left" w:pos="720"/>
        </w:tabs>
        <w:spacing w:after="120"/>
        <w:contextualSpacing w:val="0"/>
        <w:rPr>
          <w:b/>
          <w:sz w:val="22"/>
          <w:szCs w:val="22"/>
        </w:rPr>
      </w:pPr>
      <w:r w:rsidRPr="00B546B3">
        <w:rPr>
          <w:sz w:val="22"/>
          <w:szCs w:val="22"/>
        </w:rPr>
        <w:t>C</w:t>
      </w:r>
      <w:r w:rsidR="001D06E8" w:rsidRPr="00B546B3">
        <w:rPr>
          <w:sz w:val="22"/>
          <w:szCs w:val="22"/>
        </w:rPr>
        <w:t>alculate the final ratings for</w:t>
      </w:r>
      <w:r w:rsidR="00E158E0" w:rsidRPr="00B546B3">
        <w:rPr>
          <w:sz w:val="22"/>
          <w:szCs w:val="22"/>
        </w:rPr>
        <w:t xml:space="preserve"> </w:t>
      </w:r>
      <w:r w:rsidR="00952DB1" w:rsidRPr="00952DB1">
        <w:rPr>
          <w:i/>
          <w:sz w:val="22"/>
          <w:szCs w:val="22"/>
        </w:rPr>
        <w:t>Appendix</w:t>
      </w:r>
      <w:r w:rsidR="0089683E" w:rsidRPr="00B546B3">
        <w:rPr>
          <w:i/>
          <w:sz w:val="22"/>
          <w:szCs w:val="22"/>
        </w:rPr>
        <w:t xml:space="preserve"> 4.2</w:t>
      </w:r>
      <w:r w:rsidR="0089683E" w:rsidRPr="00B546B3">
        <w:rPr>
          <w:sz w:val="22"/>
          <w:szCs w:val="22"/>
        </w:rPr>
        <w:t xml:space="preserve"> </w:t>
      </w:r>
      <w:r w:rsidR="005E5C1E">
        <w:rPr>
          <w:i/>
          <w:sz w:val="22"/>
          <w:szCs w:val="22"/>
        </w:rPr>
        <w:t>Summary of Field Inspection Audit Findings</w:t>
      </w:r>
      <w:r w:rsidR="00AE4C4F" w:rsidRPr="00B546B3">
        <w:rPr>
          <w:i/>
          <w:sz w:val="22"/>
          <w:szCs w:val="22"/>
        </w:rPr>
        <w:t xml:space="preserve"> </w:t>
      </w:r>
      <w:r w:rsidR="001D06E8" w:rsidRPr="00B546B3">
        <w:rPr>
          <w:sz w:val="22"/>
          <w:szCs w:val="22"/>
        </w:rPr>
        <w:t>annually</w:t>
      </w:r>
      <w:r w:rsidR="00AE4C4F" w:rsidRPr="00B546B3">
        <w:rPr>
          <w:sz w:val="22"/>
          <w:szCs w:val="22"/>
        </w:rPr>
        <w:t xml:space="preserve">. </w:t>
      </w:r>
    </w:p>
    <w:p w14:paraId="73117CA3" w14:textId="56E841E0" w:rsidR="009A0B83" w:rsidRPr="00B546B3" w:rsidRDefault="00AB5EFC" w:rsidP="0061399C">
      <w:pPr>
        <w:pStyle w:val="ListParagraph"/>
        <w:numPr>
          <w:ilvl w:val="2"/>
          <w:numId w:val="3"/>
        </w:numPr>
        <w:tabs>
          <w:tab w:val="left" w:pos="720"/>
        </w:tabs>
        <w:spacing w:after="120"/>
        <w:contextualSpacing w:val="0"/>
        <w:rPr>
          <w:sz w:val="22"/>
          <w:szCs w:val="22"/>
        </w:rPr>
      </w:pPr>
      <w:r w:rsidRPr="00B546B3">
        <w:rPr>
          <w:sz w:val="22"/>
          <w:szCs w:val="22"/>
        </w:rPr>
        <w:t>Send</w:t>
      </w:r>
      <w:r w:rsidR="00F70812" w:rsidRPr="00B546B3">
        <w:rPr>
          <w:sz w:val="22"/>
          <w:szCs w:val="22"/>
        </w:rPr>
        <w:t xml:space="preserve"> </w:t>
      </w:r>
      <w:r w:rsidR="005E5C1E" w:rsidRPr="005E5C1E">
        <w:rPr>
          <w:i/>
          <w:sz w:val="22"/>
          <w:szCs w:val="22"/>
        </w:rPr>
        <w:t>Appendix</w:t>
      </w:r>
      <w:r w:rsidR="005E5C1E">
        <w:rPr>
          <w:sz w:val="22"/>
          <w:szCs w:val="22"/>
        </w:rPr>
        <w:t xml:space="preserve"> </w:t>
      </w:r>
      <w:r w:rsidR="00F70812" w:rsidRPr="00B546B3">
        <w:rPr>
          <w:i/>
          <w:sz w:val="22"/>
          <w:szCs w:val="22"/>
        </w:rPr>
        <w:t>4.2</w:t>
      </w:r>
      <w:r w:rsidR="00F70812" w:rsidRPr="00B546B3">
        <w:rPr>
          <w:sz w:val="22"/>
          <w:szCs w:val="22"/>
        </w:rPr>
        <w:t xml:space="preserve"> </w:t>
      </w:r>
      <w:r w:rsidR="00E158E0" w:rsidRPr="00B546B3">
        <w:rPr>
          <w:sz w:val="22"/>
          <w:szCs w:val="22"/>
        </w:rPr>
        <w:t xml:space="preserve">results </w:t>
      </w:r>
      <w:r w:rsidRPr="00B546B3">
        <w:rPr>
          <w:sz w:val="22"/>
          <w:szCs w:val="22"/>
        </w:rPr>
        <w:t xml:space="preserve">to </w:t>
      </w:r>
      <w:r w:rsidR="003A27C1">
        <w:rPr>
          <w:sz w:val="22"/>
          <w:szCs w:val="22"/>
        </w:rPr>
        <w:t xml:space="preserve">the Manufactured </w:t>
      </w:r>
      <w:r w:rsidRPr="00B546B3">
        <w:rPr>
          <w:sz w:val="22"/>
          <w:szCs w:val="22"/>
        </w:rPr>
        <w:t>Food Program Supervisors and Manager</w:t>
      </w:r>
      <w:r w:rsidR="0033703C" w:rsidRPr="00B546B3">
        <w:rPr>
          <w:sz w:val="22"/>
          <w:szCs w:val="22"/>
        </w:rPr>
        <w:t>.</w:t>
      </w:r>
    </w:p>
    <w:p w14:paraId="06B78193" w14:textId="0B7AEDAB" w:rsidR="00495CCB" w:rsidRPr="00B546B3" w:rsidRDefault="004938E2" w:rsidP="0061399C">
      <w:pPr>
        <w:pStyle w:val="ListParagraph"/>
        <w:numPr>
          <w:ilvl w:val="1"/>
          <w:numId w:val="3"/>
        </w:numPr>
        <w:tabs>
          <w:tab w:val="left" w:pos="720"/>
        </w:tabs>
        <w:spacing w:after="120"/>
        <w:contextualSpacing w:val="0"/>
        <w:rPr>
          <w:b/>
          <w:sz w:val="22"/>
          <w:szCs w:val="22"/>
        </w:rPr>
      </w:pPr>
      <w:r w:rsidRPr="00B546B3">
        <w:rPr>
          <w:b/>
          <w:sz w:val="22"/>
          <w:szCs w:val="22"/>
        </w:rPr>
        <w:t>Review of Ratings – Supervisor</w:t>
      </w:r>
      <w:r w:rsidR="00E158E0" w:rsidRPr="00B546B3">
        <w:rPr>
          <w:b/>
          <w:sz w:val="22"/>
          <w:szCs w:val="22"/>
        </w:rPr>
        <w:t>s</w:t>
      </w:r>
      <w:r w:rsidR="009752CD">
        <w:rPr>
          <w:b/>
          <w:sz w:val="22"/>
          <w:szCs w:val="22"/>
        </w:rPr>
        <w:t>,</w:t>
      </w:r>
      <w:r w:rsidR="00B0220D">
        <w:rPr>
          <w:b/>
          <w:sz w:val="22"/>
          <w:szCs w:val="22"/>
        </w:rPr>
        <w:t xml:space="preserve"> </w:t>
      </w:r>
      <w:r w:rsidR="00CC4E37">
        <w:rPr>
          <w:b/>
          <w:sz w:val="22"/>
          <w:szCs w:val="22"/>
        </w:rPr>
        <w:t xml:space="preserve">Manufactured </w:t>
      </w:r>
      <w:r w:rsidRPr="00B546B3">
        <w:rPr>
          <w:b/>
          <w:sz w:val="22"/>
          <w:szCs w:val="22"/>
        </w:rPr>
        <w:t>Food Program Manager</w:t>
      </w:r>
      <w:r w:rsidR="009752CD">
        <w:rPr>
          <w:b/>
          <w:sz w:val="22"/>
          <w:szCs w:val="22"/>
        </w:rPr>
        <w:t>, and Food Standards Coordinator</w:t>
      </w:r>
      <w:r w:rsidRPr="00B546B3">
        <w:rPr>
          <w:b/>
          <w:sz w:val="22"/>
          <w:szCs w:val="22"/>
        </w:rPr>
        <w:t xml:space="preserve"> Roles</w:t>
      </w:r>
    </w:p>
    <w:p w14:paraId="701B8708" w14:textId="05FC8241" w:rsidR="00120E7F" w:rsidRPr="009752CD" w:rsidRDefault="00B174F6" w:rsidP="0061399C">
      <w:pPr>
        <w:pStyle w:val="ListParagraph"/>
        <w:numPr>
          <w:ilvl w:val="2"/>
          <w:numId w:val="3"/>
        </w:numPr>
        <w:tabs>
          <w:tab w:val="left" w:pos="720"/>
        </w:tabs>
        <w:spacing w:after="120"/>
        <w:contextualSpacing w:val="0"/>
        <w:rPr>
          <w:b/>
          <w:sz w:val="22"/>
          <w:szCs w:val="22"/>
        </w:rPr>
      </w:pPr>
      <w:r w:rsidRPr="00B546B3">
        <w:rPr>
          <w:sz w:val="22"/>
          <w:szCs w:val="22"/>
        </w:rPr>
        <w:lastRenderedPageBreak/>
        <w:t>Meet and r</w:t>
      </w:r>
      <w:r w:rsidR="004938E2" w:rsidRPr="00B546B3">
        <w:rPr>
          <w:sz w:val="22"/>
          <w:szCs w:val="22"/>
        </w:rPr>
        <w:t xml:space="preserve">eview </w:t>
      </w:r>
      <w:r w:rsidR="005E5C1E" w:rsidRPr="005E5C1E">
        <w:rPr>
          <w:i/>
          <w:sz w:val="22"/>
          <w:szCs w:val="22"/>
        </w:rPr>
        <w:t>Appendix</w:t>
      </w:r>
      <w:r w:rsidR="00DC6073">
        <w:rPr>
          <w:i/>
          <w:sz w:val="22"/>
          <w:szCs w:val="22"/>
        </w:rPr>
        <w:t xml:space="preserve"> </w:t>
      </w:r>
      <w:r w:rsidR="00F70812" w:rsidRPr="00B546B3">
        <w:rPr>
          <w:i/>
          <w:sz w:val="22"/>
          <w:szCs w:val="22"/>
        </w:rPr>
        <w:t xml:space="preserve">4.2 </w:t>
      </w:r>
      <w:r w:rsidR="005E5C1E">
        <w:rPr>
          <w:i/>
          <w:sz w:val="22"/>
          <w:szCs w:val="22"/>
        </w:rPr>
        <w:t>Summary of Field Inspection Audit Findings</w:t>
      </w:r>
      <w:r w:rsidR="005E5C1E" w:rsidRPr="00B546B3">
        <w:rPr>
          <w:i/>
          <w:sz w:val="22"/>
          <w:szCs w:val="22"/>
        </w:rPr>
        <w:t xml:space="preserve"> </w:t>
      </w:r>
      <w:r w:rsidR="00120E7F" w:rsidRPr="00B546B3">
        <w:rPr>
          <w:sz w:val="22"/>
          <w:szCs w:val="22"/>
        </w:rPr>
        <w:t xml:space="preserve">within </w:t>
      </w:r>
      <w:r w:rsidR="00000248">
        <w:rPr>
          <w:sz w:val="22"/>
          <w:szCs w:val="22"/>
        </w:rPr>
        <w:t>thirty (30) days</w:t>
      </w:r>
      <w:r w:rsidR="00120E7F" w:rsidRPr="00B546B3">
        <w:rPr>
          <w:sz w:val="22"/>
          <w:szCs w:val="22"/>
        </w:rPr>
        <w:t xml:space="preserve"> of completion by </w:t>
      </w:r>
      <w:r w:rsidR="009752CD">
        <w:rPr>
          <w:sz w:val="22"/>
          <w:szCs w:val="22"/>
        </w:rPr>
        <w:t xml:space="preserve">the </w:t>
      </w:r>
      <w:r w:rsidR="005E5C1E">
        <w:rPr>
          <w:sz w:val="22"/>
          <w:szCs w:val="22"/>
        </w:rPr>
        <w:t>Food Standards</w:t>
      </w:r>
      <w:r w:rsidR="00120E7F" w:rsidRPr="00B546B3">
        <w:rPr>
          <w:sz w:val="22"/>
          <w:szCs w:val="22"/>
        </w:rPr>
        <w:t xml:space="preserve"> Coordinator </w:t>
      </w:r>
      <w:r w:rsidR="00E72349" w:rsidRPr="00B546B3">
        <w:rPr>
          <w:sz w:val="22"/>
          <w:szCs w:val="22"/>
        </w:rPr>
        <w:t>to determine the effectiveness of the inspection program, recognize trends in inspectional coverage, and identify best practices used to achieve quality inspection</w:t>
      </w:r>
      <w:r w:rsidR="00B16EC9">
        <w:rPr>
          <w:sz w:val="22"/>
          <w:szCs w:val="22"/>
        </w:rPr>
        <w:t>s.</w:t>
      </w:r>
    </w:p>
    <w:p w14:paraId="6934E9E1" w14:textId="5DCCD118" w:rsidR="009752CD" w:rsidRPr="00B546B3" w:rsidRDefault="009752CD" w:rsidP="009752CD">
      <w:pPr>
        <w:pStyle w:val="ListParagraph"/>
        <w:numPr>
          <w:ilvl w:val="3"/>
          <w:numId w:val="3"/>
        </w:numPr>
        <w:tabs>
          <w:tab w:val="left" w:pos="720"/>
        </w:tabs>
        <w:spacing w:after="120"/>
        <w:contextualSpacing w:val="0"/>
        <w:rPr>
          <w:b/>
          <w:sz w:val="22"/>
          <w:szCs w:val="22"/>
        </w:rPr>
      </w:pPr>
      <w:r>
        <w:rPr>
          <w:sz w:val="22"/>
          <w:szCs w:val="22"/>
        </w:rPr>
        <w:t>Meetings may be held throughout the year to discuss trends in audit findings if deemed necessary.</w:t>
      </w:r>
    </w:p>
    <w:p w14:paraId="3E067E85" w14:textId="370FCF04" w:rsidR="00495CCB" w:rsidRPr="00B546B3" w:rsidRDefault="009752CD" w:rsidP="0061399C">
      <w:pPr>
        <w:pStyle w:val="ListParagraph"/>
        <w:numPr>
          <w:ilvl w:val="2"/>
          <w:numId w:val="3"/>
        </w:numPr>
        <w:tabs>
          <w:tab w:val="left" w:pos="720"/>
        </w:tabs>
        <w:spacing w:after="120"/>
        <w:contextualSpacing w:val="0"/>
        <w:rPr>
          <w:b/>
          <w:sz w:val="22"/>
          <w:szCs w:val="22"/>
        </w:rPr>
      </w:pPr>
      <w:r>
        <w:rPr>
          <w:sz w:val="22"/>
          <w:szCs w:val="22"/>
        </w:rPr>
        <w:t xml:space="preserve">Add comments </w:t>
      </w:r>
      <w:r w:rsidR="00120E7F" w:rsidRPr="00B546B3">
        <w:rPr>
          <w:sz w:val="22"/>
          <w:szCs w:val="22"/>
        </w:rPr>
        <w:t xml:space="preserve">to </w:t>
      </w:r>
      <w:r w:rsidR="001706F6">
        <w:rPr>
          <w:i/>
          <w:sz w:val="22"/>
          <w:szCs w:val="22"/>
        </w:rPr>
        <w:t>Appendix</w:t>
      </w:r>
      <w:r w:rsidR="00120E7F" w:rsidRPr="00B546B3">
        <w:rPr>
          <w:i/>
          <w:sz w:val="22"/>
          <w:szCs w:val="22"/>
        </w:rPr>
        <w:t xml:space="preserve"> 4.2 </w:t>
      </w:r>
      <w:r>
        <w:rPr>
          <w:sz w:val="22"/>
          <w:szCs w:val="22"/>
        </w:rPr>
        <w:t xml:space="preserve">for any </w:t>
      </w:r>
      <w:r w:rsidR="00312B4C">
        <w:rPr>
          <w:smallCaps/>
          <w:sz w:val="22"/>
          <w:szCs w:val="22"/>
        </w:rPr>
        <w:t>program performance d</w:t>
      </w:r>
      <w:r w:rsidRPr="00312B4C">
        <w:rPr>
          <w:smallCaps/>
          <w:sz w:val="22"/>
          <w:szCs w:val="22"/>
        </w:rPr>
        <w:t>eficiencies</w:t>
      </w:r>
      <w:r>
        <w:rPr>
          <w:sz w:val="22"/>
          <w:szCs w:val="22"/>
        </w:rPr>
        <w:t xml:space="preserve"> </w:t>
      </w:r>
      <w:r w:rsidR="00312B4C">
        <w:rPr>
          <w:sz w:val="22"/>
          <w:szCs w:val="22"/>
        </w:rPr>
        <w:t>identified during the review</w:t>
      </w:r>
      <w:r w:rsidR="00120E7F" w:rsidRPr="00B546B3">
        <w:rPr>
          <w:sz w:val="22"/>
          <w:szCs w:val="22"/>
        </w:rPr>
        <w:t>.</w:t>
      </w:r>
      <w:r w:rsidR="00000248">
        <w:rPr>
          <w:sz w:val="22"/>
          <w:szCs w:val="22"/>
        </w:rPr>
        <w:t xml:space="preserve"> Move to Section 6.7.2.</w:t>
      </w:r>
    </w:p>
    <w:p w14:paraId="580E4033" w14:textId="206A6C6B" w:rsidR="006C715C" w:rsidRPr="00B546B3" w:rsidRDefault="00AE4C4F" w:rsidP="0061399C">
      <w:pPr>
        <w:pStyle w:val="ListParagraph"/>
        <w:numPr>
          <w:ilvl w:val="1"/>
          <w:numId w:val="3"/>
        </w:numPr>
        <w:tabs>
          <w:tab w:val="left" w:pos="720"/>
        </w:tabs>
        <w:spacing w:after="120"/>
        <w:contextualSpacing w:val="0"/>
        <w:rPr>
          <w:b/>
          <w:sz w:val="22"/>
          <w:szCs w:val="22"/>
        </w:rPr>
      </w:pPr>
      <w:r w:rsidRPr="00B546B3">
        <w:rPr>
          <w:b/>
          <w:sz w:val="22"/>
          <w:szCs w:val="22"/>
        </w:rPr>
        <w:t>Completion of Corrective Action Plans (Appendix 4.8)</w:t>
      </w:r>
      <w:r w:rsidR="006C715C" w:rsidRPr="00B546B3">
        <w:rPr>
          <w:b/>
          <w:sz w:val="22"/>
          <w:szCs w:val="22"/>
        </w:rPr>
        <w:t>.</w:t>
      </w:r>
    </w:p>
    <w:p w14:paraId="2F9050FA" w14:textId="7464A118" w:rsidR="003A01AE" w:rsidRPr="00B546B3" w:rsidRDefault="003A27C1" w:rsidP="0061399C">
      <w:pPr>
        <w:pStyle w:val="ListParagraph"/>
        <w:numPr>
          <w:ilvl w:val="2"/>
          <w:numId w:val="3"/>
        </w:numPr>
        <w:tabs>
          <w:tab w:val="left" w:pos="1530"/>
        </w:tabs>
        <w:spacing w:after="120"/>
        <w:contextualSpacing w:val="0"/>
        <w:rPr>
          <w:b/>
          <w:sz w:val="22"/>
          <w:szCs w:val="22"/>
        </w:rPr>
      </w:pPr>
      <w:r>
        <w:rPr>
          <w:b/>
          <w:sz w:val="22"/>
          <w:szCs w:val="22"/>
        </w:rPr>
        <w:t>Individual Fiel</w:t>
      </w:r>
      <w:r w:rsidR="006C715C" w:rsidRPr="00B546B3">
        <w:rPr>
          <w:b/>
          <w:sz w:val="22"/>
          <w:szCs w:val="22"/>
        </w:rPr>
        <w:t>d Inspection Audi</w:t>
      </w:r>
      <w:r w:rsidR="00B954AC" w:rsidRPr="00B546B3">
        <w:rPr>
          <w:b/>
          <w:sz w:val="22"/>
          <w:szCs w:val="22"/>
        </w:rPr>
        <w:t>t</w:t>
      </w:r>
      <w:r w:rsidR="003343AE" w:rsidRPr="00B546B3">
        <w:rPr>
          <w:b/>
          <w:sz w:val="22"/>
          <w:szCs w:val="22"/>
        </w:rPr>
        <w:t xml:space="preserve"> – </w:t>
      </w:r>
      <w:r w:rsidR="00CC4E37">
        <w:rPr>
          <w:b/>
          <w:sz w:val="22"/>
          <w:szCs w:val="22"/>
        </w:rPr>
        <w:t xml:space="preserve">Manufactured </w:t>
      </w:r>
      <w:r w:rsidR="00CC4E37" w:rsidRPr="00B546B3">
        <w:rPr>
          <w:b/>
          <w:sz w:val="22"/>
          <w:szCs w:val="22"/>
        </w:rPr>
        <w:t xml:space="preserve">Food Program Manager </w:t>
      </w:r>
      <w:r w:rsidR="00CC4E37">
        <w:rPr>
          <w:b/>
          <w:sz w:val="22"/>
          <w:szCs w:val="22"/>
        </w:rPr>
        <w:t xml:space="preserve">Role </w:t>
      </w:r>
    </w:p>
    <w:p w14:paraId="72B3BFE6" w14:textId="7671BA24" w:rsidR="000932BF" w:rsidRPr="00B546B3" w:rsidRDefault="000932BF" w:rsidP="0061399C">
      <w:pPr>
        <w:pStyle w:val="ListParagraph"/>
        <w:numPr>
          <w:ilvl w:val="3"/>
          <w:numId w:val="3"/>
        </w:numPr>
        <w:tabs>
          <w:tab w:val="left" w:pos="1530"/>
        </w:tabs>
        <w:spacing w:after="120"/>
        <w:contextualSpacing w:val="0"/>
        <w:rPr>
          <w:b/>
          <w:sz w:val="22"/>
          <w:szCs w:val="22"/>
        </w:rPr>
      </w:pPr>
      <w:r w:rsidRPr="00B546B3">
        <w:rPr>
          <w:sz w:val="22"/>
          <w:szCs w:val="22"/>
        </w:rPr>
        <w:t>I</w:t>
      </w:r>
      <w:r w:rsidRPr="00B546B3">
        <w:rPr>
          <w:sz w:val="22"/>
          <w:szCs w:val="22"/>
        </w:rPr>
        <w:t xml:space="preserve">f an </w:t>
      </w:r>
      <w:r w:rsidR="00B16EC9">
        <w:rPr>
          <w:smallCaps/>
          <w:sz w:val="22"/>
          <w:szCs w:val="22"/>
        </w:rPr>
        <w:t>i</w:t>
      </w:r>
      <w:r w:rsidR="00B16EC9" w:rsidRPr="0078666C">
        <w:rPr>
          <w:smallCaps/>
          <w:sz w:val="22"/>
          <w:szCs w:val="22"/>
        </w:rPr>
        <w:t xml:space="preserve">ndividual </w:t>
      </w:r>
      <w:r w:rsidR="00B16EC9">
        <w:rPr>
          <w:smallCaps/>
          <w:sz w:val="22"/>
          <w:szCs w:val="22"/>
        </w:rPr>
        <w:t>p</w:t>
      </w:r>
      <w:r w:rsidR="00B16EC9" w:rsidRPr="0078666C">
        <w:rPr>
          <w:smallCaps/>
          <w:sz w:val="22"/>
          <w:szCs w:val="22"/>
        </w:rPr>
        <w:t xml:space="preserve">erformance </w:t>
      </w:r>
      <w:r w:rsidR="00B16EC9">
        <w:rPr>
          <w:smallCaps/>
          <w:sz w:val="22"/>
          <w:szCs w:val="22"/>
        </w:rPr>
        <w:t>d</w:t>
      </w:r>
      <w:r w:rsidR="00B16EC9" w:rsidRPr="0078666C">
        <w:rPr>
          <w:smallCaps/>
          <w:sz w:val="22"/>
          <w:szCs w:val="22"/>
        </w:rPr>
        <w:t>eficiency</w:t>
      </w:r>
      <w:r w:rsidRPr="00B546B3">
        <w:rPr>
          <w:sz w:val="22"/>
          <w:szCs w:val="22"/>
        </w:rPr>
        <w:t xml:space="preserve"> is identified, notify the </w:t>
      </w:r>
      <w:r w:rsidR="00586220" w:rsidRPr="00B546B3">
        <w:rPr>
          <w:sz w:val="22"/>
          <w:szCs w:val="22"/>
        </w:rPr>
        <w:t xml:space="preserve">FDA </w:t>
      </w:r>
      <w:r w:rsidRPr="00B546B3">
        <w:rPr>
          <w:sz w:val="22"/>
          <w:szCs w:val="22"/>
        </w:rPr>
        <w:t>District</w:t>
      </w:r>
      <w:r w:rsidR="00586220" w:rsidRPr="00B546B3">
        <w:rPr>
          <w:sz w:val="22"/>
          <w:szCs w:val="22"/>
        </w:rPr>
        <w:t xml:space="preserve"> Office</w:t>
      </w:r>
      <w:r w:rsidRPr="00B546B3">
        <w:rPr>
          <w:sz w:val="22"/>
          <w:szCs w:val="22"/>
        </w:rPr>
        <w:t xml:space="preserve"> within </w:t>
      </w:r>
      <w:r w:rsidR="00B16EC9">
        <w:rPr>
          <w:sz w:val="22"/>
          <w:szCs w:val="22"/>
        </w:rPr>
        <w:t>ten (</w:t>
      </w:r>
      <w:r w:rsidRPr="00B546B3">
        <w:rPr>
          <w:sz w:val="22"/>
          <w:szCs w:val="22"/>
        </w:rPr>
        <w:t>10</w:t>
      </w:r>
      <w:r w:rsidR="00B16EC9">
        <w:rPr>
          <w:sz w:val="22"/>
          <w:szCs w:val="22"/>
        </w:rPr>
        <w:t>)</w:t>
      </w:r>
      <w:r w:rsidRPr="00B546B3">
        <w:rPr>
          <w:sz w:val="22"/>
          <w:szCs w:val="22"/>
        </w:rPr>
        <w:t xml:space="preserve"> business days</w:t>
      </w:r>
      <w:r w:rsidR="00F815C2" w:rsidRPr="00B546B3">
        <w:rPr>
          <w:sz w:val="22"/>
          <w:szCs w:val="22"/>
        </w:rPr>
        <w:t xml:space="preserve"> unless the audit is not associated with the FDA Contract. </w:t>
      </w:r>
    </w:p>
    <w:p w14:paraId="0745D88F" w14:textId="740F210E" w:rsidR="00586220" w:rsidRPr="00B546B3" w:rsidRDefault="00586220" w:rsidP="0061399C">
      <w:pPr>
        <w:pStyle w:val="ListParagraph"/>
        <w:numPr>
          <w:ilvl w:val="3"/>
          <w:numId w:val="3"/>
        </w:numPr>
        <w:tabs>
          <w:tab w:val="left" w:pos="1530"/>
        </w:tabs>
        <w:spacing w:after="120"/>
        <w:contextualSpacing w:val="0"/>
        <w:rPr>
          <w:b/>
          <w:sz w:val="22"/>
          <w:szCs w:val="22"/>
        </w:rPr>
      </w:pPr>
      <w:r w:rsidRPr="00B546B3">
        <w:rPr>
          <w:sz w:val="22"/>
          <w:szCs w:val="22"/>
        </w:rPr>
        <w:t xml:space="preserve">Working with the </w:t>
      </w:r>
      <w:r w:rsidR="00CC4E37">
        <w:rPr>
          <w:sz w:val="22"/>
          <w:szCs w:val="22"/>
        </w:rPr>
        <w:t>Supervisor</w:t>
      </w:r>
      <w:r w:rsidRPr="00B546B3">
        <w:rPr>
          <w:sz w:val="22"/>
          <w:szCs w:val="22"/>
        </w:rPr>
        <w:t xml:space="preserve">, identify proposed corrective </w:t>
      </w:r>
      <w:r w:rsidRPr="00B546B3">
        <w:rPr>
          <w:sz w:val="22"/>
          <w:szCs w:val="22"/>
        </w:rPr>
        <w:t xml:space="preserve">actions as appropriate using </w:t>
      </w:r>
      <w:r w:rsidRPr="00B546B3">
        <w:rPr>
          <w:i/>
          <w:sz w:val="22"/>
          <w:szCs w:val="22"/>
        </w:rPr>
        <w:t>Appendix 4.8 Corrective Action Plan</w:t>
      </w:r>
      <w:r w:rsidRPr="00B546B3">
        <w:rPr>
          <w:sz w:val="22"/>
          <w:szCs w:val="22"/>
        </w:rPr>
        <w:t xml:space="preserve"> within</w:t>
      </w:r>
      <w:r w:rsidR="00DC6073">
        <w:rPr>
          <w:sz w:val="22"/>
          <w:szCs w:val="22"/>
        </w:rPr>
        <w:t xml:space="preserve"> ten</w:t>
      </w:r>
      <w:r w:rsidRPr="00B546B3">
        <w:rPr>
          <w:sz w:val="22"/>
          <w:szCs w:val="22"/>
        </w:rPr>
        <w:t xml:space="preserve"> </w:t>
      </w:r>
      <w:r w:rsidR="00DC6073">
        <w:rPr>
          <w:sz w:val="22"/>
          <w:szCs w:val="22"/>
        </w:rPr>
        <w:t>(</w:t>
      </w:r>
      <w:r w:rsidRPr="00B546B3">
        <w:rPr>
          <w:sz w:val="22"/>
          <w:szCs w:val="22"/>
        </w:rPr>
        <w:t>10</w:t>
      </w:r>
      <w:r w:rsidR="00DC6073">
        <w:rPr>
          <w:sz w:val="22"/>
          <w:szCs w:val="22"/>
        </w:rPr>
        <w:t>)</w:t>
      </w:r>
      <w:r w:rsidRPr="00B546B3">
        <w:rPr>
          <w:sz w:val="22"/>
          <w:szCs w:val="22"/>
        </w:rPr>
        <w:t xml:space="preserve"> business days</w:t>
      </w:r>
      <w:r w:rsidR="00312B4C">
        <w:rPr>
          <w:sz w:val="22"/>
          <w:szCs w:val="22"/>
        </w:rPr>
        <w:t xml:space="preserve"> of notification from the Food Standards Coordinator that an </w:t>
      </w:r>
      <w:r w:rsidR="00312B4C">
        <w:rPr>
          <w:smallCaps/>
          <w:sz w:val="22"/>
          <w:szCs w:val="22"/>
        </w:rPr>
        <w:t>i</w:t>
      </w:r>
      <w:r w:rsidR="00312B4C" w:rsidRPr="0078666C">
        <w:rPr>
          <w:smallCaps/>
          <w:sz w:val="22"/>
          <w:szCs w:val="22"/>
        </w:rPr>
        <w:t xml:space="preserve">ndividual </w:t>
      </w:r>
      <w:r w:rsidR="00312B4C">
        <w:rPr>
          <w:smallCaps/>
          <w:sz w:val="22"/>
          <w:szCs w:val="22"/>
        </w:rPr>
        <w:t>p</w:t>
      </w:r>
      <w:r w:rsidR="00312B4C" w:rsidRPr="0078666C">
        <w:rPr>
          <w:smallCaps/>
          <w:sz w:val="22"/>
          <w:szCs w:val="22"/>
        </w:rPr>
        <w:t xml:space="preserve">erformance </w:t>
      </w:r>
      <w:r w:rsidR="00312B4C">
        <w:rPr>
          <w:smallCaps/>
          <w:sz w:val="22"/>
          <w:szCs w:val="22"/>
        </w:rPr>
        <w:t>d</w:t>
      </w:r>
      <w:r w:rsidR="00312B4C" w:rsidRPr="0078666C">
        <w:rPr>
          <w:smallCaps/>
          <w:sz w:val="22"/>
          <w:szCs w:val="22"/>
        </w:rPr>
        <w:t>eficiency</w:t>
      </w:r>
      <w:r w:rsidR="00312B4C">
        <w:rPr>
          <w:sz w:val="22"/>
          <w:szCs w:val="22"/>
        </w:rPr>
        <w:t xml:space="preserve"> was identified</w:t>
      </w:r>
      <w:r w:rsidRPr="00B546B3">
        <w:rPr>
          <w:sz w:val="22"/>
          <w:szCs w:val="22"/>
        </w:rPr>
        <w:t>. Corrective Actions must include:</w:t>
      </w:r>
    </w:p>
    <w:p w14:paraId="1D91AD2C" w14:textId="2C3C629D" w:rsidR="00586220" w:rsidRPr="00B546B3" w:rsidRDefault="00586220" w:rsidP="0061399C">
      <w:pPr>
        <w:pStyle w:val="ListParagraph"/>
        <w:numPr>
          <w:ilvl w:val="0"/>
          <w:numId w:val="13"/>
        </w:numPr>
        <w:tabs>
          <w:tab w:val="left" w:pos="1530"/>
        </w:tabs>
        <w:spacing w:after="120"/>
        <w:ind w:left="3240"/>
        <w:contextualSpacing w:val="0"/>
        <w:rPr>
          <w:sz w:val="22"/>
          <w:szCs w:val="22"/>
        </w:rPr>
      </w:pPr>
      <w:r w:rsidRPr="00B546B3">
        <w:rPr>
          <w:sz w:val="22"/>
          <w:szCs w:val="22"/>
        </w:rPr>
        <w:t xml:space="preserve">Restriction from completing independent manufacturing and/or distributing inspections including FDA Contract </w:t>
      </w:r>
      <w:r w:rsidRPr="00B546B3">
        <w:rPr>
          <w:sz w:val="22"/>
          <w:szCs w:val="22"/>
        </w:rPr>
        <w:t>inspections</w:t>
      </w:r>
      <w:r w:rsidR="00B16EC9">
        <w:rPr>
          <w:sz w:val="22"/>
          <w:szCs w:val="22"/>
        </w:rPr>
        <w:t>;</w:t>
      </w:r>
    </w:p>
    <w:p w14:paraId="78AD2A30" w14:textId="1CE81FFC" w:rsidR="00586220" w:rsidRPr="00B546B3" w:rsidRDefault="00586220" w:rsidP="0061399C">
      <w:pPr>
        <w:pStyle w:val="ListParagraph"/>
        <w:numPr>
          <w:ilvl w:val="0"/>
          <w:numId w:val="13"/>
        </w:numPr>
        <w:tabs>
          <w:tab w:val="left" w:pos="1530"/>
        </w:tabs>
        <w:spacing w:after="120"/>
        <w:ind w:left="3240"/>
        <w:contextualSpacing w:val="0"/>
        <w:rPr>
          <w:sz w:val="22"/>
          <w:szCs w:val="22"/>
        </w:rPr>
      </w:pPr>
      <w:r w:rsidRPr="00B546B3">
        <w:rPr>
          <w:sz w:val="22"/>
          <w:szCs w:val="22"/>
        </w:rPr>
        <w:t>Completion of joint inspections with assigned inspection staff</w:t>
      </w:r>
      <w:r w:rsidR="00B16EC9">
        <w:rPr>
          <w:sz w:val="22"/>
          <w:szCs w:val="22"/>
        </w:rPr>
        <w:t>;</w:t>
      </w:r>
    </w:p>
    <w:p w14:paraId="04C72075" w14:textId="74E4D6F2" w:rsidR="00586220" w:rsidRPr="00B546B3" w:rsidRDefault="00586220" w:rsidP="0061399C">
      <w:pPr>
        <w:pStyle w:val="ListParagraph"/>
        <w:numPr>
          <w:ilvl w:val="0"/>
          <w:numId w:val="13"/>
        </w:numPr>
        <w:tabs>
          <w:tab w:val="left" w:pos="1530"/>
        </w:tabs>
        <w:spacing w:after="120"/>
        <w:ind w:left="3240"/>
        <w:contextualSpacing w:val="0"/>
        <w:rPr>
          <w:sz w:val="22"/>
          <w:szCs w:val="22"/>
        </w:rPr>
      </w:pPr>
      <w:r w:rsidRPr="00B546B3">
        <w:rPr>
          <w:sz w:val="22"/>
          <w:szCs w:val="22"/>
        </w:rPr>
        <w:t>Successful completion of an additional Field Inspection Audit – this additional audit CANNOT be conducted</w:t>
      </w:r>
      <w:r w:rsidR="00F815C2" w:rsidRPr="00B546B3">
        <w:rPr>
          <w:sz w:val="22"/>
          <w:szCs w:val="22"/>
        </w:rPr>
        <w:t xml:space="preserve"> </w:t>
      </w:r>
      <w:r w:rsidR="00DC6073">
        <w:rPr>
          <w:sz w:val="22"/>
          <w:szCs w:val="22"/>
        </w:rPr>
        <w:t>during</w:t>
      </w:r>
      <w:r w:rsidR="00F815C2" w:rsidRPr="00B546B3">
        <w:rPr>
          <w:sz w:val="22"/>
          <w:szCs w:val="22"/>
        </w:rPr>
        <w:t xml:space="preserve"> an FDA Contract inspection.</w:t>
      </w:r>
    </w:p>
    <w:p w14:paraId="5E4C2F92" w14:textId="23CA5084" w:rsidR="00586220" w:rsidRPr="00B546B3" w:rsidRDefault="00586220" w:rsidP="0061399C">
      <w:pPr>
        <w:pStyle w:val="Heading1"/>
        <w:numPr>
          <w:ilvl w:val="3"/>
          <w:numId w:val="3"/>
        </w:numPr>
        <w:spacing w:after="120"/>
        <w:rPr>
          <w:b w:val="0"/>
        </w:rPr>
      </w:pPr>
      <w:r w:rsidRPr="00B546B3">
        <w:rPr>
          <w:b w:val="0"/>
        </w:rPr>
        <w:t>Review and finalize Corrective Actions with the District Office</w:t>
      </w:r>
      <w:r w:rsidR="00F815C2" w:rsidRPr="00B546B3">
        <w:rPr>
          <w:b w:val="0"/>
        </w:rPr>
        <w:t xml:space="preserve"> unless the audit is not associated with the FDA Contract</w:t>
      </w:r>
      <w:r w:rsidRPr="00B546B3">
        <w:rPr>
          <w:b w:val="0"/>
        </w:rPr>
        <w:t>.</w:t>
      </w:r>
    </w:p>
    <w:p w14:paraId="0488B0FD" w14:textId="062482E0" w:rsidR="00586220" w:rsidRPr="00B546B3" w:rsidRDefault="00586220" w:rsidP="0061399C">
      <w:pPr>
        <w:pStyle w:val="Heading1"/>
        <w:numPr>
          <w:ilvl w:val="3"/>
          <w:numId w:val="3"/>
        </w:numPr>
        <w:spacing w:after="120"/>
        <w:rPr>
          <w:b w:val="0"/>
        </w:rPr>
      </w:pPr>
      <w:r w:rsidRPr="00B546B3">
        <w:rPr>
          <w:b w:val="0"/>
        </w:rPr>
        <w:t xml:space="preserve">Submit completed </w:t>
      </w:r>
      <w:r w:rsidRPr="00C10D58">
        <w:rPr>
          <w:b w:val="0"/>
          <w:i/>
        </w:rPr>
        <w:t>Appendix 4.8</w:t>
      </w:r>
      <w:r w:rsidRPr="00B546B3">
        <w:rPr>
          <w:b w:val="0"/>
        </w:rPr>
        <w:t xml:space="preserve"> forms electronically to the</w:t>
      </w:r>
      <w:r w:rsidR="007B5C2F">
        <w:rPr>
          <w:b w:val="0"/>
        </w:rPr>
        <w:t xml:space="preserve"> Food Standards</w:t>
      </w:r>
      <w:r w:rsidRPr="00B546B3">
        <w:rPr>
          <w:b w:val="0"/>
        </w:rPr>
        <w:t xml:space="preserve"> Coordinator</w:t>
      </w:r>
      <w:r w:rsidR="00B546B3" w:rsidRPr="00B546B3">
        <w:rPr>
          <w:b w:val="0"/>
        </w:rPr>
        <w:t xml:space="preserve"> and FDA District Office if applicable</w:t>
      </w:r>
      <w:r w:rsidRPr="00B546B3">
        <w:rPr>
          <w:b w:val="0"/>
        </w:rPr>
        <w:t xml:space="preserve">. </w:t>
      </w:r>
    </w:p>
    <w:p w14:paraId="5885A83D" w14:textId="05AB5234" w:rsidR="00B954AC" w:rsidRPr="00B546B3" w:rsidRDefault="000932BF" w:rsidP="0061399C">
      <w:pPr>
        <w:pStyle w:val="ListParagraph"/>
        <w:numPr>
          <w:ilvl w:val="3"/>
          <w:numId w:val="3"/>
        </w:numPr>
        <w:tabs>
          <w:tab w:val="left" w:pos="1530"/>
        </w:tabs>
        <w:spacing w:after="120"/>
        <w:contextualSpacing w:val="0"/>
        <w:rPr>
          <w:sz w:val="22"/>
          <w:szCs w:val="22"/>
        </w:rPr>
      </w:pPr>
      <w:r w:rsidRPr="00B546B3">
        <w:rPr>
          <w:sz w:val="22"/>
          <w:szCs w:val="22"/>
        </w:rPr>
        <w:t>Verify Corrective Actions are completed and s</w:t>
      </w:r>
      <w:r w:rsidR="00B174F6" w:rsidRPr="00B546B3">
        <w:rPr>
          <w:sz w:val="22"/>
          <w:szCs w:val="22"/>
        </w:rPr>
        <w:t xml:space="preserve">ubmit </w:t>
      </w:r>
      <w:r w:rsidR="00432ABF" w:rsidRPr="00B546B3">
        <w:rPr>
          <w:sz w:val="22"/>
          <w:szCs w:val="22"/>
        </w:rPr>
        <w:t>associated documentation of</w:t>
      </w:r>
      <w:r w:rsidR="00E158E0" w:rsidRPr="00B546B3">
        <w:rPr>
          <w:sz w:val="22"/>
          <w:szCs w:val="22"/>
        </w:rPr>
        <w:t xml:space="preserve"> </w:t>
      </w:r>
      <w:r w:rsidR="00B174F6" w:rsidRPr="00B546B3">
        <w:rPr>
          <w:sz w:val="22"/>
          <w:szCs w:val="22"/>
        </w:rPr>
        <w:t xml:space="preserve">completed </w:t>
      </w:r>
      <w:r w:rsidR="00E158E0" w:rsidRPr="00B546B3">
        <w:rPr>
          <w:sz w:val="22"/>
          <w:szCs w:val="22"/>
        </w:rPr>
        <w:t>corrective</w:t>
      </w:r>
      <w:r w:rsidR="00432ABF" w:rsidRPr="00B546B3">
        <w:rPr>
          <w:sz w:val="22"/>
          <w:szCs w:val="22"/>
        </w:rPr>
        <w:t xml:space="preserve"> actions </w:t>
      </w:r>
      <w:r w:rsidR="00B174F6" w:rsidRPr="00B546B3">
        <w:rPr>
          <w:sz w:val="22"/>
          <w:szCs w:val="22"/>
        </w:rPr>
        <w:t>such as joint inspection reports and additional audit forms to the</w:t>
      </w:r>
      <w:r w:rsidR="007B5C2F">
        <w:rPr>
          <w:sz w:val="22"/>
          <w:szCs w:val="22"/>
        </w:rPr>
        <w:t xml:space="preserve"> Food Standards</w:t>
      </w:r>
      <w:r w:rsidR="00B174F6" w:rsidRPr="00B546B3">
        <w:rPr>
          <w:sz w:val="22"/>
          <w:szCs w:val="22"/>
        </w:rPr>
        <w:t xml:space="preserve"> Coordinator electronically as they are finalized</w:t>
      </w:r>
      <w:r w:rsidR="00432ABF" w:rsidRPr="00B546B3">
        <w:rPr>
          <w:sz w:val="22"/>
          <w:szCs w:val="22"/>
        </w:rPr>
        <w:t>.</w:t>
      </w:r>
    </w:p>
    <w:p w14:paraId="06B00101" w14:textId="0811DD0D" w:rsidR="001C69A6" w:rsidRPr="00B546B3" w:rsidRDefault="003A27C1" w:rsidP="0061399C">
      <w:pPr>
        <w:pStyle w:val="ListParagraph"/>
        <w:numPr>
          <w:ilvl w:val="2"/>
          <w:numId w:val="3"/>
        </w:numPr>
        <w:tabs>
          <w:tab w:val="left" w:pos="1530"/>
        </w:tabs>
        <w:spacing w:after="120"/>
        <w:contextualSpacing w:val="0"/>
        <w:rPr>
          <w:b/>
          <w:sz w:val="22"/>
          <w:szCs w:val="22"/>
        </w:rPr>
      </w:pPr>
      <w:r>
        <w:rPr>
          <w:b/>
          <w:sz w:val="22"/>
          <w:szCs w:val="22"/>
        </w:rPr>
        <w:t xml:space="preserve">Single </w:t>
      </w:r>
      <w:r w:rsidR="007205FC" w:rsidRPr="00B546B3">
        <w:rPr>
          <w:b/>
          <w:sz w:val="22"/>
          <w:szCs w:val="22"/>
        </w:rPr>
        <w:t>Performance Factor</w:t>
      </w:r>
      <w:r w:rsidR="006C715C" w:rsidRPr="00B546B3">
        <w:rPr>
          <w:b/>
          <w:sz w:val="22"/>
          <w:szCs w:val="22"/>
        </w:rPr>
        <w:t xml:space="preserve"> Rating</w:t>
      </w:r>
      <w:r>
        <w:rPr>
          <w:b/>
          <w:sz w:val="22"/>
          <w:szCs w:val="22"/>
        </w:rPr>
        <w:t xml:space="preserve"> or Overall Program Rating</w:t>
      </w:r>
      <w:r w:rsidR="003343AE" w:rsidRPr="00B546B3">
        <w:rPr>
          <w:b/>
          <w:sz w:val="22"/>
          <w:szCs w:val="22"/>
        </w:rPr>
        <w:t xml:space="preserve"> – </w:t>
      </w:r>
      <w:r>
        <w:rPr>
          <w:b/>
          <w:sz w:val="22"/>
          <w:szCs w:val="22"/>
        </w:rPr>
        <w:t xml:space="preserve">Manufactured Food </w:t>
      </w:r>
      <w:r w:rsidR="003343AE" w:rsidRPr="00B546B3">
        <w:rPr>
          <w:b/>
          <w:sz w:val="22"/>
          <w:szCs w:val="22"/>
        </w:rPr>
        <w:t>Program Manager Role</w:t>
      </w:r>
    </w:p>
    <w:p w14:paraId="36E4A916" w14:textId="7E066433" w:rsidR="008570FC" w:rsidRPr="00B546B3" w:rsidRDefault="00DC2926" w:rsidP="0061399C">
      <w:pPr>
        <w:pStyle w:val="ListParagraph"/>
        <w:numPr>
          <w:ilvl w:val="3"/>
          <w:numId w:val="3"/>
        </w:numPr>
        <w:tabs>
          <w:tab w:val="left" w:pos="1530"/>
        </w:tabs>
        <w:spacing w:after="120"/>
        <w:contextualSpacing w:val="0"/>
        <w:rPr>
          <w:b/>
          <w:sz w:val="22"/>
          <w:szCs w:val="22"/>
        </w:rPr>
      </w:pPr>
      <w:r w:rsidRPr="00B546B3">
        <w:rPr>
          <w:sz w:val="22"/>
          <w:szCs w:val="22"/>
        </w:rPr>
        <w:t xml:space="preserve">If a </w:t>
      </w:r>
      <w:r w:rsidR="00B16EC9">
        <w:rPr>
          <w:smallCaps/>
          <w:sz w:val="22"/>
          <w:szCs w:val="22"/>
        </w:rPr>
        <w:t>p</w:t>
      </w:r>
      <w:r w:rsidRPr="00B16EC9">
        <w:rPr>
          <w:smallCaps/>
          <w:sz w:val="22"/>
          <w:szCs w:val="22"/>
        </w:rPr>
        <w:t xml:space="preserve">rogram </w:t>
      </w:r>
      <w:r w:rsidR="00B16EC9">
        <w:rPr>
          <w:smallCaps/>
          <w:sz w:val="22"/>
          <w:szCs w:val="22"/>
        </w:rPr>
        <w:t>p</w:t>
      </w:r>
      <w:r w:rsidRPr="00B16EC9">
        <w:rPr>
          <w:smallCaps/>
          <w:sz w:val="22"/>
          <w:szCs w:val="22"/>
        </w:rPr>
        <w:t xml:space="preserve">erformance </w:t>
      </w:r>
      <w:r w:rsidR="00B16EC9">
        <w:rPr>
          <w:smallCaps/>
          <w:sz w:val="22"/>
          <w:szCs w:val="22"/>
        </w:rPr>
        <w:t>d</w:t>
      </w:r>
      <w:r w:rsidRPr="00B16EC9">
        <w:rPr>
          <w:smallCaps/>
          <w:sz w:val="22"/>
          <w:szCs w:val="22"/>
        </w:rPr>
        <w:t>eficiency</w:t>
      </w:r>
      <w:r w:rsidRPr="00B546B3">
        <w:rPr>
          <w:sz w:val="22"/>
          <w:szCs w:val="22"/>
        </w:rPr>
        <w:t xml:space="preserve"> is identified</w:t>
      </w:r>
      <w:r w:rsidR="00312B4C">
        <w:rPr>
          <w:sz w:val="22"/>
          <w:szCs w:val="22"/>
        </w:rPr>
        <w:t xml:space="preserve"> during the annual review of </w:t>
      </w:r>
      <w:r w:rsidR="00312B4C" w:rsidRPr="00312B4C">
        <w:rPr>
          <w:i/>
          <w:sz w:val="22"/>
          <w:szCs w:val="22"/>
        </w:rPr>
        <w:t>Appendix 4.2</w:t>
      </w:r>
      <w:r w:rsidRPr="00B546B3">
        <w:rPr>
          <w:sz w:val="22"/>
          <w:szCs w:val="22"/>
        </w:rPr>
        <w:t xml:space="preserve">, </w:t>
      </w:r>
      <w:r w:rsidR="008570FC" w:rsidRPr="00B546B3">
        <w:rPr>
          <w:sz w:val="22"/>
          <w:szCs w:val="22"/>
        </w:rPr>
        <w:t>notify the</w:t>
      </w:r>
      <w:r w:rsidR="00F815C2" w:rsidRPr="00B546B3">
        <w:rPr>
          <w:sz w:val="22"/>
          <w:szCs w:val="22"/>
        </w:rPr>
        <w:t xml:space="preserve"> FDA District O</w:t>
      </w:r>
      <w:r w:rsidR="008570FC" w:rsidRPr="00B546B3">
        <w:rPr>
          <w:sz w:val="22"/>
          <w:szCs w:val="22"/>
        </w:rPr>
        <w:t xml:space="preserve">ffice </w:t>
      </w:r>
      <w:r w:rsidR="00A305F8">
        <w:rPr>
          <w:sz w:val="22"/>
          <w:szCs w:val="22"/>
        </w:rPr>
        <w:t>within ten (10) business days.</w:t>
      </w:r>
    </w:p>
    <w:p w14:paraId="41490C1F" w14:textId="4E3797BC" w:rsidR="00933F12" w:rsidRPr="00B546B3" w:rsidRDefault="003343AE" w:rsidP="0061399C">
      <w:pPr>
        <w:pStyle w:val="ListParagraph"/>
        <w:numPr>
          <w:ilvl w:val="3"/>
          <w:numId w:val="3"/>
        </w:numPr>
        <w:tabs>
          <w:tab w:val="left" w:pos="1530"/>
        </w:tabs>
        <w:spacing w:after="120"/>
        <w:contextualSpacing w:val="0"/>
        <w:rPr>
          <w:b/>
          <w:sz w:val="22"/>
          <w:szCs w:val="22"/>
        </w:rPr>
      </w:pPr>
      <w:r w:rsidRPr="00B546B3">
        <w:rPr>
          <w:sz w:val="22"/>
          <w:szCs w:val="22"/>
        </w:rPr>
        <w:lastRenderedPageBreak/>
        <w:t>W</w:t>
      </w:r>
      <w:r w:rsidR="00C51E49" w:rsidRPr="00B546B3">
        <w:rPr>
          <w:sz w:val="22"/>
          <w:szCs w:val="22"/>
        </w:rPr>
        <w:t xml:space="preserve">orking with the Food Inspection Supervisors, identify </w:t>
      </w:r>
      <w:r w:rsidR="008570FC" w:rsidRPr="00B546B3">
        <w:rPr>
          <w:sz w:val="22"/>
          <w:szCs w:val="22"/>
        </w:rPr>
        <w:t xml:space="preserve">proposed </w:t>
      </w:r>
      <w:r w:rsidR="00C51E49" w:rsidRPr="00B546B3">
        <w:rPr>
          <w:sz w:val="22"/>
          <w:szCs w:val="22"/>
        </w:rPr>
        <w:t>corrective actions as appropriate using</w:t>
      </w:r>
      <w:r w:rsidR="00B546B3">
        <w:rPr>
          <w:sz w:val="22"/>
          <w:szCs w:val="22"/>
        </w:rPr>
        <w:t xml:space="preserve"> </w:t>
      </w:r>
      <w:r w:rsidR="00C51E49" w:rsidRPr="00B546B3">
        <w:rPr>
          <w:i/>
          <w:sz w:val="22"/>
          <w:szCs w:val="22"/>
        </w:rPr>
        <w:t>Appendix 4.8 Corrective Action Plan</w:t>
      </w:r>
      <w:r w:rsidR="00C51E49" w:rsidRPr="00B546B3">
        <w:rPr>
          <w:sz w:val="22"/>
          <w:szCs w:val="22"/>
        </w:rPr>
        <w:t xml:space="preserve"> within </w:t>
      </w:r>
      <w:r w:rsidR="00EC2FD3" w:rsidRPr="00B546B3">
        <w:rPr>
          <w:sz w:val="22"/>
          <w:szCs w:val="22"/>
        </w:rPr>
        <w:t>10 business days</w:t>
      </w:r>
      <w:r w:rsidR="00312B4C">
        <w:rPr>
          <w:sz w:val="22"/>
          <w:szCs w:val="22"/>
        </w:rPr>
        <w:t xml:space="preserve"> of the annual review</w:t>
      </w:r>
      <w:r w:rsidR="008570FC" w:rsidRPr="00B546B3">
        <w:rPr>
          <w:sz w:val="22"/>
          <w:szCs w:val="22"/>
        </w:rPr>
        <w:t>.</w:t>
      </w:r>
      <w:r w:rsidR="00C51E49" w:rsidRPr="00B546B3">
        <w:rPr>
          <w:sz w:val="22"/>
          <w:szCs w:val="22"/>
        </w:rPr>
        <w:t xml:space="preserve"> </w:t>
      </w:r>
      <w:r w:rsidR="008570FC" w:rsidRPr="00B546B3">
        <w:rPr>
          <w:sz w:val="22"/>
          <w:szCs w:val="22"/>
        </w:rPr>
        <w:t>Refer</w:t>
      </w:r>
      <w:r w:rsidR="00B546B3">
        <w:rPr>
          <w:sz w:val="22"/>
          <w:szCs w:val="22"/>
        </w:rPr>
        <w:t xml:space="preserve"> to </w:t>
      </w:r>
      <w:r w:rsidR="00A305F8">
        <w:rPr>
          <w:i/>
          <w:sz w:val="22"/>
          <w:szCs w:val="22"/>
        </w:rPr>
        <w:t>FMD76 S</w:t>
      </w:r>
      <w:r w:rsidR="008570FC" w:rsidRPr="00B546B3">
        <w:rPr>
          <w:i/>
          <w:sz w:val="22"/>
          <w:szCs w:val="22"/>
        </w:rPr>
        <w:t>ection 5.8.3.</w:t>
      </w:r>
      <w:r w:rsidR="00B546B3">
        <w:rPr>
          <w:sz w:val="22"/>
          <w:szCs w:val="22"/>
        </w:rPr>
        <w:t xml:space="preserve"> for appropriate program corrective actions.</w:t>
      </w:r>
      <w:r w:rsidR="008570FC" w:rsidRPr="00B546B3">
        <w:rPr>
          <w:sz w:val="22"/>
          <w:szCs w:val="22"/>
        </w:rPr>
        <w:t xml:space="preserve"> </w:t>
      </w:r>
    </w:p>
    <w:p w14:paraId="55054C83" w14:textId="112B63FD" w:rsidR="008570FC" w:rsidRPr="00B546B3" w:rsidRDefault="008570FC" w:rsidP="0061399C">
      <w:pPr>
        <w:pStyle w:val="ListParagraph"/>
        <w:numPr>
          <w:ilvl w:val="3"/>
          <w:numId w:val="3"/>
        </w:numPr>
        <w:tabs>
          <w:tab w:val="left" w:pos="1530"/>
        </w:tabs>
        <w:spacing w:after="120"/>
        <w:contextualSpacing w:val="0"/>
        <w:rPr>
          <w:sz w:val="22"/>
          <w:szCs w:val="22"/>
        </w:rPr>
      </w:pPr>
      <w:r w:rsidRPr="00B546B3">
        <w:rPr>
          <w:sz w:val="22"/>
          <w:szCs w:val="22"/>
        </w:rPr>
        <w:t>Review and finalize corrective actions with the District Office</w:t>
      </w:r>
      <w:r w:rsidR="00B546B3">
        <w:rPr>
          <w:sz w:val="22"/>
          <w:szCs w:val="22"/>
        </w:rPr>
        <w:t xml:space="preserve"> if applicable</w:t>
      </w:r>
      <w:r w:rsidR="00F815C2" w:rsidRPr="00B546B3">
        <w:rPr>
          <w:sz w:val="22"/>
          <w:szCs w:val="22"/>
        </w:rPr>
        <w:t>.</w:t>
      </w:r>
    </w:p>
    <w:p w14:paraId="7159A804" w14:textId="3FF42411" w:rsidR="00B546B3" w:rsidRPr="00B546B3" w:rsidRDefault="00B546B3" w:rsidP="0061399C">
      <w:pPr>
        <w:pStyle w:val="ListParagraph"/>
        <w:numPr>
          <w:ilvl w:val="3"/>
          <w:numId w:val="3"/>
        </w:numPr>
        <w:tabs>
          <w:tab w:val="left" w:pos="1530"/>
        </w:tabs>
        <w:spacing w:after="120"/>
        <w:contextualSpacing w:val="0"/>
        <w:rPr>
          <w:sz w:val="22"/>
          <w:szCs w:val="22"/>
        </w:rPr>
      </w:pPr>
      <w:r w:rsidRPr="00B546B3">
        <w:rPr>
          <w:sz w:val="22"/>
          <w:szCs w:val="22"/>
        </w:rPr>
        <w:t xml:space="preserve">Submit completed </w:t>
      </w:r>
      <w:r w:rsidRPr="00A305F8">
        <w:rPr>
          <w:i/>
          <w:sz w:val="22"/>
          <w:szCs w:val="22"/>
        </w:rPr>
        <w:t>Appendix 4.8</w:t>
      </w:r>
      <w:r w:rsidRPr="00B546B3">
        <w:rPr>
          <w:sz w:val="22"/>
          <w:szCs w:val="22"/>
        </w:rPr>
        <w:t xml:space="preserve"> forms electronically to the</w:t>
      </w:r>
      <w:r w:rsidR="005F75AF">
        <w:rPr>
          <w:sz w:val="22"/>
          <w:szCs w:val="22"/>
        </w:rPr>
        <w:t xml:space="preserve"> Food Standards</w:t>
      </w:r>
      <w:r w:rsidRPr="00B546B3">
        <w:rPr>
          <w:sz w:val="22"/>
          <w:szCs w:val="22"/>
        </w:rPr>
        <w:t xml:space="preserve"> Coordinator and FDA District Office if applicable.</w:t>
      </w:r>
    </w:p>
    <w:p w14:paraId="54FC28DC" w14:textId="09898314" w:rsidR="00287BA5" w:rsidRDefault="008570FC" w:rsidP="0061399C">
      <w:pPr>
        <w:pStyle w:val="ListParagraph"/>
        <w:numPr>
          <w:ilvl w:val="3"/>
          <w:numId w:val="3"/>
        </w:numPr>
        <w:tabs>
          <w:tab w:val="left" w:pos="1530"/>
        </w:tabs>
        <w:spacing w:after="120"/>
        <w:contextualSpacing w:val="0"/>
        <w:rPr>
          <w:sz w:val="22"/>
          <w:szCs w:val="22"/>
        </w:rPr>
      </w:pPr>
      <w:r w:rsidRPr="00B546B3">
        <w:rPr>
          <w:sz w:val="22"/>
          <w:szCs w:val="22"/>
        </w:rPr>
        <w:t xml:space="preserve">Verify corrective actions are completed and </w:t>
      </w:r>
      <w:r w:rsidR="000932BF" w:rsidRPr="00B546B3">
        <w:rPr>
          <w:sz w:val="22"/>
          <w:szCs w:val="22"/>
        </w:rPr>
        <w:t xml:space="preserve">submit associated documentation of completed corrective actions such as joint inspection reports and additional audit forms to the </w:t>
      </w:r>
      <w:r w:rsidR="005F75AF">
        <w:rPr>
          <w:sz w:val="22"/>
          <w:szCs w:val="22"/>
        </w:rPr>
        <w:t>Food Standards</w:t>
      </w:r>
      <w:r w:rsidR="000932BF" w:rsidRPr="00B546B3">
        <w:rPr>
          <w:sz w:val="22"/>
          <w:szCs w:val="22"/>
        </w:rPr>
        <w:t xml:space="preserve"> Coordinator electronically as they are finalized.</w:t>
      </w:r>
    </w:p>
    <w:p w14:paraId="78BCDEF3" w14:textId="29B73EF4" w:rsidR="00312B4C" w:rsidRPr="00312B4C" w:rsidRDefault="00D51653" w:rsidP="00312B4C">
      <w:pPr>
        <w:pStyle w:val="ListParagraph"/>
        <w:numPr>
          <w:ilvl w:val="2"/>
          <w:numId w:val="3"/>
        </w:numPr>
        <w:tabs>
          <w:tab w:val="left" w:pos="1530"/>
        </w:tabs>
        <w:spacing w:after="120"/>
        <w:contextualSpacing w:val="0"/>
        <w:rPr>
          <w:sz w:val="24"/>
          <w:szCs w:val="22"/>
        </w:rPr>
      </w:pPr>
      <w:r w:rsidRPr="00D51653">
        <w:rPr>
          <w:b/>
          <w:sz w:val="22"/>
        </w:rPr>
        <w:t xml:space="preserve">Monitor Corrective Actions – Food </w:t>
      </w:r>
      <w:r>
        <w:rPr>
          <w:b/>
          <w:sz w:val="22"/>
        </w:rPr>
        <w:t>Standards Coordinator R</w:t>
      </w:r>
      <w:r w:rsidRPr="00D51653">
        <w:rPr>
          <w:b/>
          <w:sz w:val="22"/>
        </w:rPr>
        <w:t>ole</w:t>
      </w:r>
    </w:p>
    <w:p w14:paraId="5905F250" w14:textId="77777777" w:rsidR="009B3762" w:rsidRDefault="00D51653" w:rsidP="009B3762">
      <w:pPr>
        <w:pStyle w:val="Heading1"/>
        <w:numPr>
          <w:ilvl w:val="3"/>
          <w:numId w:val="26"/>
        </w:numPr>
        <w:spacing w:after="120"/>
        <w:rPr>
          <w:b w:val="0"/>
        </w:rPr>
      </w:pPr>
      <w:r>
        <w:rPr>
          <w:b w:val="0"/>
        </w:rPr>
        <w:t xml:space="preserve">Review the </w:t>
      </w:r>
      <w:r>
        <w:rPr>
          <w:b w:val="0"/>
          <w:i/>
        </w:rPr>
        <w:t>Appendix 4.8</w:t>
      </w:r>
      <w:r>
        <w:rPr>
          <w:b w:val="0"/>
        </w:rPr>
        <w:t xml:space="preserve"> upon notificatio</w:t>
      </w:r>
      <w:r w:rsidR="00312B4C">
        <w:rPr>
          <w:b w:val="0"/>
        </w:rPr>
        <w:t xml:space="preserve">n from the Manufactured Food </w:t>
      </w:r>
      <w:r>
        <w:rPr>
          <w:b w:val="0"/>
        </w:rPr>
        <w:t>Program Manager.</w:t>
      </w:r>
    </w:p>
    <w:p w14:paraId="35ECBE3B" w14:textId="77777777" w:rsidR="009B3762" w:rsidRDefault="00D51653" w:rsidP="009B3762">
      <w:pPr>
        <w:pStyle w:val="Heading1"/>
        <w:numPr>
          <w:ilvl w:val="3"/>
          <w:numId w:val="26"/>
        </w:numPr>
        <w:spacing w:after="120"/>
        <w:rPr>
          <w:b w:val="0"/>
        </w:rPr>
      </w:pPr>
      <w:r w:rsidRPr="009B3762">
        <w:rPr>
          <w:b w:val="0"/>
        </w:rPr>
        <w:t xml:space="preserve">Review the supporting documentation provided by the Manufactured Food Program Manager or Supervisor </w:t>
      </w:r>
      <w:r w:rsidR="00312B4C" w:rsidRPr="009B3762">
        <w:rPr>
          <w:b w:val="0"/>
        </w:rPr>
        <w:t xml:space="preserve">when received </w:t>
      </w:r>
      <w:r w:rsidRPr="009B3762">
        <w:rPr>
          <w:b w:val="0"/>
        </w:rPr>
        <w:t xml:space="preserve">to verify that the corrective action(s) have been completed as outlined in the </w:t>
      </w:r>
      <w:r w:rsidRPr="009B3762">
        <w:rPr>
          <w:b w:val="0"/>
          <w:i/>
          <w:iCs/>
        </w:rPr>
        <w:t xml:space="preserve">Appendix 4.8 </w:t>
      </w:r>
      <w:r w:rsidRPr="009B3762">
        <w:rPr>
          <w:b w:val="0"/>
        </w:rPr>
        <w:t xml:space="preserve">form. </w:t>
      </w:r>
    </w:p>
    <w:p w14:paraId="73946D17" w14:textId="564AA61D" w:rsidR="00D51653" w:rsidRPr="009B3762" w:rsidRDefault="00D51653" w:rsidP="009B3762">
      <w:pPr>
        <w:pStyle w:val="Heading1"/>
        <w:numPr>
          <w:ilvl w:val="3"/>
          <w:numId w:val="26"/>
        </w:numPr>
        <w:spacing w:after="120"/>
        <w:rPr>
          <w:b w:val="0"/>
        </w:rPr>
      </w:pPr>
      <w:r w:rsidRPr="009B3762">
        <w:rPr>
          <w:b w:val="0"/>
        </w:rPr>
        <w:t xml:space="preserve">Update the </w:t>
      </w:r>
      <w:r w:rsidRPr="009B3762">
        <w:rPr>
          <w:b w:val="0"/>
          <w:i/>
          <w:iCs/>
        </w:rPr>
        <w:t xml:space="preserve">Appendix 4.8 </w:t>
      </w:r>
      <w:r w:rsidRPr="009B3762">
        <w:rPr>
          <w:b w:val="0"/>
        </w:rPr>
        <w:t>form with the complet</w:t>
      </w:r>
      <w:r w:rsidR="009B3762" w:rsidRPr="009B3762">
        <w:rPr>
          <w:b w:val="0"/>
        </w:rPr>
        <w:t xml:space="preserve">ion date of the corrective </w:t>
      </w:r>
      <w:r w:rsidRPr="009B3762">
        <w:rPr>
          <w:b w:val="0"/>
        </w:rPr>
        <w:t xml:space="preserve">action(s) and sign the form. </w:t>
      </w:r>
    </w:p>
    <w:p w14:paraId="6FB6D7C5" w14:textId="6153EF96" w:rsidR="00B745F1" w:rsidRPr="00B546B3" w:rsidRDefault="00AE4C4F" w:rsidP="0061399C">
      <w:pPr>
        <w:pStyle w:val="ListParagraph"/>
        <w:numPr>
          <w:ilvl w:val="1"/>
          <w:numId w:val="3"/>
        </w:numPr>
        <w:tabs>
          <w:tab w:val="left" w:pos="1530"/>
        </w:tabs>
        <w:spacing w:after="120"/>
        <w:contextualSpacing w:val="0"/>
        <w:rPr>
          <w:b/>
          <w:sz w:val="22"/>
          <w:szCs w:val="22"/>
        </w:rPr>
      </w:pPr>
      <w:r w:rsidRPr="00B546B3">
        <w:rPr>
          <w:b/>
          <w:sz w:val="22"/>
          <w:szCs w:val="22"/>
        </w:rPr>
        <w:t>Documentation</w:t>
      </w:r>
      <w:r w:rsidR="003A27C1">
        <w:rPr>
          <w:b/>
          <w:sz w:val="22"/>
          <w:szCs w:val="22"/>
        </w:rPr>
        <w:t xml:space="preserve"> – Food Standards</w:t>
      </w:r>
      <w:r w:rsidR="003343AE" w:rsidRPr="00B546B3">
        <w:rPr>
          <w:b/>
          <w:sz w:val="22"/>
          <w:szCs w:val="22"/>
        </w:rPr>
        <w:t xml:space="preserve"> Coordinator Role</w:t>
      </w:r>
    </w:p>
    <w:p w14:paraId="1032D9C7" w14:textId="57FC75A8" w:rsidR="003343AE" w:rsidRPr="00B546B3" w:rsidRDefault="003343AE" w:rsidP="0061399C">
      <w:pPr>
        <w:pStyle w:val="ListParagraph"/>
        <w:numPr>
          <w:ilvl w:val="2"/>
          <w:numId w:val="3"/>
        </w:numPr>
        <w:tabs>
          <w:tab w:val="left" w:pos="1530"/>
        </w:tabs>
        <w:spacing w:after="120"/>
        <w:contextualSpacing w:val="0"/>
        <w:rPr>
          <w:b/>
          <w:sz w:val="22"/>
          <w:szCs w:val="22"/>
        </w:rPr>
      </w:pPr>
      <w:r w:rsidRPr="00B546B3">
        <w:rPr>
          <w:sz w:val="22"/>
          <w:szCs w:val="22"/>
        </w:rPr>
        <w:t xml:space="preserve">Retain all Worksheets and documentation related to the Audits </w:t>
      </w:r>
      <w:r w:rsidR="00310376" w:rsidRPr="00B546B3">
        <w:rPr>
          <w:sz w:val="22"/>
          <w:szCs w:val="22"/>
        </w:rPr>
        <w:t xml:space="preserve">and </w:t>
      </w:r>
      <w:r w:rsidR="008570FC" w:rsidRPr="00B546B3">
        <w:rPr>
          <w:sz w:val="22"/>
          <w:szCs w:val="22"/>
        </w:rPr>
        <w:t>C</w:t>
      </w:r>
      <w:r w:rsidR="00310376" w:rsidRPr="00B546B3">
        <w:rPr>
          <w:sz w:val="22"/>
          <w:szCs w:val="22"/>
        </w:rPr>
        <w:t xml:space="preserve">orrective </w:t>
      </w:r>
      <w:r w:rsidR="008570FC" w:rsidRPr="00B546B3">
        <w:rPr>
          <w:sz w:val="22"/>
          <w:szCs w:val="22"/>
        </w:rPr>
        <w:t>A</w:t>
      </w:r>
      <w:r w:rsidR="00310376" w:rsidRPr="00B546B3">
        <w:rPr>
          <w:sz w:val="22"/>
          <w:szCs w:val="22"/>
        </w:rPr>
        <w:t xml:space="preserve">ctions </w:t>
      </w:r>
      <w:r w:rsidRPr="00B546B3">
        <w:rPr>
          <w:sz w:val="22"/>
          <w:szCs w:val="22"/>
        </w:rPr>
        <w:t>in an electronic file.</w:t>
      </w:r>
    </w:p>
    <w:p w14:paraId="2B6CCBE9" w14:textId="77777777" w:rsidR="005C424A" w:rsidRPr="00B546B3" w:rsidRDefault="00D20AC5" w:rsidP="0061399C">
      <w:pPr>
        <w:pStyle w:val="Heading1"/>
        <w:spacing w:after="120"/>
      </w:pPr>
      <w:bookmarkStart w:id="5" w:name="_Toc283285796"/>
      <w:r w:rsidRPr="00B546B3">
        <w:t>RELATED DOCUMENTS (includes References, Attachments)</w:t>
      </w:r>
      <w:bookmarkEnd w:id="5"/>
    </w:p>
    <w:p w14:paraId="2551CC1C" w14:textId="1156435E" w:rsidR="00A4419F" w:rsidRPr="00B546B3" w:rsidRDefault="00A4419F" w:rsidP="00DF7A9E">
      <w:pPr>
        <w:ind w:left="720"/>
        <w:rPr>
          <w:sz w:val="22"/>
          <w:szCs w:val="22"/>
        </w:rPr>
      </w:pPr>
      <w:r>
        <w:rPr>
          <w:sz w:val="22"/>
          <w:szCs w:val="22"/>
        </w:rPr>
        <w:t xml:space="preserve">Appendix 4.2 </w:t>
      </w:r>
      <w:r w:rsidR="008A7A77">
        <w:rPr>
          <w:sz w:val="22"/>
          <w:szCs w:val="22"/>
        </w:rPr>
        <w:t>Summary of Field Inspection Audit Findings</w:t>
      </w:r>
    </w:p>
    <w:p w14:paraId="600E78D3" w14:textId="28128504" w:rsidR="00145A90" w:rsidRPr="00B546B3" w:rsidRDefault="00145A90" w:rsidP="00DF7A9E">
      <w:pPr>
        <w:ind w:left="720"/>
        <w:rPr>
          <w:sz w:val="22"/>
          <w:szCs w:val="22"/>
        </w:rPr>
      </w:pPr>
      <w:r w:rsidRPr="00B546B3">
        <w:rPr>
          <w:sz w:val="22"/>
          <w:szCs w:val="22"/>
        </w:rPr>
        <w:t>Appendix 4.5 Contract Audit</w:t>
      </w:r>
      <w:r w:rsidR="003411AB">
        <w:rPr>
          <w:sz w:val="22"/>
          <w:szCs w:val="22"/>
        </w:rPr>
        <w:t xml:space="preserve"> Form</w:t>
      </w:r>
    </w:p>
    <w:p w14:paraId="24F9D653" w14:textId="138CF32F" w:rsidR="00DF7A9E" w:rsidRPr="00B546B3" w:rsidRDefault="00DF7A9E" w:rsidP="00DF7A9E">
      <w:pPr>
        <w:ind w:left="720"/>
        <w:rPr>
          <w:sz w:val="22"/>
          <w:szCs w:val="22"/>
        </w:rPr>
      </w:pPr>
      <w:r w:rsidRPr="00B546B3">
        <w:rPr>
          <w:sz w:val="22"/>
          <w:szCs w:val="22"/>
        </w:rPr>
        <w:t>Appendix 4.8 Corrective Action Plan</w:t>
      </w:r>
    </w:p>
    <w:p w14:paraId="592BAF46" w14:textId="21661F13" w:rsidR="00DF7A9E" w:rsidRPr="00B546B3" w:rsidRDefault="003411AB" w:rsidP="00DF7A9E">
      <w:pPr>
        <w:ind w:left="720"/>
        <w:rPr>
          <w:sz w:val="22"/>
          <w:szCs w:val="22"/>
        </w:rPr>
      </w:pPr>
      <w:r>
        <w:rPr>
          <w:sz w:val="22"/>
          <w:szCs w:val="22"/>
        </w:rPr>
        <w:t xml:space="preserve">FOOD.30.01 - </w:t>
      </w:r>
      <w:r w:rsidR="00DF7A9E" w:rsidRPr="00B546B3">
        <w:rPr>
          <w:sz w:val="22"/>
          <w:szCs w:val="22"/>
        </w:rPr>
        <w:t>Inspection Protocol – Food Manufacturing SOP</w:t>
      </w:r>
    </w:p>
    <w:p w14:paraId="7BEFE745" w14:textId="68980E01" w:rsidR="00DF7A9E" w:rsidRPr="00B546B3" w:rsidRDefault="003411AB" w:rsidP="00DF7A9E">
      <w:pPr>
        <w:ind w:left="720"/>
        <w:rPr>
          <w:sz w:val="22"/>
          <w:szCs w:val="22"/>
        </w:rPr>
      </w:pPr>
      <w:r>
        <w:rPr>
          <w:sz w:val="22"/>
          <w:szCs w:val="22"/>
        </w:rPr>
        <w:t xml:space="preserve">FOOD.30.08 – </w:t>
      </w:r>
      <w:r w:rsidR="00DF7A9E" w:rsidRPr="00B546B3">
        <w:rPr>
          <w:sz w:val="22"/>
          <w:szCs w:val="22"/>
        </w:rPr>
        <w:t>Manu</w:t>
      </w:r>
      <w:r>
        <w:rPr>
          <w:sz w:val="22"/>
          <w:szCs w:val="22"/>
        </w:rPr>
        <w:t>facturer and Distributor Risk Category</w:t>
      </w:r>
      <w:r w:rsidR="00DF7A9E" w:rsidRPr="00B546B3">
        <w:rPr>
          <w:sz w:val="22"/>
          <w:szCs w:val="22"/>
        </w:rPr>
        <w:t xml:space="preserve"> SOP </w:t>
      </w:r>
    </w:p>
    <w:p w14:paraId="3D882FE9" w14:textId="6135D0CC" w:rsidR="00DF7A9E" w:rsidRPr="00B546B3" w:rsidRDefault="003411AB" w:rsidP="00DF7A9E">
      <w:pPr>
        <w:ind w:left="720"/>
        <w:rPr>
          <w:sz w:val="22"/>
          <w:szCs w:val="22"/>
        </w:rPr>
      </w:pPr>
      <w:r>
        <w:rPr>
          <w:sz w:val="22"/>
          <w:szCs w:val="22"/>
        </w:rPr>
        <w:t xml:space="preserve">FOOD.30.19 - </w:t>
      </w:r>
      <w:r w:rsidR="00DF7A9E" w:rsidRPr="00B546B3">
        <w:rPr>
          <w:sz w:val="22"/>
          <w:szCs w:val="22"/>
        </w:rPr>
        <w:t xml:space="preserve">FDA Contract Inspections SOP </w:t>
      </w:r>
    </w:p>
    <w:p w14:paraId="26C6A6DB" w14:textId="7F56BBD1" w:rsidR="00D17F4B" w:rsidRPr="00B546B3" w:rsidRDefault="00D17F4B" w:rsidP="00DF7A9E">
      <w:pPr>
        <w:ind w:left="720"/>
        <w:rPr>
          <w:sz w:val="22"/>
          <w:szCs w:val="22"/>
        </w:rPr>
      </w:pPr>
      <w:r w:rsidRPr="00B546B3">
        <w:rPr>
          <w:sz w:val="22"/>
          <w:szCs w:val="22"/>
        </w:rPr>
        <w:t>FMD 76 State Contracts - Evaluation of Inspectional Performance</w:t>
      </w:r>
    </w:p>
    <w:p w14:paraId="7B9B1182" w14:textId="70BB10D1" w:rsidR="00CF7C22" w:rsidRPr="00B546B3" w:rsidRDefault="00145A90" w:rsidP="00145A90">
      <w:pPr>
        <w:ind w:left="720"/>
        <w:rPr>
          <w:sz w:val="22"/>
          <w:szCs w:val="22"/>
        </w:rPr>
      </w:pPr>
      <w:r w:rsidRPr="00B546B3">
        <w:rPr>
          <w:sz w:val="22"/>
          <w:szCs w:val="22"/>
        </w:rPr>
        <w:t>FMD 76 Appendix A Instructions for Evaluating Contract Inspections</w:t>
      </w:r>
    </w:p>
    <w:p w14:paraId="738ECD63" w14:textId="5F074C7F" w:rsidR="00EC384A" w:rsidRPr="00B546B3" w:rsidRDefault="00AE4C4F" w:rsidP="00212184">
      <w:pPr>
        <w:spacing w:after="120"/>
        <w:rPr>
          <w:sz w:val="22"/>
          <w:szCs w:val="22"/>
        </w:rPr>
      </w:pPr>
      <w:r w:rsidRPr="00B546B3">
        <w:rPr>
          <w:sz w:val="22"/>
          <w:szCs w:val="22"/>
        </w:rPr>
        <w:tab/>
      </w:r>
      <w:r w:rsidR="00EC384A" w:rsidRPr="00B546B3">
        <w:rPr>
          <w:sz w:val="22"/>
          <w:szCs w:val="22"/>
        </w:rPr>
        <w:t>Guidance for Completing the Field Inspection Audit Form</w:t>
      </w:r>
    </w:p>
    <w:p w14:paraId="2B6CCBEA" w14:textId="77777777" w:rsidR="005C424A" w:rsidRPr="00B546B3" w:rsidRDefault="005C424A" w:rsidP="00212184">
      <w:pPr>
        <w:pStyle w:val="Heading1"/>
        <w:spacing w:after="120"/>
      </w:pPr>
      <w:bookmarkStart w:id="6" w:name="_Toc283285797"/>
      <w:r w:rsidRPr="00B546B3">
        <w:t>EQUIPMENT/MATERIALS NEEDED</w:t>
      </w:r>
      <w:bookmarkEnd w:id="6"/>
    </w:p>
    <w:p w14:paraId="712499D9" w14:textId="2D94386F" w:rsidR="00E40C03" w:rsidRPr="00B546B3" w:rsidRDefault="00651657" w:rsidP="00312B4C">
      <w:pPr>
        <w:pStyle w:val="Heading2"/>
      </w:pPr>
      <w:r w:rsidRPr="00B546B3">
        <w:t>N/A</w:t>
      </w:r>
      <w:r w:rsidR="001A16A7" w:rsidRPr="00B546B3">
        <w:tab/>
      </w:r>
    </w:p>
    <w:p w14:paraId="2B6CCBEB" w14:textId="09252B2B" w:rsidR="009E42DA" w:rsidRPr="00B546B3" w:rsidRDefault="008829FB" w:rsidP="0061399C">
      <w:pPr>
        <w:pStyle w:val="Heading1"/>
        <w:spacing w:after="120"/>
      </w:pPr>
      <w:bookmarkStart w:id="7" w:name="_Toc283285798"/>
      <w:r w:rsidRPr="00B546B3">
        <w:t>SAFETY</w:t>
      </w:r>
      <w:bookmarkEnd w:id="7"/>
    </w:p>
    <w:p w14:paraId="242F092D" w14:textId="3B7FDA0A" w:rsidR="00E40C03" w:rsidRPr="00B546B3" w:rsidRDefault="00E40C03" w:rsidP="00312B4C">
      <w:pPr>
        <w:pStyle w:val="Heading2"/>
        <w:rPr>
          <w:b/>
        </w:rPr>
      </w:pPr>
      <w:r w:rsidRPr="00B546B3">
        <w:lastRenderedPageBreak/>
        <w:t>N/A</w:t>
      </w:r>
    </w:p>
    <w:p w14:paraId="2B6CCBEC" w14:textId="1D2CEFFE" w:rsidR="0010441D" w:rsidRPr="00B546B3" w:rsidRDefault="006C16A7" w:rsidP="0061399C">
      <w:pPr>
        <w:pStyle w:val="Heading1"/>
        <w:spacing w:after="120"/>
      </w:pPr>
      <w:bookmarkStart w:id="8" w:name="_Toc283285799"/>
      <w:r w:rsidRPr="00B546B3">
        <w:t>CIRCULATION</w:t>
      </w:r>
      <w:bookmarkEnd w:id="8"/>
    </w:p>
    <w:p w14:paraId="2B6CCC09" w14:textId="56A933BB" w:rsidR="00D35C11" w:rsidRPr="00B546B3" w:rsidRDefault="00651657" w:rsidP="00B0220D">
      <w:pPr>
        <w:pStyle w:val="Heading2"/>
      </w:pPr>
      <w:r w:rsidRPr="00B546B3">
        <w:t>This policy will be circulated to the following individuals:</w:t>
      </w:r>
      <w:r w:rsidR="00A96E2C">
        <w:t xml:space="preserve"> Manufactured Food Program Staff and the Food Standards Coordinator</w:t>
      </w:r>
      <w:r w:rsidRPr="00B546B3">
        <w:t>.</w:t>
      </w:r>
      <w:r w:rsidR="00A96E2C">
        <w:t xml:space="preserve"> The current version will be stored electronically on the FFSD document control site.</w:t>
      </w:r>
      <w:bookmarkStart w:id="9" w:name="_GoBack"/>
      <w:bookmarkEnd w:id="9"/>
    </w:p>
    <w:p w14:paraId="2B6CCC0A" w14:textId="77777777" w:rsidR="00D35C11" w:rsidRPr="00B546B3" w:rsidRDefault="00D35C11" w:rsidP="00D35C11">
      <w:pPr>
        <w:tabs>
          <w:tab w:val="left" w:pos="1200"/>
        </w:tabs>
        <w:rPr>
          <w:sz w:val="22"/>
          <w:szCs w:val="22"/>
        </w:rPr>
      </w:pPr>
    </w:p>
    <w:p w14:paraId="2B6CCC0B" w14:textId="77777777" w:rsidR="00D35C11" w:rsidRPr="00B546B3" w:rsidRDefault="00D35C11" w:rsidP="00D35C11">
      <w:pPr>
        <w:rPr>
          <w:sz w:val="22"/>
          <w:szCs w:val="22"/>
        </w:rPr>
      </w:pPr>
    </w:p>
    <w:p w14:paraId="2B6CCC0C" w14:textId="77777777" w:rsidR="00B615C5" w:rsidRPr="00B546B3" w:rsidRDefault="00B615C5" w:rsidP="00FD0F86">
      <w:pPr>
        <w:keepNext/>
        <w:rPr>
          <w:sz w:val="22"/>
          <w:szCs w:val="22"/>
        </w:rPr>
      </w:pPr>
    </w:p>
    <w:sectPr w:rsidR="00B615C5" w:rsidRPr="00B546B3" w:rsidSect="007F67F7">
      <w:headerReference w:type="default" r:id="rId11"/>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1B2C0" w14:textId="77777777" w:rsidR="00873B55" w:rsidRDefault="00873B55">
      <w:r>
        <w:separator/>
      </w:r>
    </w:p>
  </w:endnote>
  <w:endnote w:type="continuationSeparator" w:id="0">
    <w:p w14:paraId="3B5DF25B" w14:textId="77777777" w:rsidR="00873B55" w:rsidRDefault="00873B55">
      <w:r>
        <w:continuationSeparator/>
      </w:r>
    </w:p>
  </w:endnote>
  <w:endnote w:type="continuationNotice" w:id="1">
    <w:p w14:paraId="66DD2BA8" w14:textId="77777777" w:rsidR="00873B55" w:rsidRDefault="00873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A563" w14:textId="77777777" w:rsidR="00873B55" w:rsidRDefault="00873B55">
      <w:r>
        <w:separator/>
      </w:r>
    </w:p>
  </w:footnote>
  <w:footnote w:type="continuationSeparator" w:id="0">
    <w:p w14:paraId="1B5DAB35" w14:textId="77777777" w:rsidR="00873B55" w:rsidRDefault="00873B55">
      <w:r>
        <w:continuationSeparator/>
      </w:r>
    </w:p>
  </w:footnote>
  <w:footnote w:type="continuationNotice" w:id="1">
    <w:p w14:paraId="3E2627F0" w14:textId="77777777" w:rsidR="00873B55" w:rsidRDefault="00873B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CC11" w14:textId="4DEF966C" w:rsidR="00C7612D" w:rsidRPr="0038122C" w:rsidRDefault="00C7612D" w:rsidP="00945908">
    <w:pPr>
      <w:pStyle w:val="Heading4"/>
      <w:keepNext w:val="0"/>
      <w:spacing w:before="240"/>
    </w:pPr>
    <w:r>
      <w:t>Minnesota</w:t>
    </w:r>
    <w:r w:rsidRPr="0038122C">
      <w:t xml:space="preserve"> Department of Agriculture </w:t>
    </w:r>
  </w:p>
  <w:p w14:paraId="2B6CCC12" w14:textId="6A434038" w:rsidR="00C7612D" w:rsidRPr="0038122C" w:rsidRDefault="00036D52" w:rsidP="00945908">
    <w:pPr>
      <w:pStyle w:val="Header"/>
      <w:jc w:val="center"/>
      <w:rPr>
        <w:b/>
        <w:sz w:val="24"/>
      </w:rPr>
    </w:pPr>
    <w:r>
      <w:rPr>
        <w:b/>
        <w:sz w:val="24"/>
      </w:rPr>
      <w:t xml:space="preserve">Food </w:t>
    </w:r>
    <w:r w:rsidR="00DA63F8">
      <w:rPr>
        <w:b/>
        <w:sz w:val="24"/>
      </w:rPr>
      <w:t>and</w:t>
    </w:r>
    <w:r>
      <w:rPr>
        <w:b/>
        <w:sz w:val="24"/>
      </w:rPr>
      <w:t xml:space="preserve"> Feed Safety</w:t>
    </w:r>
    <w:r w:rsidR="00C7612D" w:rsidRPr="0038122C">
      <w:rPr>
        <w:b/>
        <w:sz w:val="24"/>
      </w:rPr>
      <w:t xml:space="preserve"> </w:t>
    </w:r>
    <w:r w:rsidR="00C7612D">
      <w:rPr>
        <w:b/>
        <w:sz w:val="24"/>
      </w:rPr>
      <w:t>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590"/>
    </w:tblGrid>
    <w:tr w:rsidR="00C7612D" w14:paraId="2B6CCC15" w14:textId="77777777" w:rsidTr="00B87A25">
      <w:trPr>
        <w:cantSplit/>
      </w:trPr>
      <w:tc>
        <w:tcPr>
          <w:tcW w:w="4968" w:type="dxa"/>
        </w:tcPr>
        <w:p w14:paraId="2B6CCC13" w14:textId="6E0B6E8F" w:rsidR="00C7612D" w:rsidRDefault="00C7612D" w:rsidP="00A1489A">
          <w:pPr>
            <w:pStyle w:val="Header"/>
            <w:rPr>
              <w:sz w:val="24"/>
            </w:rPr>
          </w:pPr>
          <w:r>
            <w:rPr>
              <w:sz w:val="24"/>
            </w:rPr>
            <w:t>D</w:t>
          </w:r>
          <w:r>
            <w:rPr>
              <w:sz w:val="24"/>
            </w:rPr>
            <w:t>ocument</w:t>
          </w:r>
          <w:r w:rsidR="001C353F">
            <w:rPr>
              <w:sz w:val="24"/>
            </w:rPr>
            <w:t>:</w:t>
          </w:r>
          <w:r>
            <w:rPr>
              <w:sz w:val="24"/>
            </w:rPr>
            <w:t xml:space="preserve"> </w:t>
          </w:r>
          <w:r w:rsidRPr="001C353F">
            <w:rPr>
              <w:b/>
              <w:sz w:val="24"/>
            </w:rPr>
            <w:t>F</w:t>
          </w:r>
          <w:r w:rsidRPr="001C353F">
            <w:rPr>
              <w:b/>
              <w:sz w:val="24"/>
            </w:rPr>
            <w:t>OOD.40.03</w:t>
          </w:r>
        </w:p>
      </w:tc>
      <w:tc>
        <w:tcPr>
          <w:tcW w:w="4590" w:type="dxa"/>
        </w:tcPr>
        <w:p w14:paraId="2B6CCC14" w14:textId="77777777" w:rsidR="00C7612D" w:rsidRDefault="00C7612D" w:rsidP="001D4B7A">
          <w:pPr>
            <w:pStyle w:val="Header"/>
            <w:rPr>
              <w:sz w:val="24"/>
            </w:rPr>
          </w:pPr>
          <w:r w:rsidRPr="001E7DA9">
            <w:rPr>
              <w:snapToGrid w:val="0"/>
              <w:sz w:val="24"/>
            </w:rPr>
            <w:t xml:space="preserve">Page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sidR="00467385">
            <w:rPr>
              <w:b/>
              <w:noProof/>
              <w:snapToGrid w:val="0"/>
              <w:sz w:val="24"/>
            </w:rPr>
            <w:t>2</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467385">
            <w:rPr>
              <w:rStyle w:val="PageNumber"/>
              <w:b/>
              <w:noProof/>
              <w:sz w:val="24"/>
              <w:szCs w:val="24"/>
            </w:rPr>
            <w:t>7</w:t>
          </w:r>
          <w:r w:rsidRPr="00E71669">
            <w:rPr>
              <w:rStyle w:val="PageNumber"/>
              <w:b/>
              <w:sz w:val="24"/>
              <w:szCs w:val="24"/>
            </w:rPr>
            <w:fldChar w:fldCharType="end"/>
          </w:r>
        </w:p>
      </w:tc>
    </w:tr>
    <w:tr w:rsidR="00C7612D" w14:paraId="2B6CCC1A" w14:textId="77777777" w:rsidTr="00B87A25">
      <w:trPr>
        <w:trHeight w:val="305"/>
      </w:trPr>
      <w:tc>
        <w:tcPr>
          <w:tcW w:w="9558" w:type="dxa"/>
          <w:gridSpan w:val="2"/>
        </w:tcPr>
        <w:p w14:paraId="2B6CCC19" w14:textId="37A2DBFF" w:rsidR="00C7612D" w:rsidRPr="00F16DE4" w:rsidRDefault="00C7612D" w:rsidP="002A4718">
          <w:pPr>
            <w:pStyle w:val="Header"/>
            <w:rPr>
              <w:b/>
              <w:sz w:val="28"/>
              <w:szCs w:val="28"/>
            </w:rPr>
          </w:pPr>
          <w:r>
            <w:rPr>
              <w:sz w:val="24"/>
            </w:rPr>
            <w:t xml:space="preserve">Title: </w:t>
          </w:r>
          <w:r w:rsidRPr="001C353F">
            <w:rPr>
              <w:b/>
              <w:sz w:val="24"/>
            </w:rPr>
            <w:t>Field Inspection Audit – Manufactured Foods SOP</w:t>
          </w:r>
        </w:p>
      </w:tc>
    </w:tr>
  </w:tbl>
  <w:p w14:paraId="2B6CCC1B" w14:textId="77777777" w:rsidR="00C7612D" w:rsidRPr="006F6D15" w:rsidRDefault="00C7612D" w:rsidP="0094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A0C95"/>
    <w:multiLevelType w:val="hybridMultilevel"/>
    <w:tmpl w:val="AD622A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62B27"/>
    <w:multiLevelType w:val="hybridMultilevel"/>
    <w:tmpl w:val="5FF016D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D74B5"/>
    <w:multiLevelType w:val="hybridMultilevel"/>
    <w:tmpl w:val="4E28DC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B35620"/>
    <w:multiLevelType w:val="multilevel"/>
    <w:tmpl w:val="E4C28392"/>
    <w:lvl w:ilvl="0">
      <w:start w:val="6"/>
      <w:numFmt w:val="decimal"/>
      <w:lvlText w:val="%1."/>
      <w:lvlJc w:val="left"/>
      <w:pPr>
        <w:ind w:left="672" w:hanging="672"/>
      </w:pPr>
      <w:rPr>
        <w:rFonts w:hint="default"/>
      </w:rPr>
    </w:lvl>
    <w:lvl w:ilvl="1">
      <w:start w:val="5"/>
      <w:numFmt w:val="decimal"/>
      <w:lvlText w:val="%1.%2."/>
      <w:lvlJc w:val="left"/>
      <w:pPr>
        <w:ind w:left="1422" w:hanging="672"/>
      </w:pPr>
      <w:rPr>
        <w:rFonts w:hint="default"/>
      </w:rPr>
    </w:lvl>
    <w:lvl w:ilvl="2">
      <w:start w:val="1"/>
      <w:numFmt w:val="decimal"/>
      <w:lvlText w:val="%1.%2.%3."/>
      <w:lvlJc w:val="left"/>
      <w:pPr>
        <w:ind w:left="2220" w:hanging="720"/>
      </w:pPr>
      <w:rPr>
        <w:rFonts w:hint="default"/>
        <w:b/>
      </w:rPr>
    </w:lvl>
    <w:lvl w:ilvl="3">
      <w:start w:val="2"/>
      <w:numFmt w:val="decimal"/>
      <w:lvlText w:val="%1.7.3.2."/>
      <w:lvlJc w:val="left"/>
      <w:pPr>
        <w:ind w:left="2970" w:hanging="720"/>
      </w:pPr>
      <w:rPr>
        <w:rFonts w:hint="default"/>
        <w:b/>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5" w15:restartNumberingAfterBreak="0">
    <w:nsid w:val="0B416907"/>
    <w:multiLevelType w:val="multilevel"/>
    <w:tmpl w:val="1B8E7EE6"/>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i w:val="0"/>
        <w:sz w:val="22"/>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B63745E"/>
    <w:multiLevelType w:val="hybridMultilevel"/>
    <w:tmpl w:val="04B62F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026D6"/>
    <w:multiLevelType w:val="hybridMultilevel"/>
    <w:tmpl w:val="6BF63F42"/>
    <w:lvl w:ilvl="0" w:tplc="04090017">
      <w:start w:val="1"/>
      <w:numFmt w:val="lowerLetter"/>
      <w:lvlText w:val="%1)"/>
      <w:lvlJc w:val="left"/>
      <w:pPr>
        <w:ind w:left="-792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2160" w:hanging="180"/>
      </w:pPr>
    </w:lvl>
  </w:abstractNum>
  <w:abstractNum w:abstractNumId="8" w15:restartNumberingAfterBreak="0">
    <w:nsid w:val="1F7D31A9"/>
    <w:multiLevelType w:val="hybridMultilevel"/>
    <w:tmpl w:val="95D2FF6A"/>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672C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D45453"/>
    <w:multiLevelType w:val="multilevel"/>
    <w:tmpl w:val="765C29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7D01C8"/>
    <w:multiLevelType w:val="multilevel"/>
    <w:tmpl w:val="EB6642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D345EFA"/>
    <w:multiLevelType w:val="hybridMultilevel"/>
    <w:tmpl w:val="AF34DAC4"/>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C35BB4"/>
    <w:multiLevelType w:val="multilevel"/>
    <w:tmpl w:val="B9B86D4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E5B0484"/>
    <w:multiLevelType w:val="multilevel"/>
    <w:tmpl w:val="C4CC55F4"/>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6811F9E"/>
    <w:multiLevelType w:val="hybridMultilevel"/>
    <w:tmpl w:val="3F34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BE6B84"/>
    <w:multiLevelType w:val="multilevel"/>
    <w:tmpl w:val="F78E8C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81695D"/>
    <w:multiLevelType w:val="hybridMultilevel"/>
    <w:tmpl w:val="D324C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E64473"/>
    <w:multiLevelType w:val="hybridMultilevel"/>
    <w:tmpl w:val="E19A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48760AAA"/>
    <w:multiLevelType w:val="hybridMultilevel"/>
    <w:tmpl w:val="A86E3588"/>
    <w:lvl w:ilvl="0" w:tplc="04090017">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1" w15:restartNumberingAfterBreak="0">
    <w:nsid w:val="50800B30"/>
    <w:multiLevelType w:val="multilevel"/>
    <w:tmpl w:val="F1AE36AC"/>
    <w:lvl w:ilvl="0">
      <w:start w:val="6"/>
      <w:numFmt w:val="decimal"/>
      <w:lvlText w:val="%1."/>
      <w:lvlJc w:val="left"/>
      <w:pPr>
        <w:ind w:left="672" w:hanging="672"/>
      </w:pPr>
      <w:rPr>
        <w:rFonts w:hint="default"/>
      </w:rPr>
    </w:lvl>
    <w:lvl w:ilvl="1">
      <w:start w:val="5"/>
      <w:numFmt w:val="decimal"/>
      <w:lvlText w:val="%1.%2."/>
      <w:lvlJc w:val="left"/>
      <w:pPr>
        <w:ind w:left="1422" w:hanging="672"/>
      </w:pPr>
      <w:rPr>
        <w:rFonts w:hint="default"/>
      </w:rPr>
    </w:lvl>
    <w:lvl w:ilvl="2">
      <w:start w:val="1"/>
      <w:numFmt w:val="decimal"/>
      <w:lvlText w:val="%1.%2.%3."/>
      <w:lvlJc w:val="left"/>
      <w:pPr>
        <w:ind w:left="2220" w:hanging="720"/>
      </w:pPr>
      <w:rPr>
        <w:rFonts w:hint="default"/>
        <w:b/>
      </w:rPr>
    </w:lvl>
    <w:lvl w:ilvl="3">
      <w:start w:val="1"/>
      <w:numFmt w:val="lowerLetter"/>
      <w:lvlText w:val="%4."/>
      <w:lvlJc w:val="left"/>
      <w:pPr>
        <w:ind w:left="2970" w:hanging="720"/>
      </w:pPr>
      <w:rPr>
        <w:rFonts w:hint="default"/>
        <w:b/>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2" w15:restartNumberingAfterBreak="0">
    <w:nsid w:val="6CB9514B"/>
    <w:multiLevelType w:val="multilevel"/>
    <w:tmpl w:val="C1D2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126473"/>
    <w:multiLevelType w:val="multilevel"/>
    <w:tmpl w:val="AFD2BB2E"/>
    <w:lvl w:ilvl="0">
      <w:start w:val="6"/>
      <w:numFmt w:val="decimal"/>
      <w:lvlText w:val="%1."/>
      <w:lvlJc w:val="left"/>
      <w:pPr>
        <w:ind w:left="672" w:hanging="672"/>
      </w:pPr>
      <w:rPr>
        <w:rFonts w:hint="default"/>
      </w:rPr>
    </w:lvl>
    <w:lvl w:ilvl="1">
      <w:start w:val="5"/>
      <w:numFmt w:val="decimal"/>
      <w:lvlText w:val="%1.%2."/>
      <w:lvlJc w:val="left"/>
      <w:pPr>
        <w:ind w:left="1422" w:hanging="672"/>
      </w:pPr>
      <w:rPr>
        <w:rFonts w:hint="default"/>
      </w:rPr>
    </w:lvl>
    <w:lvl w:ilvl="2">
      <w:start w:val="1"/>
      <w:numFmt w:val="decimal"/>
      <w:lvlText w:val="%1.%2.%3."/>
      <w:lvlJc w:val="left"/>
      <w:pPr>
        <w:ind w:left="2220" w:hanging="720"/>
      </w:pPr>
      <w:rPr>
        <w:rFonts w:hint="default"/>
        <w:b/>
      </w:rPr>
    </w:lvl>
    <w:lvl w:ilvl="3">
      <w:start w:val="2"/>
      <w:numFmt w:val="decimal"/>
      <w:lvlText w:val="%1.7.3.1."/>
      <w:lvlJc w:val="left"/>
      <w:pPr>
        <w:ind w:left="2970" w:hanging="720"/>
      </w:pPr>
      <w:rPr>
        <w:rFonts w:hint="default"/>
        <w:b/>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num w:numId="1">
    <w:abstractNumId w:val="0"/>
  </w:num>
  <w:num w:numId="2">
    <w:abstractNumId w:val="19"/>
  </w:num>
  <w:num w:numId="3">
    <w:abstractNumId w:val="5"/>
  </w:num>
  <w:num w:numId="4">
    <w:abstractNumId w:val="13"/>
  </w:num>
  <w:num w:numId="5">
    <w:abstractNumId w:val="17"/>
  </w:num>
  <w:num w:numId="6">
    <w:abstractNumId w:val="14"/>
  </w:num>
  <w:num w:numId="7">
    <w:abstractNumId w:val="2"/>
  </w:num>
  <w:num w:numId="8">
    <w:abstractNumId w:val="18"/>
  </w:num>
  <w:num w:numId="9">
    <w:abstractNumId w:val="18"/>
  </w:num>
  <w:num w:numId="10">
    <w:abstractNumId w:val="15"/>
  </w:num>
  <w:num w:numId="11">
    <w:abstractNumId w:val="9"/>
  </w:num>
  <w:num w:numId="12">
    <w:abstractNumId w:val="11"/>
  </w:num>
  <w:num w:numId="13">
    <w:abstractNumId w:val="7"/>
  </w:num>
  <w:num w:numId="14">
    <w:abstractNumId w:val="12"/>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5"/>
  </w:num>
  <w:num w:numId="20">
    <w:abstractNumId w:val="16"/>
  </w:num>
  <w:num w:numId="21">
    <w:abstractNumId w:val="20"/>
  </w:num>
  <w:num w:numId="22">
    <w:abstractNumId w:val="3"/>
  </w:num>
  <w:num w:numId="23">
    <w:abstractNumId w:val="6"/>
  </w:num>
  <w:num w:numId="24">
    <w:abstractNumId w:val="1"/>
  </w:num>
  <w:num w:numId="25">
    <w:abstractNumId w:val="22"/>
    <w:lvlOverride w:ilvl="0">
      <w:startOverride w:val="1"/>
    </w:lvlOverride>
  </w:num>
  <w:num w:numId="26">
    <w:abstractNumId w:val="21"/>
  </w:num>
  <w:num w:numId="27">
    <w:abstractNumId w:val="23"/>
  </w:num>
  <w:num w:numId="28">
    <w:abstractNumId w:val="4"/>
  </w:num>
  <w:num w:numId="29">
    <w:abstractNumId w:val="4"/>
    <w:lvlOverride w:ilvl="0">
      <w:lvl w:ilvl="0">
        <w:start w:val="6"/>
        <w:numFmt w:val="decimal"/>
        <w:lvlText w:val="%1."/>
        <w:lvlJc w:val="left"/>
        <w:pPr>
          <w:ind w:left="672" w:hanging="672"/>
        </w:pPr>
        <w:rPr>
          <w:rFonts w:hint="default"/>
        </w:rPr>
      </w:lvl>
    </w:lvlOverride>
    <w:lvlOverride w:ilvl="1">
      <w:lvl w:ilvl="1">
        <w:start w:val="5"/>
        <w:numFmt w:val="decimal"/>
        <w:lvlText w:val="%1.%2."/>
        <w:lvlJc w:val="left"/>
        <w:pPr>
          <w:ind w:left="1422" w:hanging="672"/>
        </w:pPr>
        <w:rPr>
          <w:rFonts w:hint="default"/>
        </w:rPr>
      </w:lvl>
    </w:lvlOverride>
    <w:lvlOverride w:ilvl="2">
      <w:lvl w:ilvl="2">
        <w:start w:val="1"/>
        <w:numFmt w:val="decimal"/>
        <w:lvlText w:val="%1.%2.%3."/>
        <w:lvlJc w:val="left"/>
        <w:pPr>
          <w:ind w:left="2220" w:hanging="720"/>
        </w:pPr>
        <w:rPr>
          <w:rFonts w:hint="default"/>
          <w:b/>
        </w:rPr>
      </w:lvl>
    </w:lvlOverride>
    <w:lvlOverride w:ilvl="3">
      <w:lvl w:ilvl="3">
        <w:start w:val="2"/>
        <w:numFmt w:val="decimal"/>
        <w:lvlText w:val="%1.7.3.3."/>
        <w:lvlJc w:val="left"/>
        <w:pPr>
          <w:ind w:left="2970" w:hanging="720"/>
        </w:pPr>
        <w:rPr>
          <w:rFonts w:hint="default"/>
          <w:b/>
        </w:rPr>
      </w:lvl>
    </w:lvlOverride>
    <w:lvlOverride w:ilvl="4">
      <w:lvl w:ilvl="4">
        <w:start w:val="1"/>
        <w:numFmt w:val="decimal"/>
        <w:lvlText w:val="%1.%2.%3.%4.%5."/>
        <w:lvlJc w:val="left"/>
        <w:pPr>
          <w:ind w:left="4080" w:hanging="1080"/>
        </w:pPr>
        <w:rPr>
          <w:rFonts w:hint="default"/>
        </w:rPr>
      </w:lvl>
    </w:lvlOverride>
    <w:lvlOverride w:ilvl="5">
      <w:lvl w:ilvl="5">
        <w:start w:val="1"/>
        <w:numFmt w:val="decimal"/>
        <w:lvlText w:val="%1.%2.%3.%4.%5.%6."/>
        <w:lvlJc w:val="left"/>
        <w:pPr>
          <w:ind w:left="4830" w:hanging="1080"/>
        </w:pPr>
        <w:rPr>
          <w:rFonts w:hint="default"/>
        </w:rPr>
      </w:lvl>
    </w:lvlOverride>
    <w:lvlOverride w:ilvl="6">
      <w:lvl w:ilvl="6">
        <w:start w:val="1"/>
        <w:numFmt w:val="decimal"/>
        <w:lvlText w:val="%1.%2.%3.%4.%5.%6.%7."/>
        <w:lvlJc w:val="left"/>
        <w:pPr>
          <w:ind w:left="5940" w:hanging="1440"/>
        </w:pPr>
        <w:rPr>
          <w:rFonts w:hint="default"/>
        </w:rPr>
      </w:lvl>
    </w:lvlOverride>
    <w:lvlOverride w:ilvl="7">
      <w:lvl w:ilvl="7">
        <w:start w:val="1"/>
        <w:numFmt w:val="decimal"/>
        <w:lvlText w:val="%1.%2.%3.%4.%5.%6.%7.%8."/>
        <w:lvlJc w:val="left"/>
        <w:pPr>
          <w:ind w:left="6690" w:hanging="1440"/>
        </w:pPr>
        <w:rPr>
          <w:rFonts w:hint="default"/>
        </w:rPr>
      </w:lvl>
    </w:lvlOverride>
    <w:lvlOverride w:ilvl="8">
      <w:lvl w:ilvl="8">
        <w:start w:val="1"/>
        <w:numFmt w:val="decimal"/>
        <w:lvlText w:val="%1.%2.%3.%4.%5.%6.%7.%8.%9."/>
        <w:lvlJc w:val="left"/>
        <w:pPr>
          <w:ind w:left="7800" w:hanging="180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2"/>
    <w:rsid w:val="00000248"/>
    <w:rsid w:val="00000A17"/>
    <w:rsid w:val="0000287E"/>
    <w:rsid w:val="00002DCD"/>
    <w:rsid w:val="00007011"/>
    <w:rsid w:val="0001018D"/>
    <w:rsid w:val="00011990"/>
    <w:rsid w:val="000122E3"/>
    <w:rsid w:val="00015CC0"/>
    <w:rsid w:val="00016504"/>
    <w:rsid w:val="0001702B"/>
    <w:rsid w:val="00020F7F"/>
    <w:rsid w:val="00032830"/>
    <w:rsid w:val="0003285C"/>
    <w:rsid w:val="000328AC"/>
    <w:rsid w:val="00033088"/>
    <w:rsid w:val="00034C15"/>
    <w:rsid w:val="00035BD7"/>
    <w:rsid w:val="00036D52"/>
    <w:rsid w:val="0004040B"/>
    <w:rsid w:val="00040CE4"/>
    <w:rsid w:val="00040CF2"/>
    <w:rsid w:val="000458D2"/>
    <w:rsid w:val="0005254F"/>
    <w:rsid w:val="00052FC1"/>
    <w:rsid w:val="00053636"/>
    <w:rsid w:val="00055F38"/>
    <w:rsid w:val="00064214"/>
    <w:rsid w:val="000674B3"/>
    <w:rsid w:val="00070FFF"/>
    <w:rsid w:val="00071061"/>
    <w:rsid w:val="00072E90"/>
    <w:rsid w:val="0007375F"/>
    <w:rsid w:val="00075755"/>
    <w:rsid w:val="00077409"/>
    <w:rsid w:val="00077ADE"/>
    <w:rsid w:val="000825BC"/>
    <w:rsid w:val="00083229"/>
    <w:rsid w:val="00083EEE"/>
    <w:rsid w:val="000932BF"/>
    <w:rsid w:val="000A2CE4"/>
    <w:rsid w:val="000A4C03"/>
    <w:rsid w:val="000A546F"/>
    <w:rsid w:val="000A7E7D"/>
    <w:rsid w:val="000B0C08"/>
    <w:rsid w:val="000B123B"/>
    <w:rsid w:val="000B137F"/>
    <w:rsid w:val="000B2B95"/>
    <w:rsid w:val="000C3D8B"/>
    <w:rsid w:val="000C5C85"/>
    <w:rsid w:val="000C5D8C"/>
    <w:rsid w:val="000D3056"/>
    <w:rsid w:val="000D3D5F"/>
    <w:rsid w:val="000D3F09"/>
    <w:rsid w:val="000D5A3D"/>
    <w:rsid w:val="000D7ACD"/>
    <w:rsid w:val="000E3EFD"/>
    <w:rsid w:val="000E442A"/>
    <w:rsid w:val="000E6161"/>
    <w:rsid w:val="000E6A3B"/>
    <w:rsid w:val="000E6DED"/>
    <w:rsid w:val="000F08A8"/>
    <w:rsid w:val="000F2FA8"/>
    <w:rsid w:val="000F4EB4"/>
    <w:rsid w:val="000F5443"/>
    <w:rsid w:val="000F5BF2"/>
    <w:rsid w:val="000F721A"/>
    <w:rsid w:val="0010138A"/>
    <w:rsid w:val="00101965"/>
    <w:rsid w:val="001029E5"/>
    <w:rsid w:val="0010441D"/>
    <w:rsid w:val="0010582B"/>
    <w:rsid w:val="001063A5"/>
    <w:rsid w:val="00106E40"/>
    <w:rsid w:val="00110404"/>
    <w:rsid w:val="001104C6"/>
    <w:rsid w:val="00110B8F"/>
    <w:rsid w:val="00111260"/>
    <w:rsid w:val="00114006"/>
    <w:rsid w:val="00115D35"/>
    <w:rsid w:val="00117627"/>
    <w:rsid w:val="00117DC4"/>
    <w:rsid w:val="00120155"/>
    <w:rsid w:val="00120E7F"/>
    <w:rsid w:val="001257FD"/>
    <w:rsid w:val="001323AF"/>
    <w:rsid w:val="0013267C"/>
    <w:rsid w:val="001326D1"/>
    <w:rsid w:val="001348D6"/>
    <w:rsid w:val="00135FC8"/>
    <w:rsid w:val="001429C0"/>
    <w:rsid w:val="00143423"/>
    <w:rsid w:val="00145A90"/>
    <w:rsid w:val="001468B5"/>
    <w:rsid w:val="001472B0"/>
    <w:rsid w:val="00147346"/>
    <w:rsid w:val="00147465"/>
    <w:rsid w:val="00151259"/>
    <w:rsid w:val="00152695"/>
    <w:rsid w:val="00154014"/>
    <w:rsid w:val="00155847"/>
    <w:rsid w:val="00157E34"/>
    <w:rsid w:val="00161DC5"/>
    <w:rsid w:val="0016766C"/>
    <w:rsid w:val="001706F6"/>
    <w:rsid w:val="00170C7D"/>
    <w:rsid w:val="0017104B"/>
    <w:rsid w:val="00172FF9"/>
    <w:rsid w:val="0017527A"/>
    <w:rsid w:val="001774A1"/>
    <w:rsid w:val="0018441D"/>
    <w:rsid w:val="001875DB"/>
    <w:rsid w:val="00190F81"/>
    <w:rsid w:val="00192513"/>
    <w:rsid w:val="00192D99"/>
    <w:rsid w:val="00194082"/>
    <w:rsid w:val="001944FA"/>
    <w:rsid w:val="001969F6"/>
    <w:rsid w:val="001A16A7"/>
    <w:rsid w:val="001A366F"/>
    <w:rsid w:val="001A3DF2"/>
    <w:rsid w:val="001A4332"/>
    <w:rsid w:val="001B0EB8"/>
    <w:rsid w:val="001B1D22"/>
    <w:rsid w:val="001B4136"/>
    <w:rsid w:val="001B567F"/>
    <w:rsid w:val="001B5DB0"/>
    <w:rsid w:val="001B65E8"/>
    <w:rsid w:val="001B6CA3"/>
    <w:rsid w:val="001C0FC2"/>
    <w:rsid w:val="001C353F"/>
    <w:rsid w:val="001C495C"/>
    <w:rsid w:val="001C6258"/>
    <w:rsid w:val="001C69A6"/>
    <w:rsid w:val="001C6A08"/>
    <w:rsid w:val="001C7353"/>
    <w:rsid w:val="001C76DD"/>
    <w:rsid w:val="001D0186"/>
    <w:rsid w:val="001D06E8"/>
    <w:rsid w:val="001D2029"/>
    <w:rsid w:val="001D349A"/>
    <w:rsid w:val="001D39DB"/>
    <w:rsid w:val="001D4B7A"/>
    <w:rsid w:val="001D7774"/>
    <w:rsid w:val="001E0E2D"/>
    <w:rsid w:val="001E1B5A"/>
    <w:rsid w:val="001E291E"/>
    <w:rsid w:val="001E2CFB"/>
    <w:rsid w:val="001E350B"/>
    <w:rsid w:val="001E4488"/>
    <w:rsid w:val="001E6A81"/>
    <w:rsid w:val="001E6B58"/>
    <w:rsid w:val="001E7DA9"/>
    <w:rsid w:val="001F4D4B"/>
    <w:rsid w:val="001F615E"/>
    <w:rsid w:val="00200CE7"/>
    <w:rsid w:val="002038AE"/>
    <w:rsid w:val="0020438A"/>
    <w:rsid w:val="00212184"/>
    <w:rsid w:val="002129FA"/>
    <w:rsid w:val="0021616A"/>
    <w:rsid w:val="00217034"/>
    <w:rsid w:val="00220343"/>
    <w:rsid w:val="00223371"/>
    <w:rsid w:val="00226158"/>
    <w:rsid w:val="0022747D"/>
    <w:rsid w:val="00227FC8"/>
    <w:rsid w:val="002314AD"/>
    <w:rsid w:val="002363DA"/>
    <w:rsid w:val="00236C9F"/>
    <w:rsid w:val="00240C28"/>
    <w:rsid w:val="00241E96"/>
    <w:rsid w:val="00241EA8"/>
    <w:rsid w:val="00242C18"/>
    <w:rsid w:val="0024309E"/>
    <w:rsid w:val="00243802"/>
    <w:rsid w:val="00245CA2"/>
    <w:rsid w:val="00257FF8"/>
    <w:rsid w:val="0026361D"/>
    <w:rsid w:val="0026463B"/>
    <w:rsid w:val="00264904"/>
    <w:rsid w:val="002669C3"/>
    <w:rsid w:val="0026789E"/>
    <w:rsid w:val="00270B91"/>
    <w:rsid w:val="00271629"/>
    <w:rsid w:val="00272E7D"/>
    <w:rsid w:val="00273A17"/>
    <w:rsid w:val="00273CB9"/>
    <w:rsid w:val="00276C7C"/>
    <w:rsid w:val="00280AFD"/>
    <w:rsid w:val="00281F82"/>
    <w:rsid w:val="002850B0"/>
    <w:rsid w:val="002852B8"/>
    <w:rsid w:val="00286C71"/>
    <w:rsid w:val="00287BA5"/>
    <w:rsid w:val="002910F0"/>
    <w:rsid w:val="00294CD5"/>
    <w:rsid w:val="002A11A1"/>
    <w:rsid w:val="002A1BC0"/>
    <w:rsid w:val="002A2C9E"/>
    <w:rsid w:val="002A3A76"/>
    <w:rsid w:val="002A4718"/>
    <w:rsid w:val="002B3647"/>
    <w:rsid w:val="002B499B"/>
    <w:rsid w:val="002B7700"/>
    <w:rsid w:val="002B7B99"/>
    <w:rsid w:val="002C0546"/>
    <w:rsid w:val="002C06F5"/>
    <w:rsid w:val="002C156D"/>
    <w:rsid w:val="002C1A46"/>
    <w:rsid w:val="002C49FE"/>
    <w:rsid w:val="002C6A58"/>
    <w:rsid w:val="002C6F48"/>
    <w:rsid w:val="002D0B38"/>
    <w:rsid w:val="002D0C50"/>
    <w:rsid w:val="002D396D"/>
    <w:rsid w:val="002E1180"/>
    <w:rsid w:val="002E27C3"/>
    <w:rsid w:val="002E2ABC"/>
    <w:rsid w:val="002E3A9B"/>
    <w:rsid w:val="002E617A"/>
    <w:rsid w:val="002F4684"/>
    <w:rsid w:val="002F5775"/>
    <w:rsid w:val="002F64EC"/>
    <w:rsid w:val="002F736C"/>
    <w:rsid w:val="00301706"/>
    <w:rsid w:val="003048ED"/>
    <w:rsid w:val="003056F4"/>
    <w:rsid w:val="00305D3B"/>
    <w:rsid w:val="00307112"/>
    <w:rsid w:val="00307B8F"/>
    <w:rsid w:val="00310376"/>
    <w:rsid w:val="00312B4C"/>
    <w:rsid w:val="00312E5A"/>
    <w:rsid w:val="0031681E"/>
    <w:rsid w:val="00317344"/>
    <w:rsid w:val="003211D4"/>
    <w:rsid w:val="0032151C"/>
    <w:rsid w:val="00323111"/>
    <w:rsid w:val="00325FE9"/>
    <w:rsid w:val="003273D7"/>
    <w:rsid w:val="00330A17"/>
    <w:rsid w:val="00331DD9"/>
    <w:rsid w:val="00333F4C"/>
    <w:rsid w:val="003343AE"/>
    <w:rsid w:val="00334558"/>
    <w:rsid w:val="00335807"/>
    <w:rsid w:val="0033703C"/>
    <w:rsid w:val="00340578"/>
    <w:rsid w:val="003411AB"/>
    <w:rsid w:val="003423F6"/>
    <w:rsid w:val="00344283"/>
    <w:rsid w:val="003464CE"/>
    <w:rsid w:val="00350122"/>
    <w:rsid w:val="003510AF"/>
    <w:rsid w:val="00351F00"/>
    <w:rsid w:val="00352763"/>
    <w:rsid w:val="00353249"/>
    <w:rsid w:val="00353DAB"/>
    <w:rsid w:val="003555E9"/>
    <w:rsid w:val="00355843"/>
    <w:rsid w:val="00356523"/>
    <w:rsid w:val="00357198"/>
    <w:rsid w:val="00357D16"/>
    <w:rsid w:val="003608D2"/>
    <w:rsid w:val="00361B1C"/>
    <w:rsid w:val="00365C39"/>
    <w:rsid w:val="00366239"/>
    <w:rsid w:val="0037454E"/>
    <w:rsid w:val="0038122C"/>
    <w:rsid w:val="0038128F"/>
    <w:rsid w:val="0038189C"/>
    <w:rsid w:val="003900AF"/>
    <w:rsid w:val="00392888"/>
    <w:rsid w:val="00392F43"/>
    <w:rsid w:val="0039449E"/>
    <w:rsid w:val="00395963"/>
    <w:rsid w:val="003A0038"/>
    <w:rsid w:val="003A01AE"/>
    <w:rsid w:val="003A27C1"/>
    <w:rsid w:val="003A4463"/>
    <w:rsid w:val="003A4962"/>
    <w:rsid w:val="003A6F06"/>
    <w:rsid w:val="003B0735"/>
    <w:rsid w:val="003B49B3"/>
    <w:rsid w:val="003B58BB"/>
    <w:rsid w:val="003B609C"/>
    <w:rsid w:val="003C10BA"/>
    <w:rsid w:val="003C3469"/>
    <w:rsid w:val="003C3979"/>
    <w:rsid w:val="003C3C8D"/>
    <w:rsid w:val="003C4118"/>
    <w:rsid w:val="003C52D4"/>
    <w:rsid w:val="003C7FB0"/>
    <w:rsid w:val="003D11A9"/>
    <w:rsid w:val="003D2057"/>
    <w:rsid w:val="003D4A8F"/>
    <w:rsid w:val="003D651F"/>
    <w:rsid w:val="003D72F8"/>
    <w:rsid w:val="003E00EF"/>
    <w:rsid w:val="003E2487"/>
    <w:rsid w:val="003E2D44"/>
    <w:rsid w:val="003E44DF"/>
    <w:rsid w:val="003E5D8D"/>
    <w:rsid w:val="003F2BEC"/>
    <w:rsid w:val="003F4666"/>
    <w:rsid w:val="003F58EF"/>
    <w:rsid w:val="003F62B5"/>
    <w:rsid w:val="003F743C"/>
    <w:rsid w:val="003F783A"/>
    <w:rsid w:val="003F783C"/>
    <w:rsid w:val="00402C84"/>
    <w:rsid w:val="00403B7C"/>
    <w:rsid w:val="00404012"/>
    <w:rsid w:val="00405C94"/>
    <w:rsid w:val="00407649"/>
    <w:rsid w:val="004134AE"/>
    <w:rsid w:val="004141A4"/>
    <w:rsid w:val="0041452C"/>
    <w:rsid w:val="0041554F"/>
    <w:rsid w:val="0041685B"/>
    <w:rsid w:val="004173E6"/>
    <w:rsid w:val="004220B5"/>
    <w:rsid w:val="00422251"/>
    <w:rsid w:val="00423750"/>
    <w:rsid w:val="00425D28"/>
    <w:rsid w:val="00427427"/>
    <w:rsid w:val="004303F0"/>
    <w:rsid w:val="00432ABF"/>
    <w:rsid w:val="00432DC1"/>
    <w:rsid w:val="004331D8"/>
    <w:rsid w:val="00437DCE"/>
    <w:rsid w:val="00442BB7"/>
    <w:rsid w:val="0044355D"/>
    <w:rsid w:val="00443E3F"/>
    <w:rsid w:val="004441B2"/>
    <w:rsid w:val="004443AC"/>
    <w:rsid w:val="00444C30"/>
    <w:rsid w:val="00444EBE"/>
    <w:rsid w:val="00447704"/>
    <w:rsid w:val="00450166"/>
    <w:rsid w:val="00450B2A"/>
    <w:rsid w:val="004532B9"/>
    <w:rsid w:val="004534D1"/>
    <w:rsid w:val="00466E6A"/>
    <w:rsid w:val="00467385"/>
    <w:rsid w:val="00470C59"/>
    <w:rsid w:val="00471800"/>
    <w:rsid w:val="00474E63"/>
    <w:rsid w:val="00475082"/>
    <w:rsid w:val="004834C3"/>
    <w:rsid w:val="00483D5E"/>
    <w:rsid w:val="00484715"/>
    <w:rsid w:val="0049174B"/>
    <w:rsid w:val="004928DC"/>
    <w:rsid w:val="004938E2"/>
    <w:rsid w:val="0049419F"/>
    <w:rsid w:val="00495CCB"/>
    <w:rsid w:val="00495DFC"/>
    <w:rsid w:val="00495EB1"/>
    <w:rsid w:val="00496280"/>
    <w:rsid w:val="00496BD8"/>
    <w:rsid w:val="00497824"/>
    <w:rsid w:val="004A18F1"/>
    <w:rsid w:val="004A474B"/>
    <w:rsid w:val="004A4D40"/>
    <w:rsid w:val="004A7877"/>
    <w:rsid w:val="004A7EF5"/>
    <w:rsid w:val="004B0E44"/>
    <w:rsid w:val="004B4491"/>
    <w:rsid w:val="004B4DFE"/>
    <w:rsid w:val="004B681C"/>
    <w:rsid w:val="004C097A"/>
    <w:rsid w:val="004C2321"/>
    <w:rsid w:val="004C5A8A"/>
    <w:rsid w:val="004D0288"/>
    <w:rsid w:val="004D2BF7"/>
    <w:rsid w:val="004D354D"/>
    <w:rsid w:val="004D4655"/>
    <w:rsid w:val="004D7981"/>
    <w:rsid w:val="004D7BC2"/>
    <w:rsid w:val="004E4F60"/>
    <w:rsid w:val="004E509A"/>
    <w:rsid w:val="004E5946"/>
    <w:rsid w:val="004E5C91"/>
    <w:rsid w:val="004F10B3"/>
    <w:rsid w:val="004F47CA"/>
    <w:rsid w:val="004F68F1"/>
    <w:rsid w:val="00504A0C"/>
    <w:rsid w:val="0050686C"/>
    <w:rsid w:val="00507ED2"/>
    <w:rsid w:val="005108D9"/>
    <w:rsid w:val="005135BE"/>
    <w:rsid w:val="00515607"/>
    <w:rsid w:val="005216E7"/>
    <w:rsid w:val="00526A8E"/>
    <w:rsid w:val="00527A73"/>
    <w:rsid w:val="00527FA8"/>
    <w:rsid w:val="00532E57"/>
    <w:rsid w:val="00534198"/>
    <w:rsid w:val="0054019A"/>
    <w:rsid w:val="0054413E"/>
    <w:rsid w:val="00553BB7"/>
    <w:rsid w:val="00554FAE"/>
    <w:rsid w:val="00557D0D"/>
    <w:rsid w:val="0056016C"/>
    <w:rsid w:val="005635B2"/>
    <w:rsid w:val="005644B3"/>
    <w:rsid w:val="00564599"/>
    <w:rsid w:val="00565437"/>
    <w:rsid w:val="005672BC"/>
    <w:rsid w:val="005703E9"/>
    <w:rsid w:val="0057482D"/>
    <w:rsid w:val="005753A6"/>
    <w:rsid w:val="00575543"/>
    <w:rsid w:val="00575745"/>
    <w:rsid w:val="005776C5"/>
    <w:rsid w:val="005812ED"/>
    <w:rsid w:val="00581DEC"/>
    <w:rsid w:val="00585DF9"/>
    <w:rsid w:val="00586220"/>
    <w:rsid w:val="00586E84"/>
    <w:rsid w:val="005903F1"/>
    <w:rsid w:val="00592BCA"/>
    <w:rsid w:val="005954B4"/>
    <w:rsid w:val="00597511"/>
    <w:rsid w:val="005A6675"/>
    <w:rsid w:val="005B118D"/>
    <w:rsid w:val="005B2024"/>
    <w:rsid w:val="005B6711"/>
    <w:rsid w:val="005B761F"/>
    <w:rsid w:val="005C09F7"/>
    <w:rsid w:val="005C1D6B"/>
    <w:rsid w:val="005C2534"/>
    <w:rsid w:val="005C424A"/>
    <w:rsid w:val="005C602C"/>
    <w:rsid w:val="005D0EEE"/>
    <w:rsid w:val="005D1BFE"/>
    <w:rsid w:val="005D3694"/>
    <w:rsid w:val="005D432D"/>
    <w:rsid w:val="005D7828"/>
    <w:rsid w:val="005D7DF2"/>
    <w:rsid w:val="005E268D"/>
    <w:rsid w:val="005E53A0"/>
    <w:rsid w:val="005E559D"/>
    <w:rsid w:val="005E5C1E"/>
    <w:rsid w:val="005F022B"/>
    <w:rsid w:val="005F05A4"/>
    <w:rsid w:val="005F14B0"/>
    <w:rsid w:val="005F75AF"/>
    <w:rsid w:val="005F790A"/>
    <w:rsid w:val="006005AD"/>
    <w:rsid w:val="00600E87"/>
    <w:rsid w:val="00601827"/>
    <w:rsid w:val="00601E8F"/>
    <w:rsid w:val="0060221C"/>
    <w:rsid w:val="00603D2B"/>
    <w:rsid w:val="00604C51"/>
    <w:rsid w:val="0060610C"/>
    <w:rsid w:val="00606F2D"/>
    <w:rsid w:val="0061031F"/>
    <w:rsid w:val="00610C55"/>
    <w:rsid w:val="00611625"/>
    <w:rsid w:val="0061399C"/>
    <w:rsid w:val="00615024"/>
    <w:rsid w:val="00616AF0"/>
    <w:rsid w:val="00622E79"/>
    <w:rsid w:val="00623CE7"/>
    <w:rsid w:val="00623DB2"/>
    <w:rsid w:val="00624382"/>
    <w:rsid w:val="00624A72"/>
    <w:rsid w:val="00631F44"/>
    <w:rsid w:val="00635C73"/>
    <w:rsid w:val="00636CCC"/>
    <w:rsid w:val="006438DD"/>
    <w:rsid w:val="00645304"/>
    <w:rsid w:val="006465F4"/>
    <w:rsid w:val="00646B30"/>
    <w:rsid w:val="00651657"/>
    <w:rsid w:val="00653ED2"/>
    <w:rsid w:val="0065471C"/>
    <w:rsid w:val="0065578F"/>
    <w:rsid w:val="00655919"/>
    <w:rsid w:val="006567B4"/>
    <w:rsid w:val="00656851"/>
    <w:rsid w:val="00656A7C"/>
    <w:rsid w:val="00656B21"/>
    <w:rsid w:val="00660C15"/>
    <w:rsid w:val="00661245"/>
    <w:rsid w:val="006612E8"/>
    <w:rsid w:val="006623C4"/>
    <w:rsid w:val="0066498B"/>
    <w:rsid w:val="0066606C"/>
    <w:rsid w:val="00667D6C"/>
    <w:rsid w:val="006708F7"/>
    <w:rsid w:val="006708FD"/>
    <w:rsid w:val="006738A0"/>
    <w:rsid w:val="0067580E"/>
    <w:rsid w:val="00675A66"/>
    <w:rsid w:val="00675B53"/>
    <w:rsid w:val="006779FA"/>
    <w:rsid w:val="00680F1D"/>
    <w:rsid w:val="00680F80"/>
    <w:rsid w:val="00682561"/>
    <w:rsid w:val="00684981"/>
    <w:rsid w:val="00685E33"/>
    <w:rsid w:val="00690434"/>
    <w:rsid w:val="00694B48"/>
    <w:rsid w:val="00695417"/>
    <w:rsid w:val="006959FB"/>
    <w:rsid w:val="006A19CF"/>
    <w:rsid w:val="006A4B04"/>
    <w:rsid w:val="006B378B"/>
    <w:rsid w:val="006B62CB"/>
    <w:rsid w:val="006B7666"/>
    <w:rsid w:val="006B7757"/>
    <w:rsid w:val="006C0358"/>
    <w:rsid w:val="006C0B91"/>
    <w:rsid w:val="006C16A7"/>
    <w:rsid w:val="006C2BC4"/>
    <w:rsid w:val="006C2E68"/>
    <w:rsid w:val="006C3811"/>
    <w:rsid w:val="006C38E7"/>
    <w:rsid w:val="006C4125"/>
    <w:rsid w:val="006C502A"/>
    <w:rsid w:val="006C5BF2"/>
    <w:rsid w:val="006C715C"/>
    <w:rsid w:val="006C76AD"/>
    <w:rsid w:val="006D54BC"/>
    <w:rsid w:val="006D5C9E"/>
    <w:rsid w:val="006D67A0"/>
    <w:rsid w:val="006D6BF5"/>
    <w:rsid w:val="006D6EE4"/>
    <w:rsid w:val="006E5C75"/>
    <w:rsid w:val="006F0442"/>
    <w:rsid w:val="006F24A6"/>
    <w:rsid w:val="006F26CD"/>
    <w:rsid w:val="006F35E7"/>
    <w:rsid w:val="006F50F0"/>
    <w:rsid w:val="006F592A"/>
    <w:rsid w:val="006F6D15"/>
    <w:rsid w:val="006F715E"/>
    <w:rsid w:val="00706D1D"/>
    <w:rsid w:val="00710CCB"/>
    <w:rsid w:val="00711274"/>
    <w:rsid w:val="00711C02"/>
    <w:rsid w:val="00713382"/>
    <w:rsid w:val="0071489E"/>
    <w:rsid w:val="00715646"/>
    <w:rsid w:val="0071786B"/>
    <w:rsid w:val="00717FC9"/>
    <w:rsid w:val="007205FC"/>
    <w:rsid w:val="0072365B"/>
    <w:rsid w:val="00725233"/>
    <w:rsid w:val="00726228"/>
    <w:rsid w:val="0073615E"/>
    <w:rsid w:val="00740128"/>
    <w:rsid w:val="007410E1"/>
    <w:rsid w:val="00741483"/>
    <w:rsid w:val="00744147"/>
    <w:rsid w:val="0074577E"/>
    <w:rsid w:val="0075038D"/>
    <w:rsid w:val="00752C1C"/>
    <w:rsid w:val="00752C2B"/>
    <w:rsid w:val="007560C4"/>
    <w:rsid w:val="007613D1"/>
    <w:rsid w:val="00761F0D"/>
    <w:rsid w:val="00762E3C"/>
    <w:rsid w:val="00763958"/>
    <w:rsid w:val="00763CB7"/>
    <w:rsid w:val="00763CD5"/>
    <w:rsid w:val="007650B8"/>
    <w:rsid w:val="00765576"/>
    <w:rsid w:val="007658F1"/>
    <w:rsid w:val="00765E2B"/>
    <w:rsid w:val="0076725A"/>
    <w:rsid w:val="00772196"/>
    <w:rsid w:val="00774759"/>
    <w:rsid w:val="00776986"/>
    <w:rsid w:val="00777AB9"/>
    <w:rsid w:val="0078666C"/>
    <w:rsid w:val="0079167B"/>
    <w:rsid w:val="0079482F"/>
    <w:rsid w:val="007950AD"/>
    <w:rsid w:val="00795A45"/>
    <w:rsid w:val="00795DEA"/>
    <w:rsid w:val="00796937"/>
    <w:rsid w:val="007A203D"/>
    <w:rsid w:val="007A479F"/>
    <w:rsid w:val="007B39F8"/>
    <w:rsid w:val="007B5C2F"/>
    <w:rsid w:val="007C160C"/>
    <w:rsid w:val="007C2012"/>
    <w:rsid w:val="007C510D"/>
    <w:rsid w:val="007C522C"/>
    <w:rsid w:val="007C536C"/>
    <w:rsid w:val="007C6E74"/>
    <w:rsid w:val="007D5716"/>
    <w:rsid w:val="007E31CF"/>
    <w:rsid w:val="007E5A36"/>
    <w:rsid w:val="007E5C29"/>
    <w:rsid w:val="007E5DE5"/>
    <w:rsid w:val="007E6713"/>
    <w:rsid w:val="007F1543"/>
    <w:rsid w:val="007F499B"/>
    <w:rsid w:val="007F67F7"/>
    <w:rsid w:val="007F6B1E"/>
    <w:rsid w:val="007F6F53"/>
    <w:rsid w:val="0080241D"/>
    <w:rsid w:val="00803F7B"/>
    <w:rsid w:val="0080560F"/>
    <w:rsid w:val="00810160"/>
    <w:rsid w:val="008111F2"/>
    <w:rsid w:val="00814688"/>
    <w:rsid w:val="008150FC"/>
    <w:rsid w:val="00816061"/>
    <w:rsid w:val="008163DF"/>
    <w:rsid w:val="00820E66"/>
    <w:rsid w:val="00823472"/>
    <w:rsid w:val="008278B3"/>
    <w:rsid w:val="00833E8F"/>
    <w:rsid w:val="00834750"/>
    <w:rsid w:val="00837007"/>
    <w:rsid w:val="00840287"/>
    <w:rsid w:val="00843CA8"/>
    <w:rsid w:val="00846C0F"/>
    <w:rsid w:val="00846CC9"/>
    <w:rsid w:val="008478E5"/>
    <w:rsid w:val="00852C68"/>
    <w:rsid w:val="008547D0"/>
    <w:rsid w:val="00855809"/>
    <w:rsid w:val="008570FC"/>
    <w:rsid w:val="00860783"/>
    <w:rsid w:val="00861524"/>
    <w:rsid w:val="00861FB1"/>
    <w:rsid w:val="00863595"/>
    <w:rsid w:val="00865F17"/>
    <w:rsid w:val="008670BE"/>
    <w:rsid w:val="0086793D"/>
    <w:rsid w:val="00872227"/>
    <w:rsid w:val="00873B55"/>
    <w:rsid w:val="00881278"/>
    <w:rsid w:val="00882051"/>
    <w:rsid w:val="008820EF"/>
    <w:rsid w:val="00882587"/>
    <w:rsid w:val="008829CB"/>
    <w:rsid w:val="008829FB"/>
    <w:rsid w:val="00883FAB"/>
    <w:rsid w:val="008949CB"/>
    <w:rsid w:val="00894BA1"/>
    <w:rsid w:val="00894C12"/>
    <w:rsid w:val="00894CB9"/>
    <w:rsid w:val="00895AF7"/>
    <w:rsid w:val="00896394"/>
    <w:rsid w:val="0089683E"/>
    <w:rsid w:val="008A138F"/>
    <w:rsid w:val="008A26AA"/>
    <w:rsid w:val="008A4E8A"/>
    <w:rsid w:val="008A56BB"/>
    <w:rsid w:val="008A5A99"/>
    <w:rsid w:val="008A7A77"/>
    <w:rsid w:val="008B0A4C"/>
    <w:rsid w:val="008B3B4D"/>
    <w:rsid w:val="008B40A4"/>
    <w:rsid w:val="008C0E68"/>
    <w:rsid w:val="008C3C73"/>
    <w:rsid w:val="008C45C9"/>
    <w:rsid w:val="008C5FD3"/>
    <w:rsid w:val="008C6775"/>
    <w:rsid w:val="008C6834"/>
    <w:rsid w:val="008D02B0"/>
    <w:rsid w:val="008D28B5"/>
    <w:rsid w:val="008D29CC"/>
    <w:rsid w:val="008D64B9"/>
    <w:rsid w:val="008E0412"/>
    <w:rsid w:val="008E08DB"/>
    <w:rsid w:val="008E3C89"/>
    <w:rsid w:val="008F2CD1"/>
    <w:rsid w:val="008F4E4D"/>
    <w:rsid w:val="008F5D2D"/>
    <w:rsid w:val="009017F4"/>
    <w:rsid w:val="00903BD1"/>
    <w:rsid w:val="00905524"/>
    <w:rsid w:val="009075DD"/>
    <w:rsid w:val="00911077"/>
    <w:rsid w:val="009128A9"/>
    <w:rsid w:val="00912C5E"/>
    <w:rsid w:val="00913101"/>
    <w:rsid w:val="0091314A"/>
    <w:rsid w:val="00916499"/>
    <w:rsid w:val="00917026"/>
    <w:rsid w:val="00920392"/>
    <w:rsid w:val="00921602"/>
    <w:rsid w:val="00923B83"/>
    <w:rsid w:val="009252D5"/>
    <w:rsid w:val="00925425"/>
    <w:rsid w:val="00926B28"/>
    <w:rsid w:val="00931B05"/>
    <w:rsid w:val="00932251"/>
    <w:rsid w:val="00932BC7"/>
    <w:rsid w:val="00933F12"/>
    <w:rsid w:val="00935AE6"/>
    <w:rsid w:val="00937C8F"/>
    <w:rsid w:val="00940A0D"/>
    <w:rsid w:val="00942A2D"/>
    <w:rsid w:val="00942C5E"/>
    <w:rsid w:val="0094446A"/>
    <w:rsid w:val="00944924"/>
    <w:rsid w:val="00945908"/>
    <w:rsid w:val="00946766"/>
    <w:rsid w:val="00947E54"/>
    <w:rsid w:val="00952DB1"/>
    <w:rsid w:val="00955158"/>
    <w:rsid w:val="00956025"/>
    <w:rsid w:val="00957611"/>
    <w:rsid w:val="00962E67"/>
    <w:rsid w:val="0096554B"/>
    <w:rsid w:val="00971C92"/>
    <w:rsid w:val="009730D5"/>
    <w:rsid w:val="00974493"/>
    <w:rsid w:val="009752CD"/>
    <w:rsid w:val="009778B5"/>
    <w:rsid w:val="00980A76"/>
    <w:rsid w:val="009846DE"/>
    <w:rsid w:val="00993815"/>
    <w:rsid w:val="00994C64"/>
    <w:rsid w:val="00995547"/>
    <w:rsid w:val="009977FA"/>
    <w:rsid w:val="00997FEA"/>
    <w:rsid w:val="009A0B83"/>
    <w:rsid w:val="009A1422"/>
    <w:rsid w:val="009A153D"/>
    <w:rsid w:val="009A477C"/>
    <w:rsid w:val="009A6558"/>
    <w:rsid w:val="009B2903"/>
    <w:rsid w:val="009B36DC"/>
    <w:rsid w:val="009B3762"/>
    <w:rsid w:val="009B3AFB"/>
    <w:rsid w:val="009B4221"/>
    <w:rsid w:val="009B7ABC"/>
    <w:rsid w:val="009C196C"/>
    <w:rsid w:val="009C442B"/>
    <w:rsid w:val="009C58AE"/>
    <w:rsid w:val="009C6335"/>
    <w:rsid w:val="009D1FA1"/>
    <w:rsid w:val="009D469D"/>
    <w:rsid w:val="009D6900"/>
    <w:rsid w:val="009D7864"/>
    <w:rsid w:val="009D79CB"/>
    <w:rsid w:val="009E0CBB"/>
    <w:rsid w:val="009E17C9"/>
    <w:rsid w:val="009E1B3B"/>
    <w:rsid w:val="009E3661"/>
    <w:rsid w:val="009E37C9"/>
    <w:rsid w:val="009E42DA"/>
    <w:rsid w:val="009E47C5"/>
    <w:rsid w:val="009E72B1"/>
    <w:rsid w:val="009F43BA"/>
    <w:rsid w:val="00A00ACD"/>
    <w:rsid w:val="00A01716"/>
    <w:rsid w:val="00A03D1E"/>
    <w:rsid w:val="00A03DB9"/>
    <w:rsid w:val="00A05611"/>
    <w:rsid w:val="00A10825"/>
    <w:rsid w:val="00A146A5"/>
    <w:rsid w:val="00A1489A"/>
    <w:rsid w:val="00A15279"/>
    <w:rsid w:val="00A1613B"/>
    <w:rsid w:val="00A17E53"/>
    <w:rsid w:val="00A23B40"/>
    <w:rsid w:val="00A26A87"/>
    <w:rsid w:val="00A26F26"/>
    <w:rsid w:val="00A27E90"/>
    <w:rsid w:val="00A305F8"/>
    <w:rsid w:val="00A31C7A"/>
    <w:rsid w:val="00A325C7"/>
    <w:rsid w:val="00A3599D"/>
    <w:rsid w:val="00A37150"/>
    <w:rsid w:val="00A40902"/>
    <w:rsid w:val="00A4419F"/>
    <w:rsid w:val="00A455EE"/>
    <w:rsid w:val="00A45CEB"/>
    <w:rsid w:val="00A5131E"/>
    <w:rsid w:val="00A521B6"/>
    <w:rsid w:val="00A54231"/>
    <w:rsid w:val="00A556BB"/>
    <w:rsid w:val="00A56043"/>
    <w:rsid w:val="00A56AEE"/>
    <w:rsid w:val="00A57B21"/>
    <w:rsid w:val="00A6074A"/>
    <w:rsid w:val="00A60EC9"/>
    <w:rsid w:val="00A61C90"/>
    <w:rsid w:val="00A6231E"/>
    <w:rsid w:val="00A625E3"/>
    <w:rsid w:val="00A66C44"/>
    <w:rsid w:val="00A66DC9"/>
    <w:rsid w:val="00A71FA2"/>
    <w:rsid w:val="00A721C1"/>
    <w:rsid w:val="00A75BBD"/>
    <w:rsid w:val="00A82BF6"/>
    <w:rsid w:val="00A83AD1"/>
    <w:rsid w:val="00A845D3"/>
    <w:rsid w:val="00A852A7"/>
    <w:rsid w:val="00A90BCD"/>
    <w:rsid w:val="00A9125F"/>
    <w:rsid w:val="00A91AA3"/>
    <w:rsid w:val="00A92F0C"/>
    <w:rsid w:val="00A931AF"/>
    <w:rsid w:val="00A96464"/>
    <w:rsid w:val="00A96E2C"/>
    <w:rsid w:val="00A972E2"/>
    <w:rsid w:val="00A976DC"/>
    <w:rsid w:val="00AA06CD"/>
    <w:rsid w:val="00AA2081"/>
    <w:rsid w:val="00AA4634"/>
    <w:rsid w:val="00AA5DF0"/>
    <w:rsid w:val="00AB0CC3"/>
    <w:rsid w:val="00AB0F4A"/>
    <w:rsid w:val="00AB250A"/>
    <w:rsid w:val="00AB5EFC"/>
    <w:rsid w:val="00AC0CFE"/>
    <w:rsid w:val="00AC267A"/>
    <w:rsid w:val="00AC3653"/>
    <w:rsid w:val="00AC5172"/>
    <w:rsid w:val="00AC53EA"/>
    <w:rsid w:val="00AD08C9"/>
    <w:rsid w:val="00AD1A49"/>
    <w:rsid w:val="00AE2E7B"/>
    <w:rsid w:val="00AE374D"/>
    <w:rsid w:val="00AE3FCC"/>
    <w:rsid w:val="00AE4C4F"/>
    <w:rsid w:val="00AF0009"/>
    <w:rsid w:val="00AF1093"/>
    <w:rsid w:val="00AF1ED2"/>
    <w:rsid w:val="00AF2754"/>
    <w:rsid w:val="00AF382F"/>
    <w:rsid w:val="00AF517B"/>
    <w:rsid w:val="00B0220D"/>
    <w:rsid w:val="00B03730"/>
    <w:rsid w:val="00B05CB7"/>
    <w:rsid w:val="00B0749C"/>
    <w:rsid w:val="00B075A2"/>
    <w:rsid w:val="00B07E6F"/>
    <w:rsid w:val="00B16EC9"/>
    <w:rsid w:val="00B174F6"/>
    <w:rsid w:val="00B21741"/>
    <w:rsid w:val="00B24779"/>
    <w:rsid w:val="00B25036"/>
    <w:rsid w:val="00B33AA4"/>
    <w:rsid w:val="00B34620"/>
    <w:rsid w:val="00B36416"/>
    <w:rsid w:val="00B426B0"/>
    <w:rsid w:val="00B428ED"/>
    <w:rsid w:val="00B436AC"/>
    <w:rsid w:val="00B46110"/>
    <w:rsid w:val="00B47021"/>
    <w:rsid w:val="00B51311"/>
    <w:rsid w:val="00B516D1"/>
    <w:rsid w:val="00B53986"/>
    <w:rsid w:val="00B546B3"/>
    <w:rsid w:val="00B57DA9"/>
    <w:rsid w:val="00B615C5"/>
    <w:rsid w:val="00B61E28"/>
    <w:rsid w:val="00B631DE"/>
    <w:rsid w:val="00B6476B"/>
    <w:rsid w:val="00B64B7D"/>
    <w:rsid w:val="00B65942"/>
    <w:rsid w:val="00B67978"/>
    <w:rsid w:val="00B67BDA"/>
    <w:rsid w:val="00B700CB"/>
    <w:rsid w:val="00B711A3"/>
    <w:rsid w:val="00B7260A"/>
    <w:rsid w:val="00B72C18"/>
    <w:rsid w:val="00B745F1"/>
    <w:rsid w:val="00B74C59"/>
    <w:rsid w:val="00B76C0D"/>
    <w:rsid w:val="00B80C07"/>
    <w:rsid w:val="00B80FC7"/>
    <w:rsid w:val="00B81B56"/>
    <w:rsid w:val="00B82EF9"/>
    <w:rsid w:val="00B83590"/>
    <w:rsid w:val="00B85585"/>
    <w:rsid w:val="00B863E0"/>
    <w:rsid w:val="00B87A25"/>
    <w:rsid w:val="00B916A1"/>
    <w:rsid w:val="00B93E0C"/>
    <w:rsid w:val="00B94338"/>
    <w:rsid w:val="00B954AC"/>
    <w:rsid w:val="00B9787C"/>
    <w:rsid w:val="00BA1D7D"/>
    <w:rsid w:val="00BA45BE"/>
    <w:rsid w:val="00BA5277"/>
    <w:rsid w:val="00BA54BB"/>
    <w:rsid w:val="00BA5803"/>
    <w:rsid w:val="00BA663D"/>
    <w:rsid w:val="00BA7632"/>
    <w:rsid w:val="00BB0885"/>
    <w:rsid w:val="00BB2785"/>
    <w:rsid w:val="00BB2BD9"/>
    <w:rsid w:val="00BB4AF5"/>
    <w:rsid w:val="00BB6E71"/>
    <w:rsid w:val="00BC32A0"/>
    <w:rsid w:val="00BC41A9"/>
    <w:rsid w:val="00BC4624"/>
    <w:rsid w:val="00BC4DDF"/>
    <w:rsid w:val="00BC69F8"/>
    <w:rsid w:val="00BC73AE"/>
    <w:rsid w:val="00BD1BE1"/>
    <w:rsid w:val="00BD2269"/>
    <w:rsid w:val="00BD250D"/>
    <w:rsid w:val="00BD301E"/>
    <w:rsid w:val="00BD3D32"/>
    <w:rsid w:val="00BD57FB"/>
    <w:rsid w:val="00BE018C"/>
    <w:rsid w:val="00BE0736"/>
    <w:rsid w:val="00BE3913"/>
    <w:rsid w:val="00BE7462"/>
    <w:rsid w:val="00BF1907"/>
    <w:rsid w:val="00BF4418"/>
    <w:rsid w:val="00BF44CD"/>
    <w:rsid w:val="00C04B3D"/>
    <w:rsid w:val="00C07993"/>
    <w:rsid w:val="00C10D58"/>
    <w:rsid w:val="00C129C6"/>
    <w:rsid w:val="00C1669E"/>
    <w:rsid w:val="00C167AB"/>
    <w:rsid w:val="00C17B60"/>
    <w:rsid w:val="00C253E8"/>
    <w:rsid w:val="00C26913"/>
    <w:rsid w:val="00C272AB"/>
    <w:rsid w:val="00C279CF"/>
    <w:rsid w:val="00C32B56"/>
    <w:rsid w:val="00C32B9F"/>
    <w:rsid w:val="00C33356"/>
    <w:rsid w:val="00C36D72"/>
    <w:rsid w:val="00C40E59"/>
    <w:rsid w:val="00C4194B"/>
    <w:rsid w:val="00C432C7"/>
    <w:rsid w:val="00C43B7F"/>
    <w:rsid w:val="00C450C5"/>
    <w:rsid w:val="00C45C22"/>
    <w:rsid w:val="00C46C90"/>
    <w:rsid w:val="00C50B82"/>
    <w:rsid w:val="00C5140E"/>
    <w:rsid w:val="00C51E49"/>
    <w:rsid w:val="00C52D18"/>
    <w:rsid w:val="00C57EDA"/>
    <w:rsid w:val="00C62D84"/>
    <w:rsid w:val="00C65F47"/>
    <w:rsid w:val="00C7612D"/>
    <w:rsid w:val="00C83B50"/>
    <w:rsid w:val="00C845E0"/>
    <w:rsid w:val="00C84AAD"/>
    <w:rsid w:val="00C871CB"/>
    <w:rsid w:val="00C90CCF"/>
    <w:rsid w:val="00C91D00"/>
    <w:rsid w:val="00C94DC5"/>
    <w:rsid w:val="00C97258"/>
    <w:rsid w:val="00C9752B"/>
    <w:rsid w:val="00C978CD"/>
    <w:rsid w:val="00CA26EB"/>
    <w:rsid w:val="00CA4681"/>
    <w:rsid w:val="00CA5BCC"/>
    <w:rsid w:val="00CA712B"/>
    <w:rsid w:val="00CB303C"/>
    <w:rsid w:val="00CB322D"/>
    <w:rsid w:val="00CB593F"/>
    <w:rsid w:val="00CB5B32"/>
    <w:rsid w:val="00CB6470"/>
    <w:rsid w:val="00CC0589"/>
    <w:rsid w:val="00CC05BF"/>
    <w:rsid w:val="00CC0EEA"/>
    <w:rsid w:val="00CC17BD"/>
    <w:rsid w:val="00CC2A90"/>
    <w:rsid w:val="00CC42E8"/>
    <w:rsid w:val="00CC4E37"/>
    <w:rsid w:val="00CC4F5C"/>
    <w:rsid w:val="00CC50F0"/>
    <w:rsid w:val="00CC5585"/>
    <w:rsid w:val="00CD0198"/>
    <w:rsid w:val="00CD0B33"/>
    <w:rsid w:val="00CD1436"/>
    <w:rsid w:val="00CD30BE"/>
    <w:rsid w:val="00CD79A1"/>
    <w:rsid w:val="00CE1FFB"/>
    <w:rsid w:val="00CE3104"/>
    <w:rsid w:val="00CE4B1E"/>
    <w:rsid w:val="00CE58B2"/>
    <w:rsid w:val="00CF0121"/>
    <w:rsid w:val="00CF0AE7"/>
    <w:rsid w:val="00CF7C22"/>
    <w:rsid w:val="00CF7E2F"/>
    <w:rsid w:val="00D001F2"/>
    <w:rsid w:val="00D0172F"/>
    <w:rsid w:val="00D01CB5"/>
    <w:rsid w:val="00D02CEA"/>
    <w:rsid w:val="00D06072"/>
    <w:rsid w:val="00D06E02"/>
    <w:rsid w:val="00D072FB"/>
    <w:rsid w:val="00D11712"/>
    <w:rsid w:val="00D11CB8"/>
    <w:rsid w:val="00D12DC4"/>
    <w:rsid w:val="00D13095"/>
    <w:rsid w:val="00D17300"/>
    <w:rsid w:val="00D17315"/>
    <w:rsid w:val="00D17468"/>
    <w:rsid w:val="00D17F4B"/>
    <w:rsid w:val="00D2015B"/>
    <w:rsid w:val="00D202EA"/>
    <w:rsid w:val="00D20AC5"/>
    <w:rsid w:val="00D31794"/>
    <w:rsid w:val="00D34A98"/>
    <w:rsid w:val="00D35C11"/>
    <w:rsid w:val="00D35D0A"/>
    <w:rsid w:val="00D40074"/>
    <w:rsid w:val="00D439B4"/>
    <w:rsid w:val="00D45890"/>
    <w:rsid w:val="00D51559"/>
    <w:rsid w:val="00D51653"/>
    <w:rsid w:val="00D553F1"/>
    <w:rsid w:val="00D559EE"/>
    <w:rsid w:val="00D56212"/>
    <w:rsid w:val="00D6196C"/>
    <w:rsid w:val="00D6403F"/>
    <w:rsid w:val="00D71868"/>
    <w:rsid w:val="00D71E32"/>
    <w:rsid w:val="00D73B38"/>
    <w:rsid w:val="00D73E92"/>
    <w:rsid w:val="00D75B26"/>
    <w:rsid w:val="00D76621"/>
    <w:rsid w:val="00D77DAE"/>
    <w:rsid w:val="00D800AD"/>
    <w:rsid w:val="00D818D6"/>
    <w:rsid w:val="00D83CBB"/>
    <w:rsid w:val="00D85366"/>
    <w:rsid w:val="00D87291"/>
    <w:rsid w:val="00D873D6"/>
    <w:rsid w:val="00D87D17"/>
    <w:rsid w:val="00D91841"/>
    <w:rsid w:val="00D91881"/>
    <w:rsid w:val="00D923F3"/>
    <w:rsid w:val="00D92DF3"/>
    <w:rsid w:val="00D93211"/>
    <w:rsid w:val="00D972D7"/>
    <w:rsid w:val="00D979D3"/>
    <w:rsid w:val="00DA2AB8"/>
    <w:rsid w:val="00DA5EF4"/>
    <w:rsid w:val="00DA63F8"/>
    <w:rsid w:val="00DA7D10"/>
    <w:rsid w:val="00DB60BA"/>
    <w:rsid w:val="00DC06C1"/>
    <w:rsid w:val="00DC2926"/>
    <w:rsid w:val="00DC376D"/>
    <w:rsid w:val="00DC3776"/>
    <w:rsid w:val="00DC6073"/>
    <w:rsid w:val="00DC7D41"/>
    <w:rsid w:val="00DD0193"/>
    <w:rsid w:val="00DD154B"/>
    <w:rsid w:val="00DD1E58"/>
    <w:rsid w:val="00DE5A3D"/>
    <w:rsid w:val="00DF1FE1"/>
    <w:rsid w:val="00DF284B"/>
    <w:rsid w:val="00DF55EF"/>
    <w:rsid w:val="00DF6538"/>
    <w:rsid w:val="00DF79F0"/>
    <w:rsid w:val="00DF7A96"/>
    <w:rsid w:val="00DF7A9E"/>
    <w:rsid w:val="00E0026E"/>
    <w:rsid w:val="00E017F7"/>
    <w:rsid w:val="00E05025"/>
    <w:rsid w:val="00E123E9"/>
    <w:rsid w:val="00E133B3"/>
    <w:rsid w:val="00E1588E"/>
    <w:rsid w:val="00E158E0"/>
    <w:rsid w:val="00E22881"/>
    <w:rsid w:val="00E26BB5"/>
    <w:rsid w:val="00E301C1"/>
    <w:rsid w:val="00E301CB"/>
    <w:rsid w:val="00E30D43"/>
    <w:rsid w:val="00E31436"/>
    <w:rsid w:val="00E31AB2"/>
    <w:rsid w:val="00E36ACD"/>
    <w:rsid w:val="00E37AF3"/>
    <w:rsid w:val="00E40C03"/>
    <w:rsid w:val="00E41EC9"/>
    <w:rsid w:val="00E424A8"/>
    <w:rsid w:val="00E42ABD"/>
    <w:rsid w:val="00E42D4F"/>
    <w:rsid w:val="00E471A0"/>
    <w:rsid w:val="00E51F3A"/>
    <w:rsid w:val="00E53476"/>
    <w:rsid w:val="00E53DCB"/>
    <w:rsid w:val="00E55AA4"/>
    <w:rsid w:val="00E565B7"/>
    <w:rsid w:val="00E67377"/>
    <w:rsid w:val="00E67DBC"/>
    <w:rsid w:val="00E71669"/>
    <w:rsid w:val="00E7180B"/>
    <w:rsid w:val="00E71C92"/>
    <w:rsid w:val="00E72349"/>
    <w:rsid w:val="00E72B84"/>
    <w:rsid w:val="00E76B4C"/>
    <w:rsid w:val="00E834E1"/>
    <w:rsid w:val="00E86270"/>
    <w:rsid w:val="00E8716A"/>
    <w:rsid w:val="00E9146F"/>
    <w:rsid w:val="00E91962"/>
    <w:rsid w:val="00E93DF1"/>
    <w:rsid w:val="00E95CDC"/>
    <w:rsid w:val="00EA23E3"/>
    <w:rsid w:val="00EA36DB"/>
    <w:rsid w:val="00EA6ADD"/>
    <w:rsid w:val="00EB0E2E"/>
    <w:rsid w:val="00EB5208"/>
    <w:rsid w:val="00EB5954"/>
    <w:rsid w:val="00EC043E"/>
    <w:rsid w:val="00EC2FD3"/>
    <w:rsid w:val="00EC3169"/>
    <w:rsid w:val="00EC384A"/>
    <w:rsid w:val="00EC48F8"/>
    <w:rsid w:val="00EC5E2A"/>
    <w:rsid w:val="00EC7131"/>
    <w:rsid w:val="00EC7583"/>
    <w:rsid w:val="00ED3573"/>
    <w:rsid w:val="00ED391E"/>
    <w:rsid w:val="00ED4500"/>
    <w:rsid w:val="00EE0C61"/>
    <w:rsid w:val="00EE13A4"/>
    <w:rsid w:val="00EE19CC"/>
    <w:rsid w:val="00EE2521"/>
    <w:rsid w:val="00EE37D8"/>
    <w:rsid w:val="00EE480E"/>
    <w:rsid w:val="00EE5002"/>
    <w:rsid w:val="00EE5932"/>
    <w:rsid w:val="00EE7051"/>
    <w:rsid w:val="00EF017F"/>
    <w:rsid w:val="00EF1131"/>
    <w:rsid w:val="00EF12F6"/>
    <w:rsid w:val="00EF23D7"/>
    <w:rsid w:val="00EF3EF0"/>
    <w:rsid w:val="00EF48D7"/>
    <w:rsid w:val="00EF5E8D"/>
    <w:rsid w:val="00EF7F38"/>
    <w:rsid w:val="00F01008"/>
    <w:rsid w:val="00F01C9C"/>
    <w:rsid w:val="00F03557"/>
    <w:rsid w:val="00F04516"/>
    <w:rsid w:val="00F04F51"/>
    <w:rsid w:val="00F132A2"/>
    <w:rsid w:val="00F13727"/>
    <w:rsid w:val="00F152F8"/>
    <w:rsid w:val="00F16DE4"/>
    <w:rsid w:val="00F172C2"/>
    <w:rsid w:val="00F21559"/>
    <w:rsid w:val="00F231F1"/>
    <w:rsid w:val="00F26CBF"/>
    <w:rsid w:val="00F315C5"/>
    <w:rsid w:val="00F326F4"/>
    <w:rsid w:val="00F32DE0"/>
    <w:rsid w:val="00F33579"/>
    <w:rsid w:val="00F34439"/>
    <w:rsid w:val="00F35802"/>
    <w:rsid w:val="00F3702E"/>
    <w:rsid w:val="00F37D4C"/>
    <w:rsid w:val="00F40924"/>
    <w:rsid w:val="00F43A67"/>
    <w:rsid w:val="00F44637"/>
    <w:rsid w:val="00F45087"/>
    <w:rsid w:val="00F47E08"/>
    <w:rsid w:val="00F509EC"/>
    <w:rsid w:val="00F5131E"/>
    <w:rsid w:val="00F5407A"/>
    <w:rsid w:val="00F5537A"/>
    <w:rsid w:val="00F55474"/>
    <w:rsid w:val="00F555AC"/>
    <w:rsid w:val="00F55BDE"/>
    <w:rsid w:val="00F611FB"/>
    <w:rsid w:val="00F6564D"/>
    <w:rsid w:val="00F673C9"/>
    <w:rsid w:val="00F67521"/>
    <w:rsid w:val="00F67A0C"/>
    <w:rsid w:val="00F70812"/>
    <w:rsid w:val="00F70CDB"/>
    <w:rsid w:val="00F70F5A"/>
    <w:rsid w:val="00F710C0"/>
    <w:rsid w:val="00F738A0"/>
    <w:rsid w:val="00F73DF9"/>
    <w:rsid w:val="00F76B50"/>
    <w:rsid w:val="00F815C2"/>
    <w:rsid w:val="00F82B61"/>
    <w:rsid w:val="00F82E9E"/>
    <w:rsid w:val="00F83854"/>
    <w:rsid w:val="00F8642A"/>
    <w:rsid w:val="00F86930"/>
    <w:rsid w:val="00F86F45"/>
    <w:rsid w:val="00F871D4"/>
    <w:rsid w:val="00F92B6F"/>
    <w:rsid w:val="00F9420E"/>
    <w:rsid w:val="00F9449F"/>
    <w:rsid w:val="00FA00ED"/>
    <w:rsid w:val="00FA4A11"/>
    <w:rsid w:val="00FA5287"/>
    <w:rsid w:val="00FA7089"/>
    <w:rsid w:val="00FA71DF"/>
    <w:rsid w:val="00FB194F"/>
    <w:rsid w:val="00FB23FA"/>
    <w:rsid w:val="00FB4191"/>
    <w:rsid w:val="00FB476E"/>
    <w:rsid w:val="00FB4792"/>
    <w:rsid w:val="00FC16BC"/>
    <w:rsid w:val="00FC20D7"/>
    <w:rsid w:val="00FC3D36"/>
    <w:rsid w:val="00FC453D"/>
    <w:rsid w:val="00FC57CE"/>
    <w:rsid w:val="00FC5A76"/>
    <w:rsid w:val="00FC5F42"/>
    <w:rsid w:val="00FC7092"/>
    <w:rsid w:val="00FD0EAC"/>
    <w:rsid w:val="00FD0F86"/>
    <w:rsid w:val="00FD1A9C"/>
    <w:rsid w:val="00FD2EE5"/>
    <w:rsid w:val="00FD3AD2"/>
    <w:rsid w:val="00FD3FF8"/>
    <w:rsid w:val="00FD4B65"/>
    <w:rsid w:val="00FD53E1"/>
    <w:rsid w:val="00FD6040"/>
    <w:rsid w:val="00FE0C6B"/>
    <w:rsid w:val="00FE381C"/>
    <w:rsid w:val="00FE50C5"/>
    <w:rsid w:val="00FE5956"/>
    <w:rsid w:val="00FE7DF1"/>
    <w:rsid w:val="00FF193F"/>
    <w:rsid w:val="00FF1DAF"/>
    <w:rsid w:val="00FF5B32"/>
    <w:rsid w:val="00FF7237"/>
    <w:rsid w:val="00FF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B6CCBD5"/>
  <w15:docId w15:val="{BC3E5802-8505-4808-B7E7-B538DF9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autoRedefine/>
    <w:qFormat/>
    <w:rsid w:val="00312B4C"/>
    <w:pPr>
      <w:numPr>
        <w:numId w:val="0"/>
      </w:numPr>
      <w:spacing w:after="120"/>
      <w:ind w:left="720"/>
      <w:outlineLvl w:val="1"/>
    </w:pPr>
    <w:rPr>
      <w:b w:val="0"/>
    </w:r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semiHidden/>
    <w:rsid w:val="0013267C"/>
    <w:rPr>
      <w:sz w:val="16"/>
    </w:rPr>
  </w:style>
  <w:style w:type="paragraph" w:styleId="CommentText">
    <w:name w:val="annotation text"/>
    <w:basedOn w:val="Normal"/>
    <w:link w:val="CommentTextChar"/>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character" w:customStyle="1" w:styleId="CommentTextChar">
    <w:name w:val="Comment Text Char"/>
    <w:basedOn w:val="DefaultParagraphFont"/>
    <w:link w:val="CommentText"/>
    <w:semiHidden/>
    <w:rsid w:val="004938E2"/>
  </w:style>
  <w:style w:type="paragraph" w:styleId="Revision">
    <w:name w:val="Revision"/>
    <w:hidden/>
    <w:uiPriority w:val="99"/>
    <w:semiHidden/>
    <w:rsid w:val="005E559D"/>
  </w:style>
  <w:style w:type="paragraph" w:customStyle="1" w:styleId="Default">
    <w:name w:val="Default"/>
    <w:rsid w:val="00D5165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412361737">
      <w:bodyDiv w:val="1"/>
      <w:marLeft w:val="0"/>
      <w:marRight w:val="0"/>
      <w:marTop w:val="0"/>
      <w:marBottom w:val="0"/>
      <w:divBdr>
        <w:top w:val="none" w:sz="0" w:space="0" w:color="auto"/>
        <w:left w:val="none" w:sz="0" w:space="0" w:color="auto"/>
        <w:bottom w:val="none" w:sz="0" w:space="0" w:color="auto"/>
        <w:right w:val="none" w:sz="0" w:space="0" w:color="auto"/>
      </w:divBdr>
    </w:div>
    <w:div w:id="483201664">
      <w:bodyDiv w:val="1"/>
      <w:marLeft w:val="0"/>
      <w:marRight w:val="0"/>
      <w:marTop w:val="0"/>
      <w:marBottom w:val="0"/>
      <w:divBdr>
        <w:top w:val="none" w:sz="0" w:space="0" w:color="auto"/>
        <w:left w:val="none" w:sz="0" w:space="0" w:color="auto"/>
        <w:bottom w:val="none" w:sz="0" w:space="0" w:color="auto"/>
        <w:right w:val="none" w:sz="0" w:space="0" w:color="auto"/>
      </w:divBdr>
    </w:div>
    <w:div w:id="704872100">
      <w:bodyDiv w:val="1"/>
      <w:marLeft w:val="0"/>
      <w:marRight w:val="0"/>
      <w:marTop w:val="0"/>
      <w:marBottom w:val="0"/>
      <w:divBdr>
        <w:top w:val="none" w:sz="0" w:space="0" w:color="auto"/>
        <w:left w:val="none" w:sz="0" w:space="0" w:color="auto"/>
        <w:bottom w:val="none" w:sz="0" w:space="0" w:color="auto"/>
        <w:right w:val="none" w:sz="0" w:space="0" w:color="auto"/>
      </w:divBdr>
    </w:div>
    <w:div w:id="980959076">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2.xml><?xml version="1.0" encoding="utf-8"?>
<ds:datastoreItem xmlns:ds="http://schemas.openxmlformats.org/officeDocument/2006/customXml" ds:itemID="{35A81F64-DA0E-4ACA-8255-9C0848681387}">
  <ds:schemaRefs>
    <ds:schemaRef ds:uri="http://purl.org/dc/elements/1.1/"/>
    <ds:schemaRef ds:uri="http://schemas.microsoft.com/office/2006/documentManagement/types"/>
    <ds:schemaRef ds:uri="http://schemas.microsoft.com/office/2006/metadata/properties"/>
    <ds:schemaRef ds:uri="23681d6e-2baa-4cb9-a952-9e7bab614cd6"/>
    <ds:schemaRef ds:uri="http://www.w3.org/XML/1998/namespace"/>
    <ds:schemaRef ds:uri="http://purl.org/dc/terms/"/>
    <ds:schemaRef ds:uri="http://schemas.microsoft.com/office/infopath/2007/PartnerControls"/>
    <ds:schemaRef ds:uri="http://schemas.openxmlformats.org/package/2006/metadata/core-properties"/>
    <ds:schemaRef ds:uri="66217f24-c0aa-4e8d-84e9-d2a9ce91d0d8"/>
    <ds:schemaRef ds:uri="f3109f65-d43f-4681-ac38-56f281f71643"/>
    <ds:schemaRef ds:uri="http://purl.org/dc/dcmitype/"/>
  </ds:schemaRefs>
</ds:datastoreItem>
</file>

<file path=customXml/itemProps3.xml><?xml version="1.0" encoding="utf-8"?>
<ds:datastoreItem xmlns:ds="http://schemas.openxmlformats.org/officeDocument/2006/customXml" ds:itemID="{74FE2D08-ED4C-4288-ABAE-9C2070986AC2}"/>
</file>

<file path=customXml/itemProps4.xml><?xml version="1.0" encoding="utf-8"?>
<ds:datastoreItem xmlns:ds="http://schemas.openxmlformats.org/officeDocument/2006/customXml" ds:itemID="{4E137C54-00F7-4229-ADF8-8933E1DB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Sample Report Audit SOP</vt:lpstr>
    </vt:vector>
  </TitlesOfParts>
  <Company>NCDA&amp;CS</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Audit SOP</dc:title>
  <dc:creator>Katherine Simon</dc:creator>
  <dc:description>Draft to begin auditing</dc:description>
  <cp:lastModifiedBy>Mueller, Cassie (MDA)</cp:lastModifiedBy>
  <cp:revision>2</cp:revision>
  <cp:lastPrinted>2013-09-30T20:19:00Z</cp:lastPrinted>
  <dcterms:created xsi:type="dcterms:W3CDTF">2019-06-17T14:06:00Z</dcterms:created>
  <dcterms:modified xsi:type="dcterms:W3CDTF">2019-06-17T14:06:00Z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28a42850-fe6b-4536-bcc9-9e345e420576</vt:lpwstr>
  </property>
  <property fmtid="{D5CDD505-2E9C-101B-9397-08002B2CF9AE}" pid="7" name="ItemRetentionFormula">
    <vt:lpwstr/>
  </property>
  <property fmtid="{D5CDD505-2E9C-101B-9397-08002B2CF9AE}" pid="8" name="_dlc_policyId">
    <vt:lpwstr/>
  </property>
  <property fmtid="{D5CDD505-2E9C-101B-9397-08002B2CF9AE}" pid="9" name="_docset_NoMedatataSyncRequired">
    <vt:lpwstr>False</vt:lpwstr>
  </property>
  <property fmtid="{D5CDD505-2E9C-101B-9397-08002B2CF9AE}" pid="10" name="AuthorIds_UIVersion_1024">
    <vt:lpwstr>238</vt:lpwstr>
  </property>
  <property fmtid="{D5CDD505-2E9C-101B-9397-08002B2CF9AE}" pid="11" name="AuthorIds_UIVersion_2048">
    <vt:lpwstr>238</vt:lpwstr>
  </property>
  <property fmtid="{D5CDD505-2E9C-101B-9397-08002B2CF9AE}" pid="12" name="AuthorIds_UIVersion_3072">
    <vt:lpwstr>238</vt:lpwstr>
  </property>
  <property fmtid="{D5CDD505-2E9C-101B-9397-08002B2CF9AE}" pid="13" name="AuthorIds_UIVersion_4096">
    <vt:lpwstr>238</vt:lpwstr>
  </property>
  <property fmtid="{D5CDD505-2E9C-101B-9397-08002B2CF9AE}" pid="14" name="AuthorIds_UIVersion_5632">
    <vt:lpwstr>209</vt:lpwstr>
  </property>
  <property fmtid="{D5CDD505-2E9C-101B-9397-08002B2CF9AE}" pid="15" name="AuthorIds_UIVersion_6144">
    <vt:lpwstr>238</vt:lpwstr>
  </property>
</Properties>
</file>