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09488" w14:textId="77777777" w:rsidR="00CE7FC0" w:rsidRDefault="00CE7FC0" w:rsidP="00AF56D5">
      <w:pPr>
        <w:ind w:left="720" w:firstLine="720"/>
        <w:rPr>
          <w:b/>
          <w:sz w:val="22"/>
          <w:szCs w:val="22"/>
        </w:rPr>
      </w:pPr>
      <w:bookmarkStart w:id="0" w:name="_GoBack"/>
      <w:bookmarkEnd w:id="0"/>
    </w:p>
    <w:p w14:paraId="1B9F9B39" w14:textId="77777777" w:rsidR="0066498B" w:rsidRPr="000E28C6" w:rsidRDefault="0038122C" w:rsidP="00AF56D5">
      <w:pPr>
        <w:ind w:left="720" w:firstLine="720"/>
        <w:rPr>
          <w:b/>
          <w:sz w:val="22"/>
          <w:szCs w:val="22"/>
        </w:rPr>
      </w:pPr>
      <w:r w:rsidRPr="000E28C6">
        <w:rPr>
          <w:b/>
          <w:sz w:val="22"/>
          <w:szCs w:val="22"/>
        </w:rPr>
        <w:t>Table of Contents</w:t>
      </w:r>
    </w:p>
    <w:p w14:paraId="1B9F9B3A" w14:textId="77777777" w:rsidR="002669C3" w:rsidRPr="000E28C6" w:rsidRDefault="0017104B" w:rsidP="00AF56D5">
      <w:pPr>
        <w:pStyle w:val="TOC1"/>
        <w:rPr>
          <w:rFonts w:eastAsiaTheme="minorEastAsia"/>
          <w:sz w:val="22"/>
          <w:szCs w:val="22"/>
        </w:rPr>
      </w:pPr>
      <w:r w:rsidRPr="000E28C6">
        <w:rPr>
          <w:sz w:val="22"/>
          <w:szCs w:val="22"/>
        </w:rPr>
        <w:fldChar w:fldCharType="begin"/>
      </w:r>
      <w:r w:rsidR="003608D2" w:rsidRPr="000E28C6">
        <w:rPr>
          <w:sz w:val="22"/>
          <w:szCs w:val="22"/>
        </w:rPr>
        <w:instrText xml:space="preserve"> TOC \o "1-2" \n \h \z \u </w:instrText>
      </w:r>
      <w:r w:rsidRPr="000E28C6">
        <w:rPr>
          <w:sz w:val="22"/>
          <w:szCs w:val="22"/>
        </w:rPr>
        <w:fldChar w:fldCharType="separate"/>
      </w:r>
      <w:hyperlink w:anchor="_Toc283285790" w:history="1">
        <w:r w:rsidR="002669C3" w:rsidRPr="000E28C6">
          <w:rPr>
            <w:rStyle w:val="Hyperlink"/>
            <w:sz w:val="22"/>
            <w:szCs w:val="22"/>
          </w:rPr>
          <w:t>1.</w:t>
        </w:r>
        <w:r w:rsidR="002669C3" w:rsidRPr="000E28C6">
          <w:rPr>
            <w:rFonts w:eastAsiaTheme="minorEastAsia"/>
            <w:sz w:val="22"/>
            <w:szCs w:val="22"/>
          </w:rPr>
          <w:tab/>
        </w:r>
        <w:r w:rsidR="002669C3" w:rsidRPr="000E28C6">
          <w:rPr>
            <w:rStyle w:val="Hyperlink"/>
            <w:sz w:val="22"/>
            <w:szCs w:val="22"/>
          </w:rPr>
          <w:t>PURPOSE</w:t>
        </w:r>
      </w:hyperlink>
    </w:p>
    <w:p w14:paraId="1B9F9B3B" w14:textId="77777777" w:rsidR="002669C3" w:rsidRPr="000E28C6" w:rsidRDefault="00FC3665" w:rsidP="00AF56D5">
      <w:pPr>
        <w:pStyle w:val="TOC1"/>
        <w:rPr>
          <w:rFonts w:eastAsiaTheme="minorEastAsia"/>
          <w:sz w:val="22"/>
          <w:szCs w:val="22"/>
        </w:rPr>
      </w:pPr>
      <w:hyperlink w:anchor="_Toc283285791" w:history="1">
        <w:r w:rsidR="002669C3" w:rsidRPr="000E28C6">
          <w:rPr>
            <w:rStyle w:val="Hyperlink"/>
            <w:sz w:val="22"/>
            <w:szCs w:val="22"/>
          </w:rPr>
          <w:t>2.</w:t>
        </w:r>
        <w:r w:rsidR="002669C3" w:rsidRPr="000E28C6">
          <w:rPr>
            <w:rFonts w:eastAsiaTheme="minorEastAsia"/>
            <w:sz w:val="22"/>
            <w:szCs w:val="22"/>
          </w:rPr>
          <w:tab/>
        </w:r>
        <w:r w:rsidR="002669C3" w:rsidRPr="000E28C6">
          <w:rPr>
            <w:rStyle w:val="Hyperlink"/>
            <w:sz w:val="22"/>
            <w:szCs w:val="22"/>
          </w:rPr>
          <w:t>SCOPE</w:t>
        </w:r>
      </w:hyperlink>
    </w:p>
    <w:p w14:paraId="1B9F9B3C" w14:textId="77777777" w:rsidR="002669C3" w:rsidRPr="000E28C6" w:rsidRDefault="00FC3665" w:rsidP="00AF56D5">
      <w:pPr>
        <w:pStyle w:val="TOC1"/>
        <w:rPr>
          <w:rFonts w:eastAsiaTheme="minorEastAsia"/>
          <w:sz w:val="22"/>
          <w:szCs w:val="22"/>
        </w:rPr>
      </w:pPr>
      <w:hyperlink w:anchor="_Toc283285792" w:history="1">
        <w:r w:rsidR="002669C3" w:rsidRPr="000E28C6">
          <w:rPr>
            <w:rStyle w:val="Hyperlink"/>
            <w:sz w:val="22"/>
            <w:szCs w:val="22"/>
          </w:rPr>
          <w:t>3.</w:t>
        </w:r>
        <w:r w:rsidR="002669C3" w:rsidRPr="000E28C6">
          <w:rPr>
            <w:rFonts w:eastAsiaTheme="minorEastAsia"/>
            <w:sz w:val="22"/>
            <w:szCs w:val="22"/>
          </w:rPr>
          <w:tab/>
        </w:r>
        <w:r w:rsidR="002669C3" w:rsidRPr="000E28C6">
          <w:rPr>
            <w:rStyle w:val="Hyperlink"/>
            <w:sz w:val="22"/>
            <w:szCs w:val="22"/>
          </w:rPr>
          <w:t>BACKGROUND</w:t>
        </w:r>
      </w:hyperlink>
    </w:p>
    <w:p w14:paraId="1B9F9B3D" w14:textId="77777777" w:rsidR="002669C3" w:rsidRPr="000E28C6" w:rsidRDefault="00FC3665" w:rsidP="00AF56D5">
      <w:pPr>
        <w:pStyle w:val="TOC1"/>
        <w:rPr>
          <w:rFonts w:eastAsiaTheme="minorEastAsia"/>
          <w:sz w:val="22"/>
          <w:szCs w:val="22"/>
        </w:rPr>
      </w:pPr>
      <w:hyperlink w:anchor="_Toc283285793" w:history="1">
        <w:r w:rsidR="002669C3" w:rsidRPr="000E28C6">
          <w:rPr>
            <w:rStyle w:val="Hyperlink"/>
            <w:sz w:val="22"/>
            <w:szCs w:val="22"/>
          </w:rPr>
          <w:t>4.</w:t>
        </w:r>
        <w:r w:rsidR="002669C3" w:rsidRPr="000E28C6">
          <w:rPr>
            <w:rFonts w:eastAsiaTheme="minorEastAsia"/>
            <w:sz w:val="22"/>
            <w:szCs w:val="22"/>
          </w:rPr>
          <w:tab/>
        </w:r>
        <w:r w:rsidR="002669C3" w:rsidRPr="000E28C6">
          <w:rPr>
            <w:rStyle w:val="Hyperlink"/>
            <w:sz w:val="22"/>
            <w:szCs w:val="22"/>
          </w:rPr>
          <w:t>RESPONSIBILITY</w:t>
        </w:r>
      </w:hyperlink>
    </w:p>
    <w:p w14:paraId="1B9F9B3E" w14:textId="77777777" w:rsidR="002669C3" w:rsidRPr="000E28C6" w:rsidRDefault="00FC3665" w:rsidP="00AF56D5">
      <w:pPr>
        <w:pStyle w:val="TOC1"/>
        <w:rPr>
          <w:rFonts w:eastAsiaTheme="minorEastAsia"/>
          <w:sz w:val="22"/>
          <w:szCs w:val="22"/>
        </w:rPr>
      </w:pPr>
      <w:hyperlink w:anchor="_Toc283285794" w:history="1">
        <w:r w:rsidR="002669C3" w:rsidRPr="000E28C6">
          <w:rPr>
            <w:rStyle w:val="Hyperlink"/>
            <w:sz w:val="22"/>
            <w:szCs w:val="22"/>
          </w:rPr>
          <w:t>5.</w:t>
        </w:r>
        <w:r w:rsidR="002669C3" w:rsidRPr="000E28C6">
          <w:rPr>
            <w:rFonts w:eastAsiaTheme="minorEastAsia"/>
            <w:sz w:val="22"/>
            <w:szCs w:val="22"/>
          </w:rPr>
          <w:tab/>
        </w:r>
        <w:r w:rsidR="002669C3" w:rsidRPr="000E28C6">
          <w:rPr>
            <w:rStyle w:val="Hyperlink"/>
            <w:sz w:val="22"/>
            <w:szCs w:val="22"/>
          </w:rPr>
          <w:t>DEFINITIONS</w:t>
        </w:r>
      </w:hyperlink>
    </w:p>
    <w:p w14:paraId="1B9F9B3F" w14:textId="77777777" w:rsidR="002669C3" w:rsidRPr="000E28C6" w:rsidRDefault="00FC3665" w:rsidP="00AF56D5">
      <w:pPr>
        <w:pStyle w:val="TOC1"/>
        <w:rPr>
          <w:rFonts w:eastAsiaTheme="minorEastAsia"/>
          <w:sz w:val="22"/>
          <w:szCs w:val="22"/>
        </w:rPr>
      </w:pPr>
      <w:hyperlink w:anchor="_Toc283285795" w:history="1">
        <w:r w:rsidR="002669C3" w:rsidRPr="000E28C6">
          <w:rPr>
            <w:rStyle w:val="Hyperlink"/>
            <w:sz w:val="22"/>
            <w:szCs w:val="22"/>
          </w:rPr>
          <w:t>6.</w:t>
        </w:r>
        <w:r w:rsidR="002669C3" w:rsidRPr="000E28C6">
          <w:rPr>
            <w:rFonts w:eastAsiaTheme="minorEastAsia"/>
            <w:sz w:val="22"/>
            <w:szCs w:val="22"/>
          </w:rPr>
          <w:tab/>
        </w:r>
        <w:r w:rsidR="002669C3" w:rsidRPr="000E28C6">
          <w:rPr>
            <w:rStyle w:val="Hyperlink"/>
            <w:sz w:val="22"/>
            <w:szCs w:val="22"/>
          </w:rPr>
          <w:t>PROCEDURES</w:t>
        </w:r>
      </w:hyperlink>
    </w:p>
    <w:p w14:paraId="1B9F9B40" w14:textId="77777777" w:rsidR="002669C3" w:rsidRPr="000E28C6" w:rsidRDefault="00FC3665" w:rsidP="00AF56D5">
      <w:pPr>
        <w:pStyle w:val="TOC1"/>
        <w:rPr>
          <w:rFonts w:eastAsiaTheme="minorEastAsia"/>
          <w:sz w:val="22"/>
          <w:szCs w:val="22"/>
        </w:rPr>
      </w:pPr>
      <w:hyperlink w:anchor="_Toc283285796" w:history="1">
        <w:r w:rsidR="002669C3" w:rsidRPr="000E28C6">
          <w:rPr>
            <w:rStyle w:val="Hyperlink"/>
            <w:sz w:val="22"/>
            <w:szCs w:val="22"/>
          </w:rPr>
          <w:t>7.</w:t>
        </w:r>
        <w:r w:rsidR="002669C3" w:rsidRPr="000E28C6">
          <w:rPr>
            <w:rFonts w:eastAsiaTheme="minorEastAsia"/>
            <w:sz w:val="22"/>
            <w:szCs w:val="22"/>
          </w:rPr>
          <w:tab/>
        </w:r>
        <w:r w:rsidR="002669C3" w:rsidRPr="000E28C6">
          <w:rPr>
            <w:rStyle w:val="Hyperlink"/>
            <w:sz w:val="22"/>
            <w:szCs w:val="22"/>
          </w:rPr>
          <w:t>RELATED DOCUMENTS (includes References, Attachments)</w:t>
        </w:r>
      </w:hyperlink>
    </w:p>
    <w:p w14:paraId="1B9F9B41" w14:textId="77777777" w:rsidR="002669C3" w:rsidRPr="000E28C6" w:rsidRDefault="00FC3665" w:rsidP="00AF56D5">
      <w:pPr>
        <w:pStyle w:val="TOC1"/>
        <w:rPr>
          <w:rFonts w:eastAsiaTheme="minorEastAsia"/>
          <w:sz w:val="22"/>
          <w:szCs w:val="22"/>
        </w:rPr>
      </w:pPr>
      <w:hyperlink w:anchor="_Toc283285797" w:history="1">
        <w:r w:rsidR="002669C3" w:rsidRPr="000E28C6">
          <w:rPr>
            <w:rStyle w:val="Hyperlink"/>
            <w:sz w:val="22"/>
            <w:szCs w:val="22"/>
          </w:rPr>
          <w:t>8.</w:t>
        </w:r>
        <w:r w:rsidR="002669C3" w:rsidRPr="000E28C6">
          <w:rPr>
            <w:rFonts w:eastAsiaTheme="minorEastAsia"/>
            <w:sz w:val="22"/>
            <w:szCs w:val="22"/>
          </w:rPr>
          <w:tab/>
        </w:r>
        <w:r w:rsidR="002669C3" w:rsidRPr="000E28C6">
          <w:rPr>
            <w:rStyle w:val="Hyperlink"/>
            <w:sz w:val="22"/>
            <w:szCs w:val="22"/>
          </w:rPr>
          <w:t>EQUIPMENT/MATERIALS NEEDED</w:t>
        </w:r>
      </w:hyperlink>
    </w:p>
    <w:p w14:paraId="1B9F9B42" w14:textId="77777777" w:rsidR="002669C3" w:rsidRPr="000E28C6" w:rsidRDefault="00FC3665" w:rsidP="00AF56D5">
      <w:pPr>
        <w:pStyle w:val="TOC1"/>
        <w:rPr>
          <w:rFonts w:eastAsiaTheme="minorEastAsia"/>
          <w:sz w:val="22"/>
          <w:szCs w:val="22"/>
        </w:rPr>
      </w:pPr>
      <w:hyperlink w:anchor="_Toc283285798" w:history="1">
        <w:r w:rsidR="002669C3" w:rsidRPr="000E28C6">
          <w:rPr>
            <w:rStyle w:val="Hyperlink"/>
            <w:sz w:val="22"/>
            <w:szCs w:val="22"/>
          </w:rPr>
          <w:t>9.</w:t>
        </w:r>
        <w:r w:rsidR="002669C3" w:rsidRPr="000E28C6">
          <w:rPr>
            <w:rFonts w:eastAsiaTheme="minorEastAsia"/>
            <w:sz w:val="22"/>
            <w:szCs w:val="22"/>
          </w:rPr>
          <w:tab/>
        </w:r>
        <w:r w:rsidR="002669C3" w:rsidRPr="000E28C6">
          <w:rPr>
            <w:rStyle w:val="Hyperlink"/>
            <w:sz w:val="22"/>
            <w:szCs w:val="22"/>
          </w:rPr>
          <w:t>SAFETY</w:t>
        </w:r>
      </w:hyperlink>
    </w:p>
    <w:p w14:paraId="55466276" w14:textId="59348404" w:rsidR="0093286E" w:rsidRPr="0093286E" w:rsidRDefault="00FC3665" w:rsidP="0093286E">
      <w:pPr>
        <w:pStyle w:val="TOC1"/>
        <w:rPr>
          <w:color w:val="0000FF"/>
          <w:sz w:val="22"/>
          <w:szCs w:val="22"/>
          <w:u w:val="single"/>
        </w:rPr>
      </w:pPr>
      <w:hyperlink w:anchor="_Toc283285799" w:history="1">
        <w:r w:rsidR="002669C3" w:rsidRPr="000E28C6">
          <w:rPr>
            <w:rStyle w:val="Hyperlink"/>
            <w:sz w:val="22"/>
            <w:szCs w:val="22"/>
          </w:rPr>
          <w:t>10.</w:t>
        </w:r>
        <w:r w:rsidR="002669C3" w:rsidRPr="000E28C6">
          <w:rPr>
            <w:rFonts w:eastAsiaTheme="minorEastAsia"/>
            <w:sz w:val="22"/>
            <w:szCs w:val="22"/>
          </w:rPr>
          <w:tab/>
        </w:r>
        <w:r w:rsidR="002669C3" w:rsidRPr="000E28C6">
          <w:rPr>
            <w:rStyle w:val="Hyperlink"/>
            <w:sz w:val="22"/>
            <w:szCs w:val="22"/>
          </w:rPr>
          <w:t>CIRCULATION</w:t>
        </w:r>
      </w:hyperlink>
    </w:p>
    <w:p w14:paraId="1B9F9B44" w14:textId="051F66B2" w:rsidR="002669C3" w:rsidRPr="000E28C6" w:rsidRDefault="00FC3665" w:rsidP="00AF56D5">
      <w:pPr>
        <w:pStyle w:val="TOC1"/>
        <w:rPr>
          <w:rFonts w:eastAsiaTheme="minorEastAsia"/>
          <w:sz w:val="22"/>
          <w:szCs w:val="22"/>
        </w:rPr>
      </w:pPr>
      <w:hyperlink w:anchor="_Toc283285800" w:history="1"/>
    </w:p>
    <w:p w14:paraId="1B9F9B45" w14:textId="77777777" w:rsidR="009E42DA" w:rsidRPr="000E28C6" w:rsidRDefault="0017104B" w:rsidP="00AF56D5">
      <w:pPr>
        <w:tabs>
          <w:tab w:val="left" w:pos="1890"/>
          <w:tab w:val="right" w:leader="dot" w:pos="9180"/>
          <w:tab w:val="right" w:leader="dot" w:pos="9350"/>
        </w:tabs>
        <w:ind w:left="1440"/>
        <w:rPr>
          <w:sz w:val="22"/>
          <w:szCs w:val="22"/>
        </w:rPr>
      </w:pPr>
      <w:r w:rsidRPr="000E28C6">
        <w:rPr>
          <w:sz w:val="22"/>
          <w:szCs w:val="22"/>
        </w:rPr>
        <w:fldChar w:fldCharType="end"/>
      </w:r>
    </w:p>
    <w:p w14:paraId="12C438C1" w14:textId="5C3F9CD4" w:rsidR="004B150C" w:rsidRPr="000E28C6" w:rsidRDefault="0038122C" w:rsidP="0071301D">
      <w:pPr>
        <w:pStyle w:val="Heading1"/>
        <w:numPr>
          <w:ilvl w:val="0"/>
          <w:numId w:val="44"/>
        </w:numPr>
      </w:pPr>
      <w:bookmarkStart w:id="1" w:name="_Toc283285790"/>
      <w:r w:rsidRPr="000E28C6">
        <w:t>PURPOSE</w:t>
      </w:r>
      <w:bookmarkEnd w:id="1"/>
    </w:p>
    <w:p w14:paraId="5AB255C2" w14:textId="10951449" w:rsidR="002228EE" w:rsidRPr="000E28C6" w:rsidRDefault="00267040" w:rsidP="00105999">
      <w:pPr>
        <w:pStyle w:val="Heading1"/>
        <w:spacing w:after="120"/>
        <w:ind w:left="720"/>
        <w:rPr>
          <w:b w:val="0"/>
        </w:rPr>
      </w:pPr>
      <w:r>
        <w:rPr>
          <w:b w:val="0"/>
        </w:rPr>
        <w:t>Th</w:t>
      </w:r>
      <w:r w:rsidR="00105999">
        <w:rPr>
          <w:b w:val="0"/>
        </w:rPr>
        <w:t xml:space="preserve">is document </w:t>
      </w:r>
      <w:r w:rsidR="005C6002" w:rsidRPr="000E28C6">
        <w:rPr>
          <w:b w:val="0"/>
        </w:rPr>
        <w:t>describe</w:t>
      </w:r>
      <w:r w:rsidR="00105999">
        <w:rPr>
          <w:b w:val="0"/>
        </w:rPr>
        <w:t>s</w:t>
      </w:r>
      <w:r w:rsidR="005C6002" w:rsidRPr="000E28C6">
        <w:rPr>
          <w:b w:val="0"/>
        </w:rPr>
        <w:t xml:space="preserve"> </w:t>
      </w:r>
      <w:r w:rsidR="00AB5840">
        <w:rPr>
          <w:b w:val="0"/>
        </w:rPr>
        <w:t xml:space="preserve">the </w:t>
      </w:r>
      <w:r>
        <w:rPr>
          <w:b w:val="0"/>
        </w:rPr>
        <w:t>p</w:t>
      </w:r>
      <w:r w:rsidR="00AB5840">
        <w:rPr>
          <w:b w:val="0"/>
        </w:rPr>
        <w:t>rocess</w:t>
      </w:r>
      <w:r w:rsidR="00105999">
        <w:rPr>
          <w:b w:val="0"/>
        </w:rPr>
        <w:t>es</w:t>
      </w:r>
      <w:r>
        <w:rPr>
          <w:b w:val="0"/>
        </w:rPr>
        <w:t xml:space="preserve"> </w:t>
      </w:r>
      <w:r w:rsidR="00105999">
        <w:rPr>
          <w:b w:val="0"/>
        </w:rPr>
        <w:t>that</w:t>
      </w:r>
      <w:r w:rsidR="005C6002" w:rsidRPr="000E28C6">
        <w:rPr>
          <w:b w:val="0"/>
        </w:rPr>
        <w:t xml:space="preserve"> </w:t>
      </w:r>
      <w:r w:rsidR="007460FC">
        <w:rPr>
          <w:b w:val="0"/>
        </w:rPr>
        <w:t>Retail</w:t>
      </w:r>
      <w:r>
        <w:rPr>
          <w:b w:val="0"/>
        </w:rPr>
        <w:t xml:space="preserve"> </w:t>
      </w:r>
      <w:r w:rsidR="00BF3611" w:rsidRPr="000E28C6">
        <w:rPr>
          <w:b w:val="0"/>
        </w:rPr>
        <w:t xml:space="preserve">Food </w:t>
      </w:r>
      <w:r w:rsidR="00105999">
        <w:rPr>
          <w:b w:val="0"/>
        </w:rPr>
        <w:t>Program Staff use</w:t>
      </w:r>
      <w:r w:rsidR="00105999" w:rsidRPr="000E28C6">
        <w:rPr>
          <w:b w:val="0"/>
        </w:rPr>
        <w:t xml:space="preserve"> </w:t>
      </w:r>
      <w:r w:rsidR="00AB5840">
        <w:rPr>
          <w:b w:val="0"/>
        </w:rPr>
        <w:t>to conduct</w:t>
      </w:r>
      <w:r w:rsidR="002D5EB3" w:rsidRPr="000E28C6">
        <w:rPr>
          <w:b w:val="0"/>
        </w:rPr>
        <w:t xml:space="preserve"> </w:t>
      </w:r>
      <w:r w:rsidR="00E731C7" w:rsidRPr="00E731C7">
        <w:rPr>
          <w:b w:val="0"/>
          <w:smallCaps/>
        </w:rPr>
        <w:t>haccp plan</w:t>
      </w:r>
      <w:r w:rsidR="002C3F89">
        <w:rPr>
          <w:b w:val="0"/>
        </w:rPr>
        <w:t xml:space="preserve"> </w:t>
      </w:r>
      <w:r w:rsidR="002D5EB3" w:rsidRPr="000E28C6">
        <w:rPr>
          <w:b w:val="0"/>
        </w:rPr>
        <w:t>audits</w:t>
      </w:r>
      <w:r w:rsidR="00753E2F">
        <w:rPr>
          <w:b w:val="0"/>
        </w:rPr>
        <w:t xml:space="preserve"> </w:t>
      </w:r>
      <w:r w:rsidR="005C6002" w:rsidRPr="000E28C6">
        <w:rPr>
          <w:b w:val="0"/>
        </w:rPr>
        <w:t xml:space="preserve">at </w:t>
      </w:r>
      <w:r w:rsidR="00313C46" w:rsidRPr="007460FC">
        <w:rPr>
          <w:b w:val="0"/>
          <w:smallCaps/>
        </w:rPr>
        <w:t>retail food establishment</w:t>
      </w:r>
      <w:r w:rsidR="00313C46">
        <w:rPr>
          <w:b w:val="0"/>
          <w:smallCaps/>
        </w:rPr>
        <w:t>s</w:t>
      </w:r>
      <w:r w:rsidR="005C6002" w:rsidRPr="000E28C6">
        <w:rPr>
          <w:b w:val="0"/>
        </w:rPr>
        <w:t xml:space="preserve"> that require </w:t>
      </w:r>
      <w:r w:rsidR="00E731C7" w:rsidRPr="00E731C7">
        <w:rPr>
          <w:b w:val="0"/>
          <w:smallCaps/>
        </w:rPr>
        <w:t>haccp plans</w:t>
      </w:r>
      <w:r w:rsidR="002D5EB3" w:rsidRPr="000E28C6">
        <w:rPr>
          <w:b w:val="0"/>
        </w:rPr>
        <w:t xml:space="preserve"> under </w:t>
      </w:r>
      <w:r w:rsidR="009B5703">
        <w:rPr>
          <w:b w:val="0"/>
        </w:rPr>
        <w:t>the Minnesota Food Code (</w:t>
      </w:r>
      <w:r w:rsidR="002D5EB3" w:rsidRPr="000E28C6">
        <w:rPr>
          <w:b w:val="0"/>
        </w:rPr>
        <w:t>MN Rule</w:t>
      </w:r>
      <w:r w:rsidR="009B5703">
        <w:rPr>
          <w:b w:val="0"/>
        </w:rPr>
        <w:t xml:space="preserve"> Chapter 4626)</w:t>
      </w:r>
      <w:r w:rsidR="005C6002" w:rsidRPr="000E28C6">
        <w:rPr>
          <w:b w:val="0"/>
        </w:rPr>
        <w:t>.</w:t>
      </w:r>
      <w:r w:rsidR="00105999">
        <w:rPr>
          <w:b w:val="0"/>
        </w:rPr>
        <w:t xml:space="preserve"> </w:t>
      </w:r>
    </w:p>
    <w:p w14:paraId="62B42A8C" w14:textId="48A37DA3" w:rsidR="0049061F" w:rsidRPr="000E28C6" w:rsidRDefault="0038122C" w:rsidP="00471A4F">
      <w:pPr>
        <w:pStyle w:val="Heading1"/>
        <w:numPr>
          <w:ilvl w:val="0"/>
          <w:numId w:val="44"/>
        </w:numPr>
        <w:spacing w:after="120"/>
      </w:pPr>
      <w:bookmarkStart w:id="2" w:name="_Toc283285791"/>
      <w:r w:rsidRPr="000E28C6">
        <w:t>SCOP</w:t>
      </w:r>
      <w:bookmarkEnd w:id="2"/>
      <w:r w:rsidR="0049061F" w:rsidRPr="000E28C6">
        <w:t xml:space="preserve">E </w:t>
      </w:r>
    </w:p>
    <w:p w14:paraId="5B39FEC7" w14:textId="78C58238" w:rsidR="002B36CF" w:rsidRPr="000E28C6" w:rsidRDefault="00067EC3" w:rsidP="00AF56D5">
      <w:pPr>
        <w:pStyle w:val="Heading1"/>
        <w:spacing w:after="120"/>
        <w:ind w:left="720"/>
        <w:rPr>
          <w:b w:val="0"/>
        </w:rPr>
      </w:pPr>
      <w:r w:rsidRPr="000E28C6">
        <w:rPr>
          <w:b w:val="0"/>
        </w:rPr>
        <w:t>This document</w:t>
      </w:r>
      <w:r w:rsidR="00AB4DEC" w:rsidRPr="000E28C6">
        <w:rPr>
          <w:b w:val="0"/>
        </w:rPr>
        <w:t xml:space="preserve"> </w:t>
      </w:r>
      <w:r w:rsidR="00994917">
        <w:rPr>
          <w:b w:val="0"/>
        </w:rPr>
        <w:t>applies to all</w:t>
      </w:r>
      <w:r w:rsidR="002D5EB3" w:rsidRPr="000E28C6">
        <w:rPr>
          <w:b w:val="0"/>
        </w:rPr>
        <w:t xml:space="preserve"> inspection</w:t>
      </w:r>
      <w:r w:rsidR="00994917">
        <w:rPr>
          <w:b w:val="0"/>
        </w:rPr>
        <w:t>s</w:t>
      </w:r>
      <w:r w:rsidR="002D5EB3" w:rsidRPr="000E28C6">
        <w:rPr>
          <w:b w:val="0"/>
        </w:rPr>
        <w:t xml:space="preserve"> of </w:t>
      </w:r>
      <w:r w:rsidR="007460FC" w:rsidRPr="007460FC">
        <w:rPr>
          <w:b w:val="0"/>
          <w:smallCaps/>
        </w:rPr>
        <w:t>retail food establishment</w:t>
      </w:r>
      <w:r w:rsidR="007460FC">
        <w:rPr>
          <w:b w:val="0"/>
          <w:smallCaps/>
        </w:rPr>
        <w:t>s</w:t>
      </w:r>
      <w:r w:rsidR="00994917">
        <w:rPr>
          <w:b w:val="0"/>
        </w:rPr>
        <w:t xml:space="preserve"> which require a </w:t>
      </w:r>
      <w:r w:rsidR="00703959">
        <w:rPr>
          <w:b w:val="0"/>
          <w:smallCaps/>
        </w:rPr>
        <w:t>haccp</w:t>
      </w:r>
      <w:r w:rsidR="007460FC" w:rsidRPr="007460FC">
        <w:rPr>
          <w:b w:val="0"/>
          <w:smallCaps/>
        </w:rPr>
        <w:t xml:space="preserve"> plan</w:t>
      </w:r>
      <w:r w:rsidR="002D5EB3" w:rsidRPr="000E28C6">
        <w:rPr>
          <w:b w:val="0"/>
        </w:rPr>
        <w:t xml:space="preserve"> </w:t>
      </w:r>
      <w:r w:rsidR="001A246C" w:rsidRPr="000E28C6">
        <w:rPr>
          <w:b w:val="0"/>
        </w:rPr>
        <w:t xml:space="preserve">per MN Rule </w:t>
      </w:r>
      <w:r w:rsidR="00105999">
        <w:rPr>
          <w:b w:val="0"/>
        </w:rPr>
        <w:t xml:space="preserve">parts </w:t>
      </w:r>
      <w:r w:rsidR="001A246C" w:rsidRPr="000E28C6">
        <w:rPr>
          <w:b w:val="0"/>
        </w:rPr>
        <w:t>4626</w:t>
      </w:r>
      <w:r w:rsidR="00E068CA">
        <w:rPr>
          <w:b w:val="0"/>
        </w:rPr>
        <w:t>.</w:t>
      </w:r>
      <w:r w:rsidR="00105999">
        <w:rPr>
          <w:b w:val="0"/>
        </w:rPr>
        <w:t>0340, 4626.0367, 4626.0420, 4626.0610, and 4626.1730</w:t>
      </w:r>
      <w:r w:rsidR="001A246C" w:rsidRPr="000E28C6">
        <w:rPr>
          <w:b w:val="0"/>
        </w:rPr>
        <w:t>.</w:t>
      </w:r>
      <w:r w:rsidR="007460FC">
        <w:rPr>
          <w:b w:val="0"/>
        </w:rPr>
        <w:t xml:space="preserve"> </w:t>
      </w:r>
      <w:r w:rsidR="00812FE8">
        <w:rPr>
          <w:b w:val="0"/>
        </w:rPr>
        <w:t xml:space="preserve">Compliance with a </w:t>
      </w:r>
      <w:r w:rsidR="00812FE8" w:rsidRPr="00812FE8">
        <w:rPr>
          <w:b w:val="0"/>
          <w:smallCaps/>
        </w:rPr>
        <w:t>haccp plan</w:t>
      </w:r>
      <w:r w:rsidR="00812FE8">
        <w:rPr>
          <w:b w:val="0"/>
        </w:rPr>
        <w:t xml:space="preserve"> may be a condition of a </w:t>
      </w:r>
      <w:r w:rsidR="009B5703" w:rsidRPr="009B5703">
        <w:rPr>
          <w:b w:val="0"/>
          <w:smallCaps/>
        </w:rPr>
        <w:t>variance from code</w:t>
      </w:r>
      <w:r w:rsidR="009B5703">
        <w:rPr>
          <w:b w:val="0"/>
        </w:rPr>
        <w:t xml:space="preserve"> a</w:t>
      </w:r>
      <w:r w:rsidR="00812FE8">
        <w:rPr>
          <w:b w:val="0"/>
        </w:rPr>
        <w:t xml:space="preserve">nd therefore tied to the variance renewal process.  </w:t>
      </w:r>
      <w:r w:rsidR="00A876DA">
        <w:rPr>
          <w:b w:val="0"/>
        </w:rPr>
        <w:t>Refer to</w:t>
      </w:r>
      <w:r w:rsidR="00812FE8">
        <w:rPr>
          <w:b w:val="0"/>
        </w:rPr>
        <w:t xml:space="preserve"> FOOD</w:t>
      </w:r>
      <w:r w:rsidR="00BF70A3">
        <w:rPr>
          <w:b w:val="0"/>
        </w:rPr>
        <w:t>.</w:t>
      </w:r>
      <w:r w:rsidR="00812FE8">
        <w:rPr>
          <w:b w:val="0"/>
        </w:rPr>
        <w:t xml:space="preserve">30.18 for variance renewal procedures.  </w:t>
      </w:r>
      <w:r w:rsidR="00C274E4" w:rsidRPr="000E28C6">
        <w:rPr>
          <w:b w:val="0"/>
        </w:rPr>
        <w:t>Th</w:t>
      </w:r>
      <w:r w:rsidR="0026297F">
        <w:rPr>
          <w:b w:val="0"/>
        </w:rPr>
        <w:t>is document is</w:t>
      </w:r>
      <w:r w:rsidR="00C274E4" w:rsidRPr="000E28C6">
        <w:rPr>
          <w:b w:val="0"/>
        </w:rPr>
        <w:t xml:space="preserve"> not intended to be used in the review </w:t>
      </w:r>
      <w:r w:rsidR="00105999">
        <w:rPr>
          <w:b w:val="0"/>
        </w:rPr>
        <w:t xml:space="preserve">manufacturing </w:t>
      </w:r>
      <w:r w:rsidR="00867A5B">
        <w:rPr>
          <w:b w:val="0"/>
        </w:rPr>
        <w:t xml:space="preserve">related </w:t>
      </w:r>
      <w:r w:rsidR="007460FC" w:rsidRPr="007460FC">
        <w:rPr>
          <w:b w:val="0"/>
          <w:smallCaps/>
        </w:rPr>
        <w:t>HACCP</w:t>
      </w:r>
      <w:r w:rsidR="00D42E0F" w:rsidRPr="000E28C6">
        <w:rPr>
          <w:b w:val="0"/>
        </w:rPr>
        <w:t xml:space="preserve"> </w:t>
      </w:r>
      <w:r w:rsidR="00441EE3">
        <w:rPr>
          <w:b w:val="0"/>
        </w:rPr>
        <w:t>systems</w:t>
      </w:r>
      <w:r w:rsidR="00B02014">
        <w:rPr>
          <w:b w:val="0"/>
        </w:rPr>
        <w:t xml:space="preserve"> </w:t>
      </w:r>
      <w:r w:rsidR="00D42E0F" w:rsidRPr="000E28C6">
        <w:rPr>
          <w:b w:val="0"/>
        </w:rPr>
        <w:t>required</w:t>
      </w:r>
      <w:r w:rsidR="00166E12" w:rsidRPr="000E28C6">
        <w:rPr>
          <w:b w:val="0"/>
        </w:rPr>
        <w:t xml:space="preserve"> by 21 CFR</w:t>
      </w:r>
      <w:bookmarkStart w:id="3" w:name="_Toc283285792"/>
      <w:r w:rsidR="00D42E0F" w:rsidRPr="000E28C6">
        <w:rPr>
          <w:b w:val="0"/>
        </w:rPr>
        <w:t xml:space="preserve"> or </w:t>
      </w:r>
      <w:r w:rsidR="007460FC" w:rsidRPr="007460FC">
        <w:rPr>
          <w:b w:val="0"/>
          <w:smallCaps/>
        </w:rPr>
        <w:t>HACCP</w:t>
      </w:r>
      <w:r w:rsidR="00D42E0F" w:rsidRPr="000E28C6">
        <w:rPr>
          <w:b w:val="0"/>
        </w:rPr>
        <w:t xml:space="preserve"> </w:t>
      </w:r>
      <w:r w:rsidR="00441EE3">
        <w:rPr>
          <w:b w:val="0"/>
        </w:rPr>
        <w:t>systems</w:t>
      </w:r>
      <w:r w:rsidR="0026297F" w:rsidRPr="000E28C6">
        <w:rPr>
          <w:b w:val="0"/>
        </w:rPr>
        <w:t xml:space="preserve"> </w:t>
      </w:r>
      <w:r w:rsidR="00D42E0F" w:rsidRPr="000E28C6">
        <w:rPr>
          <w:b w:val="0"/>
        </w:rPr>
        <w:t xml:space="preserve">required by MDA </w:t>
      </w:r>
      <w:r w:rsidR="00352F06">
        <w:rPr>
          <w:b w:val="0"/>
        </w:rPr>
        <w:t>or USDA m</w:t>
      </w:r>
      <w:r w:rsidR="00D42E0F" w:rsidRPr="000E28C6">
        <w:rPr>
          <w:b w:val="0"/>
        </w:rPr>
        <w:t>eat inspection program</w:t>
      </w:r>
      <w:r w:rsidR="00352F06">
        <w:rPr>
          <w:b w:val="0"/>
        </w:rPr>
        <w:t>s</w:t>
      </w:r>
      <w:r w:rsidR="00D42E0F" w:rsidRPr="000E28C6">
        <w:rPr>
          <w:b w:val="0"/>
        </w:rPr>
        <w:t xml:space="preserve">. </w:t>
      </w:r>
      <w:r w:rsidR="00105999">
        <w:rPr>
          <w:b w:val="0"/>
        </w:rPr>
        <w:t xml:space="preserve"> </w:t>
      </w:r>
    </w:p>
    <w:p w14:paraId="1A7C90CE" w14:textId="5C0EF77C" w:rsidR="0049061F" w:rsidRPr="000E28C6" w:rsidRDefault="002E27C3" w:rsidP="0071301D">
      <w:pPr>
        <w:pStyle w:val="Heading1"/>
        <w:numPr>
          <w:ilvl w:val="0"/>
          <w:numId w:val="44"/>
        </w:numPr>
      </w:pPr>
      <w:r w:rsidRPr="000E28C6">
        <w:t>BACKGROUND</w:t>
      </w:r>
      <w:bookmarkEnd w:id="3"/>
    </w:p>
    <w:p w14:paraId="63FFE20E" w14:textId="191C7EA9" w:rsidR="000C0DCB" w:rsidRDefault="00313C46" w:rsidP="000B5BE4">
      <w:pPr>
        <w:pStyle w:val="Heading1"/>
        <w:spacing w:after="120"/>
        <w:ind w:left="720"/>
        <w:rPr>
          <w:b w:val="0"/>
        </w:rPr>
      </w:pPr>
      <w:r>
        <w:rPr>
          <w:b w:val="0"/>
          <w:smallCaps/>
        </w:rPr>
        <w:t>r</w:t>
      </w:r>
      <w:r w:rsidR="007460FC" w:rsidRPr="007460FC">
        <w:rPr>
          <w:b w:val="0"/>
          <w:smallCaps/>
        </w:rPr>
        <w:t>etail food establishment</w:t>
      </w:r>
      <w:r w:rsidR="007460FC">
        <w:rPr>
          <w:b w:val="0"/>
          <w:smallCaps/>
        </w:rPr>
        <w:t>s</w:t>
      </w:r>
      <w:r w:rsidR="00C274E4" w:rsidRPr="000E28C6">
        <w:rPr>
          <w:b w:val="0"/>
        </w:rPr>
        <w:t xml:space="preserve"> </w:t>
      </w:r>
      <w:r w:rsidR="00E731C7">
        <w:rPr>
          <w:b w:val="0"/>
        </w:rPr>
        <w:t>are required</w:t>
      </w:r>
      <w:r w:rsidR="003A0C60">
        <w:rPr>
          <w:b w:val="0"/>
        </w:rPr>
        <w:t xml:space="preserve"> by the MN Food Code</w:t>
      </w:r>
      <w:r w:rsidR="00E731C7">
        <w:rPr>
          <w:b w:val="0"/>
        </w:rPr>
        <w:t xml:space="preserve"> to </w:t>
      </w:r>
      <w:r w:rsidR="000D79B7" w:rsidRPr="000E28C6">
        <w:rPr>
          <w:b w:val="0"/>
        </w:rPr>
        <w:t>conduct certain activities</w:t>
      </w:r>
      <w:r w:rsidR="00E731C7">
        <w:rPr>
          <w:b w:val="0"/>
        </w:rPr>
        <w:t xml:space="preserve"> under approved </w:t>
      </w:r>
      <w:r w:rsidR="003D1A69" w:rsidRPr="003D1A69">
        <w:rPr>
          <w:b w:val="0"/>
          <w:smallCaps/>
        </w:rPr>
        <w:t>haccp plans</w:t>
      </w:r>
      <w:r>
        <w:rPr>
          <w:b w:val="0"/>
        </w:rPr>
        <w:t>.</w:t>
      </w:r>
      <w:r w:rsidR="006847F0" w:rsidRPr="000E28C6">
        <w:rPr>
          <w:b w:val="0"/>
        </w:rPr>
        <w:t xml:space="preserve"> These activities include</w:t>
      </w:r>
      <w:r w:rsidR="003D1A69">
        <w:rPr>
          <w:b w:val="0"/>
        </w:rPr>
        <w:t>:</w:t>
      </w:r>
      <w:r w:rsidR="000D79B7" w:rsidRPr="000E28C6">
        <w:rPr>
          <w:b w:val="0"/>
        </w:rPr>
        <w:t xml:space="preserve"> cooking foods </w:t>
      </w:r>
      <w:r w:rsidR="006847F0" w:rsidRPr="000E28C6">
        <w:rPr>
          <w:b w:val="0"/>
        </w:rPr>
        <w:t>that do not meet the requirements in</w:t>
      </w:r>
      <w:r w:rsidR="000D79B7" w:rsidRPr="000E28C6">
        <w:rPr>
          <w:b w:val="0"/>
        </w:rPr>
        <w:t xml:space="preserve"> MN Rule </w:t>
      </w:r>
      <w:r w:rsidR="009B5703">
        <w:rPr>
          <w:b w:val="0"/>
        </w:rPr>
        <w:t xml:space="preserve">part </w:t>
      </w:r>
      <w:r w:rsidR="000D79B7" w:rsidRPr="000E28C6">
        <w:rPr>
          <w:b w:val="0"/>
        </w:rPr>
        <w:t xml:space="preserve">4626.0340, operating and maintaining molluscan shellfish tanks under MN Rule </w:t>
      </w:r>
      <w:r w:rsidR="009B5703">
        <w:rPr>
          <w:b w:val="0"/>
        </w:rPr>
        <w:t xml:space="preserve">part </w:t>
      </w:r>
      <w:r w:rsidR="000D79B7" w:rsidRPr="000E28C6">
        <w:rPr>
          <w:b w:val="0"/>
        </w:rPr>
        <w:t xml:space="preserve">4626.0610, </w:t>
      </w:r>
      <w:r w:rsidR="00D00598">
        <w:rPr>
          <w:b w:val="0"/>
        </w:rPr>
        <w:t xml:space="preserve">treating juice under MN Rule </w:t>
      </w:r>
      <w:r w:rsidR="009B5703">
        <w:rPr>
          <w:b w:val="0"/>
        </w:rPr>
        <w:t xml:space="preserve">part </w:t>
      </w:r>
      <w:r w:rsidR="00D00598">
        <w:rPr>
          <w:b w:val="0"/>
        </w:rPr>
        <w:t>4626.0367</w:t>
      </w:r>
      <w:r>
        <w:rPr>
          <w:b w:val="0"/>
        </w:rPr>
        <w:t>,</w:t>
      </w:r>
      <w:r w:rsidR="000D79B7" w:rsidRPr="000E28C6">
        <w:rPr>
          <w:b w:val="0"/>
        </w:rPr>
        <w:t xml:space="preserve"> reduced oxygen packaging of foods under MN Rule </w:t>
      </w:r>
      <w:r w:rsidR="009B5703">
        <w:rPr>
          <w:b w:val="0"/>
        </w:rPr>
        <w:t xml:space="preserve">part </w:t>
      </w:r>
      <w:r w:rsidR="000D79B7" w:rsidRPr="000E28C6">
        <w:rPr>
          <w:b w:val="0"/>
        </w:rPr>
        <w:t>4626.0420</w:t>
      </w:r>
      <w:r w:rsidR="00596E81">
        <w:rPr>
          <w:b w:val="0"/>
        </w:rPr>
        <w:t xml:space="preserve">, </w:t>
      </w:r>
      <w:r w:rsidR="00AC03BF">
        <w:rPr>
          <w:b w:val="0"/>
        </w:rPr>
        <w:t>or</w:t>
      </w:r>
      <w:r w:rsidR="00596E81">
        <w:rPr>
          <w:b w:val="0"/>
        </w:rPr>
        <w:t xml:space="preserve"> </w:t>
      </w:r>
      <w:r w:rsidR="00596E81" w:rsidRPr="000E28C6">
        <w:rPr>
          <w:b w:val="0"/>
        </w:rPr>
        <w:t xml:space="preserve">conducting </w:t>
      </w:r>
      <w:r w:rsidR="00596E81">
        <w:rPr>
          <w:b w:val="0"/>
        </w:rPr>
        <w:t xml:space="preserve">a </w:t>
      </w:r>
      <w:r w:rsidR="00596E81" w:rsidRPr="007460FC">
        <w:rPr>
          <w:b w:val="0"/>
          <w:smallCaps/>
        </w:rPr>
        <w:t>specialized process</w:t>
      </w:r>
      <w:r w:rsidR="000D79B7" w:rsidRPr="000E28C6">
        <w:rPr>
          <w:b w:val="0"/>
        </w:rPr>
        <w:t xml:space="preserve">. </w:t>
      </w:r>
    </w:p>
    <w:p w14:paraId="7E56E889" w14:textId="70A63357" w:rsidR="00673FF5" w:rsidRPr="00673FF5" w:rsidRDefault="000C0DCB" w:rsidP="00FD3ED3">
      <w:pPr>
        <w:pStyle w:val="Heading1"/>
        <w:spacing w:after="120"/>
        <w:ind w:left="720"/>
        <w:rPr>
          <w:b w:val="0"/>
        </w:rPr>
      </w:pPr>
      <w:r w:rsidRPr="000C0DCB">
        <w:rPr>
          <w:b w:val="0"/>
        </w:rPr>
        <w:t xml:space="preserve">MN Rule </w:t>
      </w:r>
      <w:r w:rsidR="009B5703">
        <w:rPr>
          <w:b w:val="0"/>
        </w:rPr>
        <w:t xml:space="preserve">part </w:t>
      </w:r>
      <w:r w:rsidRPr="000C0DCB">
        <w:rPr>
          <w:b w:val="0"/>
        </w:rPr>
        <w:t xml:space="preserve">4626.1730 requires </w:t>
      </w:r>
      <w:r w:rsidR="003D1A69" w:rsidRPr="003D1A69">
        <w:rPr>
          <w:b w:val="0"/>
          <w:smallCaps/>
        </w:rPr>
        <w:t>retail food establishments</w:t>
      </w:r>
      <w:r w:rsidR="003D1A69">
        <w:rPr>
          <w:b w:val="0"/>
        </w:rPr>
        <w:t xml:space="preserve"> to </w:t>
      </w:r>
      <w:r w:rsidRPr="000C0DCB">
        <w:rPr>
          <w:b w:val="0"/>
        </w:rPr>
        <w:t xml:space="preserve">submit properly prepared </w:t>
      </w:r>
      <w:r w:rsidR="003D1A69" w:rsidRPr="003D1A69">
        <w:rPr>
          <w:b w:val="0"/>
          <w:smallCaps/>
        </w:rPr>
        <w:t>haccp</w:t>
      </w:r>
      <w:r w:rsidRPr="003D1A69">
        <w:rPr>
          <w:b w:val="0"/>
          <w:smallCaps/>
        </w:rPr>
        <w:t xml:space="preserve"> plan</w:t>
      </w:r>
      <w:r w:rsidR="003D1A69" w:rsidRPr="003D1A69">
        <w:rPr>
          <w:b w:val="0"/>
          <w:smallCaps/>
        </w:rPr>
        <w:t>s</w:t>
      </w:r>
      <w:r w:rsidRPr="000C0DCB">
        <w:rPr>
          <w:b w:val="0"/>
        </w:rPr>
        <w:t xml:space="preserve"> to the regulatory authority for approval</w:t>
      </w:r>
      <w:r w:rsidR="009B5703">
        <w:rPr>
          <w:b w:val="0"/>
          <w:smallCaps/>
        </w:rPr>
        <w:t xml:space="preserve">. </w:t>
      </w:r>
      <w:r w:rsidR="009307DF" w:rsidRPr="000E28C6">
        <w:rPr>
          <w:b w:val="0"/>
        </w:rPr>
        <w:t xml:space="preserve">These plans are </w:t>
      </w:r>
      <w:r w:rsidR="003C79B4">
        <w:rPr>
          <w:b w:val="0"/>
        </w:rPr>
        <w:t xml:space="preserve">initially </w:t>
      </w:r>
      <w:r w:rsidR="009307DF" w:rsidRPr="000E28C6">
        <w:rPr>
          <w:b w:val="0"/>
        </w:rPr>
        <w:t xml:space="preserve">reviewed and approved using the procedures identified in </w:t>
      </w:r>
      <w:r w:rsidR="009307DF" w:rsidRPr="00211BD1">
        <w:rPr>
          <w:b w:val="0"/>
          <w:i/>
        </w:rPr>
        <w:t>FOOD.30.</w:t>
      </w:r>
      <w:r w:rsidR="009C5F9C" w:rsidRPr="00211BD1">
        <w:rPr>
          <w:b w:val="0"/>
          <w:i/>
        </w:rPr>
        <w:t>28</w:t>
      </w:r>
      <w:r w:rsidR="00211BD1">
        <w:rPr>
          <w:b w:val="0"/>
          <w:i/>
        </w:rPr>
        <w:t xml:space="preserve"> - </w:t>
      </w:r>
      <w:r w:rsidR="007460FC" w:rsidRPr="00211BD1">
        <w:rPr>
          <w:b w:val="0"/>
          <w:i/>
          <w:smallCaps/>
        </w:rPr>
        <w:t>HACCP</w:t>
      </w:r>
      <w:r w:rsidR="007406F5" w:rsidRPr="00211BD1">
        <w:rPr>
          <w:b w:val="0"/>
          <w:i/>
        </w:rPr>
        <w:t xml:space="preserve"> </w:t>
      </w:r>
      <w:r w:rsidR="00211BD1">
        <w:rPr>
          <w:b w:val="0"/>
          <w:i/>
        </w:rPr>
        <w:t>Plan</w:t>
      </w:r>
      <w:r w:rsidR="00596E81" w:rsidRPr="00211BD1">
        <w:rPr>
          <w:b w:val="0"/>
          <w:i/>
        </w:rPr>
        <w:t xml:space="preserve"> </w:t>
      </w:r>
      <w:r w:rsidR="007406F5" w:rsidRPr="00211BD1">
        <w:rPr>
          <w:b w:val="0"/>
          <w:i/>
        </w:rPr>
        <w:t>Review</w:t>
      </w:r>
      <w:r w:rsidR="00270368" w:rsidRPr="00211BD1">
        <w:rPr>
          <w:b w:val="0"/>
          <w:i/>
        </w:rPr>
        <w:t xml:space="preserve"> – Retail Food</w:t>
      </w:r>
      <w:r w:rsidR="00211BD1">
        <w:rPr>
          <w:b w:val="0"/>
          <w:i/>
        </w:rPr>
        <w:t xml:space="preserve"> SOP</w:t>
      </w:r>
      <w:r w:rsidR="007406F5" w:rsidRPr="000E28C6">
        <w:rPr>
          <w:b w:val="0"/>
        </w:rPr>
        <w:t>.</w:t>
      </w:r>
    </w:p>
    <w:p w14:paraId="6568435D" w14:textId="47936B90" w:rsidR="003640CB" w:rsidRDefault="00B8430D" w:rsidP="00AF56D5">
      <w:pPr>
        <w:pStyle w:val="Heading1"/>
        <w:spacing w:after="120"/>
        <w:ind w:left="720"/>
        <w:rPr>
          <w:b w:val="0"/>
        </w:rPr>
      </w:pPr>
      <w:r w:rsidRPr="000E28C6">
        <w:rPr>
          <w:b w:val="0"/>
        </w:rPr>
        <w:t xml:space="preserve">On-going </w:t>
      </w:r>
      <w:r w:rsidR="00AC5BB1">
        <w:rPr>
          <w:b w:val="0"/>
        </w:rPr>
        <w:t xml:space="preserve">routine </w:t>
      </w:r>
      <w:r w:rsidRPr="000E28C6">
        <w:rPr>
          <w:b w:val="0"/>
        </w:rPr>
        <w:t xml:space="preserve">verification of </w:t>
      </w:r>
      <w:r w:rsidR="00DB7E14" w:rsidRPr="00DB7E14">
        <w:rPr>
          <w:b w:val="0"/>
          <w:smallCaps/>
        </w:rPr>
        <w:t>haccp</w:t>
      </w:r>
      <w:r w:rsidRPr="00DB7E14">
        <w:rPr>
          <w:b w:val="0"/>
          <w:smallCaps/>
        </w:rPr>
        <w:t xml:space="preserve"> plan</w:t>
      </w:r>
      <w:r w:rsidR="004C4E0C">
        <w:rPr>
          <w:b w:val="0"/>
          <w:smallCaps/>
        </w:rPr>
        <w:t>s</w:t>
      </w:r>
      <w:r w:rsidRPr="000E28C6">
        <w:rPr>
          <w:b w:val="0"/>
        </w:rPr>
        <w:t xml:space="preserve"> </w:t>
      </w:r>
      <w:r w:rsidR="004C4E0C">
        <w:rPr>
          <w:b w:val="0"/>
        </w:rPr>
        <w:t>are</w:t>
      </w:r>
      <w:r w:rsidR="004C4E0C" w:rsidRPr="000E28C6">
        <w:rPr>
          <w:b w:val="0"/>
        </w:rPr>
        <w:t xml:space="preserve"> </w:t>
      </w:r>
      <w:r w:rsidRPr="000E28C6">
        <w:rPr>
          <w:b w:val="0"/>
        </w:rPr>
        <w:t xml:space="preserve">conducted </w:t>
      </w:r>
      <w:r w:rsidR="004C4E0C">
        <w:rPr>
          <w:b w:val="0"/>
        </w:rPr>
        <w:t xml:space="preserve">under audit </w:t>
      </w:r>
      <w:r w:rsidRPr="000E28C6">
        <w:rPr>
          <w:b w:val="0"/>
        </w:rPr>
        <w:t>by the regulatory author</w:t>
      </w:r>
      <w:r w:rsidR="007460FC">
        <w:rPr>
          <w:b w:val="0"/>
        </w:rPr>
        <w:t>ity during on-site inspections.</w:t>
      </w:r>
      <w:r w:rsidRPr="000E28C6">
        <w:rPr>
          <w:b w:val="0"/>
        </w:rPr>
        <w:t xml:space="preserve"> Verification is necessary to ensure that the </w:t>
      </w:r>
      <w:r w:rsidR="00DB7E14" w:rsidRPr="00DB7E14">
        <w:rPr>
          <w:b w:val="0"/>
          <w:smallCaps/>
        </w:rPr>
        <w:t>haccp</w:t>
      </w:r>
      <w:r w:rsidRPr="00DB7E14">
        <w:rPr>
          <w:b w:val="0"/>
          <w:smallCaps/>
        </w:rPr>
        <w:t xml:space="preserve"> plan</w:t>
      </w:r>
      <w:r w:rsidRPr="000E28C6">
        <w:rPr>
          <w:b w:val="0"/>
        </w:rPr>
        <w:t xml:space="preserve"> </w:t>
      </w:r>
      <w:r w:rsidR="00867A5B">
        <w:rPr>
          <w:b w:val="0"/>
        </w:rPr>
        <w:t xml:space="preserve">effectively </w:t>
      </w:r>
      <w:r w:rsidRPr="000E28C6">
        <w:rPr>
          <w:b w:val="0"/>
        </w:rPr>
        <w:t xml:space="preserve">reflects current </w:t>
      </w:r>
      <w:r w:rsidR="000D51B7" w:rsidRPr="000D51B7">
        <w:rPr>
          <w:b w:val="0"/>
          <w:smallCaps/>
        </w:rPr>
        <w:t xml:space="preserve">retail food </w:t>
      </w:r>
      <w:r w:rsidRPr="000D51B7">
        <w:rPr>
          <w:b w:val="0"/>
          <w:smallCaps/>
        </w:rPr>
        <w:t>establishment</w:t>
      </w:r>
      <w:r w:rsidRPr="000E28C6">
        <w:rPr>
          <w:b w:val="0"/>
        </w:rPr>
        <w:t xml:space="preserve"> </w:t>
      </w:r>
      <w:r w:rsidR="000D51B7">
        <w:rPr>
          <w:b w:val="0"/>
        </w:rPr>
        <w:t>operations</w:t>
      </w:r>
      <w:r w:rsidRPr="000E28C6">
        <w:rPr>
          <w:b w:val="0"/>
        </w:rPr>
        <w:t xml:space="preserve">. </w:t>
      </w:r>
    </w:p>
    <w:p w14:paraId="34AE21A3" w14:textId="7B79AB3D" w:rsidR="00B8430D" w:rsidRPr="000E28C6" w:rsidRDefault="00776B50" w:rsidP="003640CB">
      <w:pPr>
        <w:pStyle w:val="Heading1"/>
        <w:spacing w:after="120"/>
        <w:ind w:left="720"/>
        <w:rPr>
          <w:b w:val="0"/>
        </w:rPr>
      </w:pPr>
      <w:r w:rsidRPr="000E28C6">
        <w:rPr>
          <w:b w:val="0"/>
        </w:rPr>
        <w:lastRenderedPageBreak/>
        <w:t xml:space="preserve">This includes a review of records identified in the </w:t>
      </w:r>
      <w:r w:rsidR="007460FC" w:rsidRPr="007460FC">
        <w:rPr>
          <w:b w:val="0"/>
          <w:smallCaps/>
          <w:sz w:val="20"/>
        </w:rPr>
        <w:t>HACCP</w:t>
      </w:r>
      <w:r w:rsidR="007460FC" w:rsidRPr="007460FC">
        <w:rPr>
          <w:b w:val="0"/>
          <w:smallCaps/>
        </w:rPr>
        <w:t xml:space="preserve"> plan</w:t>
      </w:r>
      <w:r w:rsidRPr="000E28C6">
        <w:rPr>
          <w:b w:val="0"/>
        </w:rPr>
        <w:t xml:space="preserve"> maintained by the firm and available for inspection</w:t>
      </w:r>
      <w:r w:rsidR="00D93CD8">
        <w:rPr>
          <w:b w:val="0"/>
        </w:rPr>
        <w:t xml:space="preserve">. </w:t>
      </w:r>
      <w:r w:rsidR="003640CB">
        <w:rPr>
          <w:b w:val="0"/>
        </w:rPr>
        <w:t xml:space="preserve"> </w:t>
      </w:r>
      <w:r w:rsidR="00212307" w:rsidRPr="000E28C6">
        <w:rPr>
          <w:b w:val="0"/>
        </w:rPr>
        <w:t xml:space="preserve">The firm must maintain records </w:t>
      </w:r>
      <w:r w:rsidRPr="000E28C6">
        <w:rPr>
          <w:b w:val="0"/>
        </w:rPr>
        <w:t>for the</w:t>
      </w:r>
      <w:r w:rsidR="00212307" w:rsidRPr="000E28C6">
        <w:rPr>
          <w:b w:val="0"/>
        </w:rPr>
        <w:t xml:space="preserve"> typical inspection cycle to allow for </w:t>
      </w:r>
      <w:r w:rsidR="003640CB">
        <w:rPr>
          <w:b w:val="0"/>
        </w:rPr>
        <w:t xml:space="preserve">regulatory </w:t>
      </w:r>
      <w:r w:rsidR="00212307" w:rsidRPr="000E28C6">
        <w:rPr>
          <w:b w:val="0"/>
        </w:rPr>
        <w:t>review (minimum of one (1) year)</w:t>
      </w:r>
      <w:r w:rsidRPr="000E28C6">
        <w:rPr>
          <w:b w:val="0"/>
        </w:rPr>
        <w:t xml:space="preserve">. </w:t>
      </w:r>
    </w:p>
    <w:p w14:paraId="73E45D5C" w14:textId="4F3809CF" w:rsidR="0049061F" w:rsidRPr="00994917" w:rsidRDefault="0038122C" w:rsidP="00703959">
      <w:pPr>
        <w:pStyle w:val="Heading1"/>
        <w:numPr>
          <w:ilvl w:val="0"/>
          <w:numId w:val="44"/>
        </w:numPr>
        <w:spacing w:after="120"/>
      </w:pPr>
      <w:bookmarkStart w:id="4" w:name="_Toc283285793"/>
      <w:r w:rsidRPr="00994917">
        <w:t>RESPONSIBILITY</w:t>
      </w:r>
      <w:bookmarkEnd w:id="4"/>
    </w:p>
    <w:p w14:paraId="28065503" w14:textId="1216946C" w:rsidR="0049061F" w:rsidRPr="000E28C6" w:rsidRDefault="004D09D3" w:rsidP="00703959">
      <w:pPr>
        <w:pStyle w:val="Heading1"/>
        <w:spacing w:after="120"/>
        <w:ind w:left="720"/>
        <w:rPr>
          <w:b w:val="0"/>
        </w:rPr>
      </w:pPr>
      <w:r>
        <w:t xml:space="preserve">Retail </w:t>
      </w:r>
      <w:r w:rsidR="007F3719" w:rsidRPr="00994917">
        <w:t>Food Program Manager</w:t>
      </w:r>
      <w:r w:rsidR="007F3719" w:rsidRPr="000E28C6">
        <w:rPr>
          <w:b w:val="0"/>
        </w:rPr>
        <w:t xml:space="preserve"> – The </w:t>
      </w:r>
      <w:r w:rsidR="00797496">
        <w:rPr>
          <w:b w:val="0"/>
        </w:rPr>
        <w:t xml:space="preserve">Retail </w:t>
      </w:r>
      <w:r w:rsidR="007F3719" w:rsidRPr="000E28C6">
        <w:rPr>
          <w:b w:val="0"/>
        </w:rPr>
        <w:t xml:space="preserve">Food Program Manager will </w:t>
      </w:r>
      <w:r w:rsidR="00285C7B" w:rsidRPr="000E28C6">
        <w:rPr>
          <w:b w:val="0"/>
        </w:rPr>
        <w:t xml:space="preserve">assign a </w:t>
      </w:r>
      <w:r w:rsidR="00797496">
        <w:rPr>
          <w:b w:val="0"/>
        </w:rPr>
        <w:t xml:space="preserve">Retail </w:t>
      </w:r>
      <w:r w:rsidR="00285C7B" w:rsidRPr="000E28C6">
        <w:rPr>
          <w:b w:val="0"/>
        </w:rPr>
        <w:t xml:space="preserve">Food Supervisor to oversee the Retail </w:t>
      </w:r>
      <w:r w:rsidR="00797496" w:rsidRPr="00797496">
        <w:rPr>
          <w:b w:val="0"/>
          <w:smallCaps/>
        </w:rPr>
        <w:t>haccp plan</w:t>
      </w:r>
      <w:r w:rsidR="00211BD1">
        <w:rPr>
          <w:b w:val="0"/>
        </w:rPr>
        <w:t xml:space="preserve"> review process.</w:t>
      </w:r>
    </w:p>
    <w:p w14:paraId="551A3CBB" w14:textId="677E3284" w:rsidR="008D58DA" w:rsidRPr="000E28C6" w:rsidRDefault="004D09D3" w:rsidP="00AF56D5">
      <w:pPr>
        <w:pStyle w:val="Heading1"/>
        <w:spacing w:after="120"/>
        <w:ind w:left="720"/>
        <w:rPr>
          <w:b w:val="0"/>
        </w:rPr>
      </w:pPr>
      <w:r>
        <w:t xml:space="preserve">Retail </w:t>
      </w:r>
      <w:r w:rsidR="0049061F" w:rsidRPr="00994917">
        <w:t>F</w:t>
      </w:r>
      <w:r w:rsidR="00067EC3" w:rsidRPr="00994917">
        <w:t xml:space="preserve">ood </w:t>
      </w:r>
      <w:r w:rsidR="007F3719" w:rsidRPr="00994917">
        <w:t>Supervisor</w:t>
      </w:r>
      <w:r w:rsidR="007F3719" w:rsidRPr="000E28C6">
        <w:rPr>
          <w:b w:val="0"/>
        </w:rPr>
        <w:t xml:space="preserve"> - The </w:t>
      </w:r>
      <w:r w:rsidR="00343A26">
        <w:rPr>
          <w:b w:val="0"/>
        </w:rPr>
        <w:t xml:space="preserve">Retail Food </w:t>
      </w:r>
      <w:r w:rsidR="007F3719" w:rsidRPr="000E28C6">
        <w:rPr>
          <w:b w:val="0"/>
        </w:rPr>
        <w:t>Supervisor</w:t>
      </w:r>
      <w:r w:rsidR="00285C7B" w:rsidRPr="000E28C6">
        <w:rPr>
          <w:b w:val="0"/>
        </w:rPr>
        <w:t xml:space="preserve"> </w:t>
      </w:r>
      <w:r w:rsidR="007F3719" w:rsidRPr="000E28C6">
        <w:rPr>
          <w:b w:val="0"/>
        </w:rPr>
        <w:t>will ensure all assigned staff in their respective program area receive the ap</w:t>
      </w:r>
      <w:r w:rsidR="007460FC">
        <w:rPr>
          <w:b w:val="0"/>
        </w:rPr>
        <w:t>prop</w:t>
      </w:r>
      <w:r w:rsidR="007F3719" w:rsidRPr="000E28C6">
        <w:rPr>
          <w:b w:val="0"/>
        </w:rPr>
        <w:t xml:space="preserve">riate training and follow the procedures described. </w:t>
      </w:r>
    </w:p>
    <w:p w14:paraId="54A490CB" w14:textId="0E5914DD" w:rsidR="0049061F" w:rsidRPr="000E28C6" w:rsidRDefault="004D09D3" w:rsidP="00AF56D5">
      <w:pPr>
        <w:pStyle w:val="Heading1"/>
        <w:spacing w:after="120"/>
        <w:ind w:left="720"/>
        <w:rPr>
          <w:b w:val="0"/>
        </w:rPr>
      </w:pPr>
      <w:r>
        <w:t xml:space="preserve">Retail </w:t>
      </w:r>
      <w:r w:rsidR="008D58DA" w:rsidRPr="00994917">
        <w:t xml:space="preserve">Food </w:t>
      </w:r>
      <w:r w:rsidR="00166E12" w:rsidRPr="00994917">
        <w:t>Inspector</w:t>
      </w:r>
      <w:r w:rsidR="00166E12" w:rsidRPr="000E28C6">
        <w:rPr>
          <w:b w:val="0"/>
        </w:rPr>
        <w:t xml:space="preserve"> </w:t>
      </w:r>
      <w:r w:rsidR="008D58DA" w:rsidRPr="000E28C6">
        <w:rPr>
          <w:b w:val="0"/>
        </w:rPr>
        <w:t xml:space="preserve">– </w:t>
      </w:r>
      <w:r w:rsidR="007406F5" w:rsidRPr="000E28C6">
        <w:rPr>
          <w:b w:val="0"/>
        </w:rPr>
        <w:t>The Inspector</w:t>
      </w:r>
      <w:r w:rsidR="008D58DA" w:rsidRPr="000E28C6">
        <w:rPr>
          <w:b w:val="0"/>
        </w:rPr>
        <w:t xml:space="preserve"> </w:t>
      </w:r>
      <w:r w:rsidR="007406F5" w:rsidRPr="000E28C6">
        <w:rPr>
          <w:b w:val="0"/>
        </w:rPr>
        <w:t xml:space="preserve">will </w:t>
      </w:r>
      <w:r w:rsidR="008D58DA" w:rsidRPr="000E28C6">
        <w:rPr>
          <w:b w:val="0"/>
        </w:rPr>
        <w:t>follow the procedures described as applicable to their position and notify their supervisor when the procedures cannot be followed.</w:t>
      </w:r>
    </w:p>
    <w:p w14:paraId="1B9F9B4B" w14:textId="3E5DBC29" w:rsidR="00AD08C9" w:rsidRPr="000E28C6" w:rsidRDefault="00AD08C9" w:rsidP="00703959">
      <w:pPr>
        <w:pStyle w:val="Heading1"/>
        <w:numPr>
          <w:ilvl w:val="0"/>
          <w:numId w:val="44"/>
        </w:numPr>
        <w:spacing w:after="120"/>
      </w:pPr>
      <w:bookmarkStart w:id="5" w:name="_Toc283285794"/>
      <w:r w:rsidRPr="000E28C6">
        <w:t>DEFINITIONS</w:t>
      </w:r>
      <w:bookmarkEnd w:id="5"/>
    </w:p>
    <w:p w14:paraId="11946789" w14:textId="64ED3002" w:rsidR="00C505E8" w:rsidRPr="00AF56D5" w:rsidRDefault="00C505E8" w:rsidP="00703959">
      <w:pPr>
        <w:pStyle w:val="ListParagraph"/>
        <w:spacing w:after="120"/>
        <w:contextualSpacing w:val="0"/>
        <w:rPr>
          <w:b/>
          <w:bCs/>
          <w:sz w:val="22"/>
          <w:szCs w:val="22"/>
          <w:lang w:val="en"/>
        </w:rPr>
      </w:pPr>
      <w:r w:rsidRPr="000E28C6">
        <w:rPr>
          <w:b/>
          <w:bCs/>
          <w:sz w:val="22"/>
          <w:szCs w:val="22"/>
          <w:lang w:val="en"/>
        </w:rPr>
        <w:t>Critical control point</w:t>
      </w:r>
      <w:r w:rsidR="00444775" w:rsidRPr="000E28C6">
        <w:rPr>
          <w:b/>
          <w:bCs/>
          <w:sz w:val="22"/>
          <w:szCs w:val="22"/>
          <w:lang w:val="en"/>
        </w:rPr>
        <w:t xml:space="preserve"> (CCP)</w:t>
      </w:r>
      <w:r w:rsidRPr="000E28C6">
        <w:rPr>
          <w:b/>
          <w:bCs/>
          <w:sz w:val="22"/>
          <w:szCs w:val="22"/>
          <w:lang w:val="en"/>
        </w:rPr>
        <w:t xml:space="preserve">: </w:t>
      </w:r>
      <w:r w:rsidRPr="000E28C6">
        <w:rPr>
          <w:sz w:val="22"/>
          <w:szCs w:val="22"/>
          <w:lang w:val="en"/>
        </w:rPr>
        <w:t xml:space="preserve">"Critical control point" </w:t>
      </w:r>
      <w:r w:rsidR="000437A1">
        <w:rPr>
          <w:sz w:val="22"/>
          <w:szCs w:val="22"/>
          <w:lang w:val="en"/>
        </w:rPr>
        <w:t xml:space="preserve">is defined in MN Rules 4626.0020 Subp. 19 and </w:t>
      </w:r>
      <w:r w:rsidRPr="000E28C6">
        <w:rPr>
          <w:sz w:val="22"/>
          <w:szCs w:val="22"/>
          <w:lang w:val="en"/>
        </w:rPr>
        <w:t>means a point or procedure in a specific food system where loss of control may result in an unacceptable health risk.</w:t>
      </w:r>
    </w:p>
    <w:p w14:paraId="6B6C07FB" w14:textId="7AC6033C" w:rsidR="00284A95" w:rsidRPr="00A7253B" w:rsidRDefault="00284A95" w:rsidP="00284A95">
      <w:pPr>
        <w:pStyle w:val="BodyText"/>
        <w:spacing w:before="119" w:after="240"/>
        <w:ind w:left="720" w:right="104"/>
      </w:pPr>
      <w:r>
        <w:rPr>
          <w:b/>
        </w:rPr>
        <w:t xml:space="preserve">Food Process Variance: </w:t>
      </w:r>
      <w:r>
        <w:t>a</w:t>
      </w:r>
      <w:r w:rsidRPr="00211BD1">
        <w:t xml:space="preserve"> </w:t>
      </w:r>
      <w:r w:rsidRPr="00211BD1">
        <w:rPr>
          <w:smallCaps/>
        </w:rPr>
        <w:t>variance from code</w:t>
      </w:r>
      <w:r w:rsidRPr="00211BD1">
        <w:t xml:space="preserve"> that </w:t>
      </w:r>
      <w:r w:rsidR="002C5BEB" w:rsidRPr="00211BD1">
        <w:t xml:space="preserve">may </w:t>
      </w:r>
      <w:r w:rsidRPr="00211BD1">
        <w:t xml:space="preserve">include a </w:t>
      </w:r>
      <w:r w:rsidRPr="00211BD1">
        <w:rPr>
          <w:smallCaps/>
        </w:rPr>
        <w:t>haccp plan</w:t>
      </w:r>
      <w:r w:rsidRPr="00211BD1">
        <w:t xml:space="preserve"> </w:t>
      </w:r>
      <w:r>
        <w:t>as a condition of the variance and directly involves food handling practices and/or food products.</w:t>
      </w:r>
      <w:r w:rsidR="00CB0072">
        <w:t xml:space="preserve"> This includes variances associated with specialized processes.</w:t>
      </w:r>
      <w:r>
        <w:t xml:space="preserve"> </w:t>
      </w:r>
    </w:p>
    <w:p w14:paraId="47EF45C3" w14:textId="556D5EA7" w:rsidR="00C505E8" w:rsidRPr="00AF56D5" w:rsidRDefault="00887AD9" w:rsidP="00AF56D5">
      <w:pPr>
        <w:pStyle w:val="ListParagraph"/>
        <w:spacing w:after="120"/>
        <w:contextualSpacing w:val="0"/>
        <w:rPr>
          <w:b/>
          <w:sz w:val="22"/>
          <w:szCs w:val="22"/>
          <w:highlight w:val="yellow"/>
        </w:rPr>
      </w:pPr>
      <w:r w:rsidRPr="000E28C6">
        <w:rPr>
          <w:b/>
          <w:sz w:val="22"/>
          <w:szCs w:val="22"/>
        </w:rPr>
        <w:t>Hazard Analysis Critical Control Point (</w:t>
      </w:r>
      <w:r w:rsidR="007460FC" w:rsidRPr="007460FC">
        <w:rPr>
          <w:b/>
          <w:smallCaps/>
          <w:sz w:val="22"/>
          <w:szCs w:val="22"/>
        </w:rPr>
        <w:t>HACCP</w:t>
      </w:r>
      <w:r w:rsidRPr="000E28C6">
        <w:rPr>
          <w:b/>
          <w:sz w:val="22"/>
          <w:szCs w:val="22"/>
        </w:rPr>
        <w:t xml:space="preserve">) Plan: </w:t>
      </w:r>
      <w:r w:rsidR="001A29D0" w:rsidRPr="000E28C6">
        <w:rPr>
          <w:b/>
          <w:sz w:val="22"/>
          <w:szCs w:val="22"/>
        </w:rPr>
        <w:t>“</w:t>
      </w:r>
      <w:r w:rsidR="007460FC" w:rsidRPr="007460FC">
        <w:rPr>
          <w:smallCaps/>
          <w:sz w:val="22"/>
          <w:szCs w:val="22"/>
        </w:rPr>
        <w:t>HACCP</w:t>
      </w:r>
      <w:r w:rsidR="001A29D0" w:rsidRPr="000E28C6">
        <w:rPr>
          <w:sz w:val="22"/>
          <w:szCs w:val="22"/>
        </w:rPr>
        <w:t xml:space="preserve"> plan" </w:t>
      </w:r>
      <w:r w:rsidR="000437A1">
        <w:rPr>
          <w:sz w:val="22"/>
          <w:szCs w:val="22"/>
        </w:rPr>
        <w:t xml:space="preserve">is defined in MN </w:t>
      </w:r>
      <w:r w:rsidR="002041E1">
        <w:rPr>
          <w:sz w:val="22"/>
          <w:szCs w:val="22"/>
        </w:rPr>
        <w:t xml:space="preserve">Rule </w:t>
      </w:r>
      <w:r w:rsidR="000437A1">
        <w:rPr>
          <w:sz w:val="22"/>
          <w:szCs w:val="22"/>
        </w:rPr>
        <w:t xml:space="preserve">4626.0020 Subp. 40 and further </w:t>
      </w:r>
      <w:r w:rsidR="001A29D0" w:rsidRPr="000E28C6">
        <w:rPr>
          <w:sz w:val="22"/>
          <w:szCs w:val="22"/>
        </w:rPr>
        <w:t>means a written document that delineates the formal procedures for following the hazard analysis</w:t>
      </w:r>
      <w:r w:rsidR="00BF70A3">
        <w:rPr>
          <w:sz w:val="22"/>
          <w:szCs w:val="22"/>
        </w:rPr>
        <w:t xml:space="preserve"> and</w:t>
      </w:r>
      <w:r w:rsidR="001A29D0" w:rsidRPr="000E28C6">
        <w:rPr>
          <w:sz w:val="22"/>
          <w:szCs w:val="22"/>
        </w:rPr>
        <w:t xml:space="preserve"> critical control point principles developed by the National Advisory Committee on Microbiological Criteria for Foods</w:t>
      </w:r>
      <w:r w:rsidR="00607CA6">
        <w:rPr>
          <w:sz w:val="22"/>
          <w:szCs w:val="22"/>
        </w:rPr>
        <w:t xml:space="preserve"> where </w:t>
      </w:r>
      <w:r w:rsidR="000437A1">
        <w:rPr>
          <w:sz w:val="22"/>
          <w:szCs w:val="22"/>
        </w:rPr>
        <w:t>required by the MN Food Code (MN Rules chapter 4626)</w:t>
      </w:r>
      <w:r w:rsidR="006E55A2">
        <w:rPr>
          <w:sz w:val="22"/>
          <w:szCs w:val="22"/>
        </w:rPr>
        <w:t xml:space="preserve"> in a Retail Food E</w:t>
      </w:r>
      <w:r w:rsidR="00607CA6">
        <w:rPr>
          <w:sz w:val="22"/>
          <w:szCs w:val="22"/>
        </w:rPr>
        <w:t>stablishment</w:t>
      </w:r>
      <w:r w:rsidR="000437A1">
        <w:rPr>
          <w:sz w:val="22"/>
          <w:szCs w:val="22"/>
        </w:rPr>
        <w:t>.</w:t>
      </w:r>
    </w:p>
    <w:p w14:paraId="64B1B369" w14:textId="419A39A1" w:rsidR="006D5E43" w:rsidRPr="00AF56D5" w:rsidRDefault="00C828A0" w:rsidP="00AF56D5">
      <w:pPr>
        <w:pStyle w:val="ListParagraph"/>
        <w:spacing w:after="120"/>
        <w:contextualSpacing w:val="0"/>
        <w:rPr>
          <w:sz w:val="22"/>
          <w:szCs w:val="22"/>
        </w:rPr>
      </w:pPr>
      <w:r w:rsidRPr="000E28C6">
        <w:rPr>
          <w:b/>
          <w:sz w:val="22"/>
          <w:szCs w:val="22"/>
        </w:rPr>
        <w:t>Reduced Oxygen Packaging (</w:t>
      </w:r>
      <w:r w:rsidR="007460FC" w:rsidRPr="007460FC">
        <w:rPr>
          <w:b/>
          <w:smallCaps/>
          <w:sz w:val="22"/>
          <w:szCs w:val="22"/>
        </w:rPr>
        <w:t>ROP</w:t>
      </w:r>
      <w:r w:rsidRPr="000E28C6">
        <w:rPr>
          <w:b/>
          <w:sz w:val="22"/>
          <w:szCs w:val="22"/>
        </w:rPr>
        <w:t>)</w:t>
      </w:r>
      <w:r w:rsidR="00831276" w:rsidRPr="000E28C6">
        <w:rPr>
          <w:b/>
          <w:sz w:val="22"/>
          <w:szCs w:val="22"/>
        </w:rPr>
        <w:t xml:space="preserve">: </w:t>
      </w:r>
      <w:r w:rsidR="001A29D0" w:rsidRPr="000E28C6">
        <w:rPr>
          <w:sz w:val="22"/>
          <w:szCs w:val="22"/>
        </w:rPr>
        <w:t>Reduced oxygen packaging</w:t>
      </w:r>
      <w:r w:rsidR="00684800">
        <w:rPr>
          <w:sz w:val="22"/>
          <w:szCs w:val="22"/>
        </w:rPr>
        <w:t xml:space="preserve"> is defined in MN Rules 4626.0020 Subp</w:t>
      </w:r>
      <w:r w:rsidR="00343A26">
        <w:rPr>
          <w:sz w:val="22"/>
          <w:szCs w:val="22"/>
        </w:rPr>
        <w:t>.</w:t>
      </w:r>
      <w:r w:rsidR="00684800">
        <w:rPr>
          <w:sz w:val="22"/>
          <w:szCs w:val="22"/>
        </w:rPr>
        <w:t xml:space="preserve"> 68</w:t>
      </w:r>
      <w:r w:rsidR="001A29D0" w:rsidRPr="000E28C6">
        <w:rPr>
          <w:sz w:val="22"/>
          <w:szCs w:val="22"/>
        </w:rPr>
        <w:t>.</w:t>
      </w:r>
    </w:p>
    <w:p w14:paraId="103CB244" w14:textId="71DB7E85" w:rsidR="006D5E43" w:rsidRPr="000E28C6" w:rsidRDefault="00561D7F" w:rsidP="00AF56D5">
      <w:pPr>
        <w:pStyle w:val="ListParagraph"/>
        <w:spacing w:after="120"/>
        <w:contextualSpacing w:val="0"/>
        <w:rPr>
          <w:sz w:val="22"/>
          <w:szCs w:val="22"/>
        </w:rPr>
      </w:pPr>
      <w:r w:rsidRPr="000E28C6">
        <w:rPr>
          <w:b/>
          <w:sz w:val="22"/>
          <w:szCs w:val="22"/>
        </w:rPr>
        <w:t>Retail Food Establishment</w:t>
      </w:r>
      <w:r w:rsidRPr="000E28C6">
        <w:rPr>
          <w:sz w:val="22"/>
          <w:szCs w:val="22"/>
        </w:rPr>
        <w:t xml:space="preserve">: any individual, </w:t>
      </w:r>
      <w:r w:rsidR="00BC3CD1">
        <w:rPr>
          <w:sz w:val="22"/>
          <w:szCs w:val="22"/>
        </w:rPr>
        <w:t xml:space="preserve">person, </w:t>
      </w:r>
      <w:r w:rsidRPr="000E28C6">
        <w:rPr>
          <w:sz w:val="22"/>
          <w:szCs w:val="22"/>
        </w:rPr>
        <w:t>firm, corporation, company, association, cooperative, or partnership who sells food directly to a co</w:t>
      </w:r>
      <w:r w:rsidR="0079375D" w:rsidRPr="000E28C6">
        <w:rPr>
          <w:sz w:val="22"/>
          <w:szCs w:val="22"/>
        </w:rPr>
        <w:t xml:space="preserve">nsumer </w:t>
      </w:r>
      <w:r w:rsidR="00754146">
        <w:rPr>
          <w:sz w:val="22"/>
          <w:szCs w:val="22"/>
        </w:rPr>
        <w:t>(as defined in the MN</w:t>
      </w:r>
      <w:r w:rsidR="00BC3CD1">
        <w:rPr>
          <w:sz w:val="22"/>
          <w:szCs w:val="22"/>
        </w:rPr>
        <w:t xml:space="preserve"> Rule 4626.0020 Subp. 35</w:t>
      </w:r>
      <w:r w:rsidR="00754146">
        <w:rPr>
          <w:sz w:val="22"/>
          <w:szCs w:val="22"/>
        </w:rPr>
        <w:t>)</w:t>
      </w:r>
      <w:r w:rsidR="00BC3CD1">
        <w:rPr>
          <w:sz w:val="22"/>
          <w:szCs w:val="22"/>
        </w:rPr>
        <w:t xml:space="preserve"> and holds any classification of food handler license </w:t>
      </w:r>
      <w:r w:rsidR="00BC4017">
        <w:rPr>
          <w:sz w:val="22"/>
          <w:szCs w:val="22"/>
        </w:rPr>
        <w:t xml:space="preserve">per MN Statute 28A.05 </w:t>
      </w:r>
      <w:r w:rsidR="00942264">
        <w:rPr>
          <w:sz w:val="22"/>
          <w:szCs w:val="22"/>
        </w:rPr>
        <w:t xml:space="preserve">or </w:t>
      </w:r>
      <w:r w:rsidR="00BC4017">
        <w:rPr>
          <w:sz w:val="22"/>
          <w:szCs w:val="22"/>
        </w:rPr>
        <w:t>28A.06</w:t>
      </w:r>
      <w:r w:rsidR="0079375D" w:rsidRPr="000E28C6">
        <w:rPr>
          <w:sz w:val="22"/>
          <w:szCs w:val="22"/>
        </w:rPr>
        <w:t>.</w:t>
      </w:r>
    </w:p>
    <w:p w14:paraId="377353AF" w14:textId="00FB179E" w:rsidR="006D5E43" w:rsidRDefault="007F3719" w:rsidP="00AF56D5">
      <w:pPr>
        <w:pStyle w:val="ListParagraph"/>
        <w:spacing w:after="120"/>
        <w:contextualSpacing w:val="0"/>
        <w:rPr>
          <w:sz w:val="22"/>
          <w:szCs w:val="22"/>
        </w:rPr>
      </w:pPr>
      <w:r w:rsidRPr="000E28C6">
        <w:rPr>
          <w:b/>
          <w:sz w:val="22"/>
          <w:szCs w:val="22"/>
        </w:rPr>
        <w:t>Specialized Process:</w:t>
      </w:r>
      <w:r w:rsidRPr="000E28C6">
        <w:rPr>
          <w:sz w:val="22"/>
          <w:szCs w:val="22"/>
        </w:rPr>
        <w:t xml:space="preserve"> Foods produced as </w:t>
      </w:r>
      <w:r w:rsidR="00E7065F">
        <w:rPr>
          <w:sz w:val="22"/>
          <w:szCs w:val="22"/>
        </w:rPr>
        <w:t>listed in</w:t>
      </w:r>
      <w:r w:rsidRPr="000E28C6">
        <w:rPr>
          <w:sz w:val="22"/>
          <w:szCs w:val="22"/>
        </w:rPr>
        <w:t xml:space="preserve"> M</w:t>
      </w:r>
      <w:r w:rsidR="00E7065F">
        <w:rPr>
          <w:sz w:val="22"/>
          <w:szCs w:val="22"/>
        </w:rPr>
        <w:t>N Rules part</w:t>
      </w:r>
      <w:r w:rsidRPr="000E28C6">
        <w:rPr>
          <w:sz w:val="22"/>
          <w:szCs w:val="22"/>
        </w:rPr>
        <w:t xml:space="preserve"> 4626.0415</w:t>
      </w:r>
      <w:r w:rsidR="00C9643C">
        <w:rPr>
          <w:sz w:val="22"/>
          <w:szCs w:val="22"/>
        </w:rPr>
        <w:t>,</w:t>
      </w:r>
      <w:r w:rsidRPr="000E28C6">
        <w:rPr>
          <w:sz w:val="22"/>
          <w:szCs w:val="22"/>
        </w:rPr>
        <w:t xml:space="preserve"> Specialized P</w:t>
      </w:r>
      <w:r w:rsidR="00B03B78" w:rsidRPr="000E28C6">
        <w:rPr>
          <w:sz w:val="22"/>
          <w:szCs w:val="22"/>
        </w:rPr>
        <w:t xml:space="preserve">rocessing </w:t>
      </w:r>
      <w:r w:rsidR="00E7065F">
        <w:rPr>
          <w:sz w:val="22"/>
          <w:szCs w:val="22"/>
        </w:rPr>
        <w:t xml:space="preserve">Variance </w:t>
      </w:r>
      <w:r w:rsidRPr="000E28C6">
        <w:rPr>
          <w:sz w:val="22"/>
          <w:szCs w:val="22"/>
        </w:rPr>
        <w:t xml:space="preserve">Requirements. </w:t>
      </w:r>
    </w:p>
    <w:p w14:paraId="6C52BA1B" w14:textId="6434155C" w:rsidR="00112E5E" w:rsidRPr="000E28C6" w:rsidRDefault="003B316F" w:rsidP="00AF56D5">
      <w:pPr>
        <w:pStyle w:val="ListParagraph"/>
        <w:spacing w:after="120"/>
        <w:contextualSpacing w:val="0"/>
        <w:rPr>
          <w:sz w:val="22"/>
          <w:szCs w:val="22"/>
        </w:rPr>
      </w:pPr>
      <w:r w:rsidRPr="000E28C6">
        <w:rPr>
          <w:b/>
          <w:sz w:val="22"/>
          <w:szCs w:val="22"/>
        </w:rPr>
        <w:t>Variance</w:t>
      </w:r>
      <w:r w:rsidR="00753E2F">
        <w:rPr>
          <w:b/>
          <w:sz w:val="22"/>
          <w:szCs w:val="22"/>
        </w:rPr>
        <w:t xml:space="preserve"> from Code</w:t>
      </w:r>
      <w:r w:rsidRPr="000E28C6">
        <w:rPr>
          <w:sz w:val="22"/>
          <w:szCs w:val="22"/>
        </w:rPr>
        <w:t xml:space="preserve">: </w:t>
      </w:r>
      <w:r w:rsidR="00844FE8" w:rsidRPr="000E28C6">
        <w:rPr>
          <w:sz w:val="22"/>
          <w:szCs w:val="22"/>
        </w:rPr>
        <w:t>A dispensation to ignore or deviate from certain regulatory requirements as described in MN Rule 4626.1690 – 4626.1715 and as provided for in MN Statues 14.05 subd 4.</w:t>
      </w:r>
      <w:r w:rsidR="00112E5E" w:rsidRPr="000E28C6">
        <w:rPr>
          <w:sz w:val="22"/>
          <w:szCs w:val="22"/>
        </w:rPr>
        <w:t xml:space="preserve">   </w:t>
      </w:r>
      <w:r w:rsidR="00112E5E" w:rsidRPr="000E28C6">
        <w:rPr>
          <w:sz w:val="22"/>
          <w:szCs w:val="22"/>
        </w:rPr>
        <w:tab/>
      </w:r>
    </w:p>
    <w:p w14:paraId="4256CEF5" w14:textId="4F2157D3" w:rsidR="00225A02" w:rsidRPr="000E28C6" w:rsidRDefault="00AB3432" w:rsidP="0071301D">
      <w:pPr>
        <w:pStyle w:val="Heading1"/>
        <w:numPr>
          <w:ilvl w:val="0"/>
          <w:numId w:val="44"/>
        </w:numPr>
      </w:pPr>
      <w:bookmarkStart w:id="6" w:name="_Toc283285796"/>
      <w:r w:rsidRPr="000E28C6">
        <w:t>PROCEDURES</w:t>
      </w:r>
    </w:p>
    <w:p w14:paraId="4A67961B" w14:textId="14233492" w:rsidR="0071301D" w:rsidRPr="0071301D" w:rsidRDefault="000B2A84" w:rsidP="00D746F8">
      <w:pPr>
        <w:pStyle w:val="Heading2"/>
        <w:numPr>
          <w:ilvl w:val="1"/>
          <w:numId w:val="31"/>
        </w:numPr>
      </w:pPr>
      <w:r>
        <w:t>Inspection Preparation</w:t>
      </w:r>
      <w:r w:rsidR="0069076E">
        <w:t xml:space="preserve"> and Establishment File Review</w:t>
      </w:r>
    </w:p>
    <w:p w14:paraId="693A3D9E" w14:textId="27614EFE" w:rsidR="00225A02" w:rsidRPr="0071301D" w:rsidRDefault="00257F75" w:rsidP="0071301D">
      <w:pPr>
        <w:pStyle w:val="Heading2"/>
        <w:rPr>
          <w:b w:val="0"/>
        </w:rPr>
      </w:pPr>
      <w:r w:rsidRPr="0071301D">
        <w:rPr>
          <w:b w:val="0"/>
        </w:rPr>
        <w:lastRenderedPageBreak/>
        <w:t xml:space="preserve">For all </w:t>
      </w:r>
      <w:r w:rsidR="007460FC" w:rsidRPr="007460FC">
        <w:rPr>
          <w:b w:val="0"/>
          <w:smallCaps/>
        </w:rPr>
        <w:t>retail food establishment</w:t>
      </w:r>
      <w:r w:rsidR="00703959">
        <w:rPr>
          <w:b w:val="0"/>
          <w:smallCaps/>
        </w:rPr>
        <w:t>s</w:t>
      </w:r>
      <w:r w:rsidRPr="0071301D">
        <w:rPr>
          <w:b w:val="0"/>
        </w:rPr>
        <w:t xml:space="preserve"> </w:t>
      </w:r>
      <w:r w:rsidR="008674BE" w:rsidRPr="0071301D">
        <w:rPr>
          <w:b w:val="0"/>
        </w:rPr>
        <w:t>performing</w:t>
      </w:r>
      <w:r w:rsidR="005C7F14" w:rsidRPr="0071301D">
        <w:rPr>
          <w:b w:val="0"/>
        </w:rPr>
        <w:t xml:space="preserve"> </w:t>
      </w:r>
      <w:r w:rsidRPr="0071301D">
        <w:rPr>
          <w:b w:val="0"/>
        </w:rPr>
        <w:t xml:space="preserve">activities that require a </w:t>
      </w:r>
      <w:r w:rsidR="007460FC" w:rsidRPr="007460FC">
        <w:rPr>
          <w:b w:val="0"/>
          <w:smallCaps/>
          <w:sz w:val="20"/>
        </w:rPr>
        <w:t>HACCP</w:t>
      </w:r>
      <w:r w:rsidR="007460FC" w:rsidRPr="007460FC">
        <w:rPr>
          <w:b w:val="0"/>
          <w:smallCaps/>
        </w:rPr>
        <w:t xml:space="preserve"> plan</w:t>
      </w:r>
      <w:r w:rsidRPr="0071301D">
        <w:rPr>
          <w:b w:val="0"/>
        </w:rPr>
        <w:t xml:space="preserve">, conduct a complete </w:t>
      </w:r>
      <w:r w:rsidR="007460FC" w:rsidRPr="007460FC">
        <w:rPr>
          <w:b w:val="0"/>
          <w:smallCaps/>
        </w:rPr>
        <w:t>HACCP</w:t>
      </w:r>
      <w:r w:rsidRPr="0071301D">
        <w:rPr>
          <w:b w:val="0"/>
        </w:rPr>
        <w:t xml:space="preserve"> Audit </w:t>
      </w:r>
      <w:r w:rsidR="5A0D9EAA" w:rsidRPr="0071301D">
        <w:rPr>
          <w:b w:val="0"/>
        </w:rPr>
        <w:t>in conjunction with the routine inspection schedule</w:t>
      </w:r>
      <w:r w:rsidR="005E0F08" w:rsidRPr="0071301D">
        <w:rPr>
          <w:b w:val="0"/>
        </w:rPr>
        <w:t>.</w:t>
      </w:r>
    </w:p>
    <w:p w14:paraId="4B9807A1" w14:textId="00C42BB6" w:rsidR="000C2C8F" w:rsidRDefault="000C2C8F" w:rsidP="00703959">
      <w:pPr>
        <w:pStyle w:val="Heading2"/>
        <w:numPr>
          <w:ilvl w:val="3"/>
          <w:numId w:val="31"/>
        </w:numPr>
        <w:rPr>
          <w:b w:val="0"/>
        </w:rPr>
      </w:pPr>
      <w:r>
        <w:rPr>
          <w:b w:val="0"/>
        </w:rPr>
        <w:t xml:space="preserve">Conduct the HACCP </w:t>
      </w:r>
      <w:r w:rsidR="00EC2C44">
        <w:rPr>
          <w:b w:val="0"/>
        </w:rPr>
        <w:t>a</w:t>
      </w:r>
      <w:r>
        <w:rPr>
          <w:b w:val="0"/>
        </w:rPr>
        <w:t xml:space="preserve">udit at a time when </w:t>
      </w:r>
      <w:r w:rsidR="00EC2C44" w:rsidRPr="00EC2C44">
        <w:rPr>
          <w:b w:val="0"/>
          <w:smallCaps/>
        </w:rPr>
        <w:t>haccp Plan</w:t>
      </w:r>
      <w:r>
        <w:rPr>
          <w:b w:val="0"/>
        </w:rPr>
        <w:t xml:space="preserve"> </w:t>
      </w:r>
      <w:r w:rsidR="00EC2C44">
        <w:rPr>
          <w:b w:val="0"/>
        </w:rPr>
        <w:t>operations</w:t>
      </w:r>
      <w:r>
        <w:rPr>
          <w:b w:val="0"/>
        </w:rPr>
        <w:t xml:space="preserve"> can be observed or demonstrated by the firm, </w:t>
      </w:r>
      <w:r w:rsidR="00EC2C44">
        <w:rPr>
          <w:b w:val="0"/>
        </w:rPr>
        <w:t>and/</w:t>
      </w:r>
      <w:r>
        <w:rPr>
          <w:b w:val="0"/>
        </w:rPr>
        <w:t xml:space="preserve">or records are available for review. </w:t>
      </w:r>
    </w:p>
    <w:p w14:paraId="4FE9DC99" w14:textId="4D3973CF" w:rsidR="000C2C8F" w:rsidRDefault="00EC2C44" w:rsidP="00703959">
      <w:pPr>
        <w:pStyle w:val="Heading2"/>
        <w:numPr>
          <w:ilvl w:val="3"/>
          <w:numId w:val="31"/>
        </w:numPr>
        <w:rPr>
          <w:b w:val="0"/>
        </w:rPr>
      </w:pPr>
      <w:r>
        <w:rPr>
          <w:b w:val="0"/>
        </w:rPr>
        <w:t xml:space="preserve">If not able to conduct a HACCP audit, a </w:t>
      </w:r>
      <w:r w:rsidR="000C2C8F">
        <w:rPr>
          <w:b w:val="0"/>
        </w:rPr>
        <w:t>separate, announced inspection may be scheduled to complete a</w:t>
      </w:r>
      <w:r w:rsidR="0061092F">
        <w:rPr>
          <w:b w:val="0"/>
        </w:rPr>
        <w:t>n</w:t>
      </w:r>
      <w:r w:rsidR="000C2C8F">
        <w:rPr>
          <w:b w:val="0"/>
        </w:rPr>
        <w:t xml:space="preserve"> </w:t>
      </w:r>
      <w:r>
        <w:rPr>
          <w:b w:val="0"/>
        </w:rPr>
        <w:t>au</w:t>
      </w:r>
      <w:r w:rsidR="000C2C8F">
        <w:rPr>
          <w:b w:val="0"/>
        </w:rPr>
        <w:t>dit only in the following instances:</w:t>
      </w:r>
    </w:p>
    <w:p w14:paraId="294EF45B" w14:textId="6F7B02B2" w:rsidR="000C2C8F" w:rsidRDefault="000C2C8F" w:rsidP="000C2C8F">
      <w:pPr>
        <w:pStyle w:val="Heading2"/>
        <w:numPr>
          <w:ilvl w:val="4"/>
          <w:numId w:val="31"/>
        </w:numPr>
        <w:rPr>
          <w:b w:val="0"/>
        </w:rPr>
      </w:pPr>
      <w:r>
        <w:rPr>
          <w:b w:val="0"/>
        </w:rPr>
        <w:t>The inspector conducting the routine inspection has not received training approval to independently conduct HACCP inspections</w:t>
      </w:r>
    </w:p>
    <w:p w14:paraId="3D3A3316" w14:textId="1B8DA758" w:rsidR="00AF56D5" w:rsidRPr="0071301D" w:rsidRDefault="000C2C8F" w:rsidP="000C2C8F">
      <w:pPr>
        <w:pStyle w:val="Heading2"/>
        <w:numPr>
          <w:ilvl w:val="4"/>
          <w:numId w:val="31"/>
        </w:numPr>
        <w:rPr>
          <w:b w:val="0"/>
        </w:rPr>
      </w:pPr>
      <w:r>
        <w:rPr>
          <w:b w:val="0"/>
        </w:rPr>
        <w:t xml:space="preserve">Staff that have HACCP-related duties at the facility are not present during the routine inspection </w:t>
      </w:r>
      <w:r w:rsidR="0010689C">
        <w:rPr>
          <w:b w:val="0"/>
        </w:rPr>
        <w:t>or n</w:t>
      </w:r>
      <w:r>
        <w:rPr>
          <w:b w:val="0"/>
        </w:rPr>
        <w:t>o HACCP monitoring records are available</w:t>
      </w:r>
      <w:r w:rsidR="0010689C">
        <w:rPr>
          <w:b w:val="0"/>
        </w:rPr>
        <w:t xml:space="preserve"> to review.</w:t>
      </w:r>
    </w:p>
    <w:p w14:paraId="5A8D4CEB" w14:textId="7655B8A4" w:rsidR="00BD62D8" w:rsidRDefault="005E0F08" w:rsidP="00D746F8">
      <w:pPr>
        <w:pStyle w:val="Heading2"/>
      </w:pPr>
      <w:r w:rsidRPr="0071301D">
        <w:rPr>
          <w:b w:val="0"/>
        </w:rPr>
        <w:t>Prior to the inspection, r</w:t>
      </w:r>
      <w:r w:rsidR="00257F75" w:rsidRPr="0071301D">
        <w:rPr>
          <w:b w:val="0"/>
        </w:rPr>
        <w:t xml:space="preserve">eview the applicable documents and inspection history related to the firm and the </w:t>
      </w:r>
      <w:r w:rsidR="007460FC" w:rsidRPr="007460FC">
        <w:rPr>
          <w:b w:val="0"/>
          <w:smallCaps/>
          <w:sz w:val="20"/>
        </w:rPr>
        <w:t>HACCP</w:t>
      </w:r>
      <w:r w:rsidR="007460FC" w:rsidRPr="007460FC">
        <w:rPr>
          <w:b w:val="0"/>
          <w:smallCaps/>
        </w:rPr>
        <w:t xml:space="preserve"> plan</w:t>
      </w:r>
      <w:r w:rsidR="0010689C">
        <w:rPr>
          <w:b w:val="0"/>
        </w:rPr>
        <w:t xml:space="preserve">. </w:t>
      </w:r>
      <w:r w:rsidR="002D5AB2" w:rsidRPr="0071301D">
        <w:rPr>
          <w:b w:val="0"/>
        </w:rPr>
        <w:t>The purpose of the review is</w:t>
      </w:r>
      <w:r w:rsidR="00257F75" w:rsidRPr="0071301D">
        <w:rPr>
          <w:b w:val="0"/>
        </w:rPr>
        <w:t xml:space="preserve"> to gain a better understanding of the food safety management system in place</w:t>
      </w:r>
      <w:r w:rsidR="00840A99" w:rsidRPr="0071301D">
        <w:rPr>
          <w:b w:val="0"/>
        </w:rPr>
        <w:t xml:space="preserve"> as well as identify an app</w:t>
      </w:r>
      <w:r w:rsidR="007460FC">
        <w:rPr>
          <w:b w:val="0"/>
        </w:rPr>
        <w:t>rop</w:t>
      </w:r>
      <w:r w:rsidR="00840A99" w:rsidRPr="0071301D">
        <w:rPr>
          <w:b w:val="0"/>
        </w:rPr>
        <w:t xml:space="preserve">riate time for conducting the inspection to </w:t>
      </w:r>
      <w:r w:rsidR="00E35A3B" w:rsidRPr="0071301D">
        <w:rPr>
          <w:b w:val="0"/>
        </w:rPr>
        <w:t>get the better chance</w:t>
      </w:r>
      <w:r w:rsidR="00130A50">
        <w:rPr>
          <w:b w:val="0"/>
        </w:rPr>
        <w:t xml:space="preserve"> to</w:t>
      </w:r>
      <w:r w:rsidR="00E35A3B" w:rsidRPr="0071301D">
        <w:rPr>
          <w:b w:val="0"/>
        </w:rPr>
        <w:t xml:space="preserve"> </w:t>
      </w:r>
      <w:r w:rsidR="00840A99" w:rsidRPr="0071301D">
        <w:rPr>
          <w:b w:val="0"/>
        </w:rPr>
        <w:t xml:space="preserve">observe active retail </w:t>
      </w:r>
      <w:r w:rsidR="007460FC" w:rsidRPr="007460FC">
        <w:rPr>
          <w:b w:val="0"/>
          <w:smallCaps/>
        </w:rPr>
        <w:t>HACCP</w:t>
      </w:r>
      <w:r w:rsidR="00840A99" w:rsidRPr="0071301D">
        <w:rPr>
          <w:b w:val="0"/>
        </w:rPr>
        <w:t xml:space="preserve"> processing</w:t>
      </w:r>
      <w:r w:rsidR="00257F75" w:rsidRPr="0071301D">
        <w:rPr>
          <w:b w:val="0"/>
        </w:rPr>
        <w:t xml:space="preserve">. </w:t>
      </w:r>
      <w:r w:rsidR="00257F75" w:rsidRPr="00AF56D5">
        <w:t xml:space="preserve">  </w:t>
      </w:r>
    </w:p>
    <w:p w14:paraId="6131B732" w14:textId="79CCAB7C" w:rsidR="00C858D9" w:rsidRPr="0071301D" w:rsidRDefault="00257F75" w:rsidP="00D746F8">
      <w:pPr>
        <w:pStyle w:val="Heading2"/>
        <w:rPr>
          <w:b w:val="0"/>
        </w:rPr>
      </w:pPr>
      <w:r w:rsidRPr="0071301D">
        <w:rPr>
          <w:b w:val="0"/>
        </w:rPr>
        <w:t xml:space="preserve">This review </w:t>
      </w:r>
      <w:r w:rsidR="002D5AB2" w:rsidRPr="0071301D">
        <w:rPr>
          <w:b w:val="0"/>
        </w:rPr>
        <w:t>must</w:t>
      </w:r>
      <w:r w:rsidRPr="0071301D">
        <w:rPr>
          <w:b w:val="0"/>
        </w:rPr>
        <w:t xml:space="preserve"> include all of the following</w:t>
      </w:r>
      <w:r w:rsidR="00D42E0F" w:rsidRPr="0071301D">
        <w:rPr>
          <w:b w:val="0"/>
        </w:rPr>
        <w:t xml:space="preserve"> </w:t>
      </w:r>
      <w:r w:rsidR="00393168" w:rsidRPr="0071301D">
        <w:rPr>
          <w:b w:val="0"/>
        </w:rPr>
        <w:t>documents</w:t>
      </w:r>
      <w:r w:rsidR="00D42E0F" w:rsidRPr="0071301D">
        <w:rPr>
          <w:b w:val="0"/>
        </w:rPr>
        <w:t xml:space="preserve"> when </w:t>
      </w:r>
      <w:r w:rsidR="00E1185C" w:rsidRPr="0071301D">
        <w:rPr>
          <w:b w:val="0"/>
        </w:rPr>
        <w:t xml:space="preserve">they are </w:t>
      </w:r>
      <w:r w:rsidR="00D42E0F" w:rsidRPr="0071301D">
        <w:rPr>
          <w:b w:val="0"/>
        </w:rPr>
        <w:t>available</w:t>
      </w:r>
      <w:r w:rsidRPr="0071301D">
        <w:rPr>
          <w:b w:val="0"/>
        </w:rPr>
        <w:t>:</w:t>
      </w:r>
    </w:p>
    <w:p w14:paraId="20EC95A3" w14:textId="05301FDD" w:rsidR="00C858D9" w:rsidRPr="0071301D" w:rsidRDefault="00257F75" w:rsidP="00D746F8">
      <w:pPr>
        <w:pStyle w:val="Heading2"/>
        <w:numPr>
          <w:ilvl w:val="3"/>
          <w:numId w:val="38"/>
        </w:numPr>
        <w:rPr>
          <w:b w:val="0"/>
        </w:rPr>
      </w:pPr>
      <w:r w:rsidRPr="0071301D">
        <w:rPr>
          <w:b w:val="0"/>
        </w:rPr>
        <w:t>Past inspection reports</w:t>
      </w:r>
    </w:p>
    <w:p w14:paraId="34A2AACD" w14:textId="77777777" w:rsidR="00C858D9" w:rsidRPr="0071301D" w:rsidRDefault="00257F75" w:rsidP="00D746F8">
      <w:pPr>
        <w:pStyle w:val="Heading2"/>
        <w:numPr>
          <w:ilvl w:val="3"/>
          <w:numId w:val="38"/>
        </w:numPr>
        <w:rPr>
          <w:b w:val="0"/>
        </w:rPr>
      </w:pPr>
      <w:r w:rsidRPr="0071301D">
        <w:rPr>
          <w:b w:val="0"/>
        </w:rPr>
        <w:t xml:space="preserve">Prerequisite programs </w:t>
      </w:r>
      <w:r w:rsidR="00444CB9" w:rsidRPr="0071301D">
        <w:rPr>
          <w:b w:val="0"/>
        </w:rPr>
        <w:t>when required</w:t>
      </w:r>
    </w:p>
    <w:p w14:paraId="4F5DA5C1" w14:textId="05BE5279" w:rsidR="00C858D9" w:rsidRPr="0071301D" w:rsidRDefault="00257F75" w:rsidP="00D746F8">
      <w:pPr>
        <w:pStyle w:val="Heading2"/>
        <w:numPr>
          <w:ilvl w:val="3"/>
          <w:numId w:val="38"/>
        </w:numPr>
        <w:rPr>
          <w:b w:val="0"/>
        </w:rPr>
      </w:pPr>
      <w:r w:rsidRPr="0071301D">
        <w:rPr>
          <w:b w:val="0"/>
        </w:rPr>
        <w:t>Training programs</w:t>
      </w:r>
    </w:p>
    <w:p w14:paraId="1BBCFF7B" w14:textId="6FDBC854" w:rsidR="00DE12CA" w:rsidRPr="00DE12CA" w:rsidRDefault="00E1185C" w:rsidP="00D746F8">
      <w:pPr>
        <w:pStyle w:val="Heading2"/>
        <w:numPr>
          <w:ilvl w:val="3"/>
          <w:numId w:val="38"/>
        </w:numPr>
        <w:rPr>
          <w:b w:val="0"/>
        </w:rPr>
      </w:pPr>
      <w:r w:rsidRPr="0071301D">
        <w:rPr>
          <w:b w:val="0"/>
        </w:rPr>
        <w:t xml:space="preserve">Approved </w:t>
      </w:r>
      <w:r w:rsidR="007460FC" w:rsidRPr="007460FC">
        <w:rPr>
          <w:b w:val="0"/>
          <w:smallCaps/>
          <w:sz w:val="20"/>
        </w:rPr>
        <w:t>HACCP</w:t>
      </w:r>
      <w:r w:rsidR="007460FC" w:rsidRPr="007460FC">
        <w:rPr>
          <w:b w:val="0"/>
          <w:smallCaps/>
        </w:rPr>
        <w:t xml:space="preserve"> plan</w:t>
      </w:r>
    </w:p>
    <w:p w14:paraId="11BB0ED3" w14:textId="6DEE173E" w:rsidR="00DE12CA" w:rsidRPr="00826E47" w:rsidRDefault="00DE12CA" w:rsidP="00DE12CA">
      <w:pPr>
        <w:pStyle w:val="Heading2"/>
        <w:numPr>
          <w:ilvl w:val="3"/>
          <w:numId w:val="38"/>
        </w:numPr>
        <w:rPr>
          <w:b w:val="0"/>
        </w:rPr>
      </w:pPr>
      <w:r>
        <w:rPr>
          <w:b w:val="0"/>
        </w:rPr>
        <w:t xml:space="preserve">Associated </w:t>
      </w:r>
      <w:r w:rsidRPr="00DE12CA">
        <w:rPr>
          <w:b w:val="0"/>
          <w:smallCaps/>
        </w:rPr>
        <w:t>variances from code</w:t>
      </w:r>
      <w:r w:rsidR="00257F75" w:rsidRPr="0071301D">
        <w:rPr>
          <w:b w:val="0"/>
        </w:rPr>
        <w:t xml:space="preserve"> </w:t>
      </w:r>
    </w:p>
    <w:p w14:paraId="7A11E874" w14:textId="77777777" w:rsidR="00C858D9" w:rsidRPr="00E52AB1" w:rsidRDefault="00A52A77" w:rsidP="00D746F8">
      <w:pPr>
        <w:pStyle w:val="Heading2"/>
        <w:numPr>
          <w:ilvl w:val="1"/>
          <w:numId w:val="31"/>
        </w:numPr>
      </w:pPr>
      <w:r w:rsidRPr="00E52AB1">
        <w:t>Initial Interview</w:t>
      </w:r>
    </w:p>
    <w:p w14:paraId="31D71D9C" w14:textId="066702A7" w:rsidR="00C858D9" w:rsidRPr="00AF56D5" w:rsidRDefault="005E0F08" w:rsidP="00D746F8">
      <w:pPr>
        <w:pStyle w:val="Heading2"/>
      </w:pPr>
      <w:r w:rsidRPr="0071301D">
        <w:rPr>
          <w:b w:val="0"/>
        </w:rPr>
        <w:t xml:space="preserve">During the inspection, </w:t>
      </w:r>
      <w:r w:rsidR="00BD62D8" w:rsidRPr="0071301D">
        <w:rPr>
          <w:b w:val="0"/>
        </w:rPr>
        <w:t>request</w:t>
      </w:r>
      <w:r w:rsidR="00257F75" w:rsidRPr="0071301D">
        <w:rPr>
          <w:b w:val="0"/>
        </w:rPr>
        <w:t xml:space="preserve"> the P</w:t>
      </w:r>
      <w:r w:rsidR="002D5AB2" w:rsidRPr="0071301D">
        <w:rPr>
          <w:b w:val="0"/>
        </w:rPr>
        <w:t>erson-</w:t>
      </w:r>
      <w:r w:rsidR="00257F75" w:rsidRPr="0071301D">
        <w:rPr>
          <w:b w:val="0"/>
        </w:rPr>
        <w:t>I</w:t>
      </w:r>
      <w:r w:rsidR="002D5AB2" w:rsidRPr="0071301D">
        <w:rPr>
          <w:b w:val="0"/>
        </w:rPr>
        <w:t>n-</w:t>
      </w:r>
      <w:r w:rsidR="00257F75" w:rsidRPr="0071301D">
        <w:rPr>
          <w:b w:val="0"/>
        </w:rPr>
        <w:t>C</w:t>
      </w:r>
      <w:r w:rsidRPr="0071301D">
        <w:rPr>
          <w:b w:val="0"/>
        </w:rPr>
        <w:t>harge (PIC)</w:t>
      </w:r>
      <w:r w:rsidR="00257F75" w:rsidRPr="0071301D">
        <w:rPr>
          <w:b w:val="0"/>
        </w:rPr>
        <w:t xml:space="preserve"> identify the</w:t>
      </w:r>
      <w:r w:rsidRPr="0071301D">
        <w:rPr>
          <w:b w:val="0"/>
        </w:rPr>
        <w:t xml:space="preserve"> </w:t>
      </w:r>
      <w:r w:rsidR="00BD62D8" w:rsidRPr="0071301D">
        <w:rPr>
          <w:b w:val="0"/>
        </w:rPr>
        <w:t xml:space="preserve">following </w:t>
      </w:r>
      <w:r w:rsidR="008937A0" w:rsidRPr="0071301D">
        <w:rPr>
          <w:b w:val="0"/>
        </w:rPr>
        <w:t>physical location</w:t>
      </w:r>
      <w:r w:rsidR="00BD62D8" w:rsidRPr="0071301D">
        <w:rPr>
          <w:b w:val="0"/>
        </w:rPr>
        <w:t>s</w:t>
      </w:r>
      <w:r w:rsidR="008937A0" w:rsidRPr="0071301D">
        <w:rPr>
          <w:b w:val="0"/>
        </w:rPr>
        <w:t xml:space="preserve"> in the firm: the written </w:t>
      </w:r>
      <w:r w:rsidR="00130A50" w:rsidRPr="00130A50">
        <w:rPr>
          <w:b w:val="0"/>
          <w:smallCaps/>
        </w:rPr>
        <w:t>haccp</w:t>
      </w:r>
      <w:r w:rsidRPr="00130A50">
        <w:rPr>
          <w:b w:val="0"/>
          <w:smallCaps/>
        </w:rPr>
        <w:t xml:space="preserve"> plan</w:t>
      </w:r>
      <w:r w:rsidRPr="0071301D">
        <w:rPr>
          <w:b w:val="0"/>
        </w:rPr>
        <w:t xml:space="preserve">, any associated </w:t>
      </w:r>
      <w:r w:rsidR="0005082E" w:rsidRPr="0005082E">
        <w:rPr>
          <w:b w:val="0"/>
          <w:smallCaps/>
        </w:rPr>
        <w:t>variance</w:t>
      </w:r>
      <w:r w:rsidR="0005082E">
        <w:rPr>
          <w:b w:val="0"/>
          <w:smallCaps/>
        </w:rPr>
        <w:t>s</w:t>
      </w:r>
      <w:r w:rsidR="00753E2F">
        <w:rPr>
          <w:b w:val="0"/>
          <w:smallCaps/>
        </w:rPr>
        <w:t xml:space="preserve"> from </w:t>
      </w:r>
      <w:r w:rsidR="00D147BB">
        <w:rPr>
          <w:b w:val="0"/>
          <w:smallCaps/>
        </w:rPr>
        <w:t>c</w:t>
      </w:r>
      <w:r w:rsidR="00753E2F">
        <w:rPr>
          <w:b w:val="0"/>
          <w:smallCaps/>
        </w:rPr>
        <w:t>ode</w:t>
      </w:r>
      <w:r w:rsidR="002D5AB2" w:rsidRPr="0071301D">
        <w:rPr>
          <w:b w:val="0"/>
        </w:rPr>
        <w:t xml:space="preserve">, </w:t>
      </w:r>
      <w:r w:rsidR="00DE12CA">
        <w:rPr>
          <w:b w:val="0"/>
          <w:smallCaps/>
        </w:rPr>
        <w:t>haccp plan</w:t>
      </w:r>
      <w:r w:rsidR="00444CB9" w:rsidRPr="0071301D">
        <w:rPr>
          <w:b w:val="0"/>
        </w:rPr>
        <w:t xml:space="preserve"> monitoring records, </w:t>
      </w:r>
      <w:r w:rsidR="002D5AB2" w:rsidRPr="0071301D">
        <w:rPr>
          <w:b w:val="0"/>
        </w:rPr>
        <w:t xml:space="preserve">and any </w:t>
      </w:r>
      <w:r w:rsidR="00444CB9" w:rsidRPr="0071301D">
        <w:rPr>
          <w:b w:val="0"/>
        </w:rPr>
        <w:t>product currently in process</w:t>
      </w:r>
      <w:r w:rsidRPr="0071301D">
        <w:rPr>
          <w:b w:val="0"/>
        </w:rPr>
        <w:t xml:space="preserve"> or stored product within the facility that was made using those procedures.</w:t>
      </w:r>
      <w:r w:rsidRPr="00AF56D5">
        <w:t xml:space="preserve"> </w:t>
      </w:r>
      <w:r w:rsidR="00257F75" w:rsidRPr="00AF56D5">
        <w:t xml:space="preserve"> </w:t>
      </w:r>
    </w:p>
    <w:p w14:paraId="6C851B31" w14:textId="612B988E" w:rsidR="00C858D9" w:rsidRPr="00AF56D5" w:rsidRDefault="009B2592" w:rsidP="00D746F8">
      <w:pPr>
        <w:pStyle w:val="Heading2"/>
      </w:pPr>
      <w:r w:rsidRPr="000B2A84">
        <w:rPr>
          <w:b w:val="0"/>
        </w:rPr>
        <w:t>Interview the PIC</w:t>
      </w:r>
      <w:r w:rsidR="00826E47">
        <w:rPr>
          <w:b w:val="0"/>
        </w:rPr>
        <w:t xml:space="preserve">, or food employee involved with </w:t>
      </w:r>
      <w:r w:rsidR="00826E47" w:rsidRPr="00826E47">
        <w:rPr>
          <w:b w:val="0"/>
          <w:smallCaps/>
        </w:rPr>
        <w:t>haccp plan</w:t>
      </w:r>
      <w:r w:rsidR="00826E47">
        <w:rPr>
          <w:b w:val="0"/>
        </w:rPr>
        <w:t xml:space="preserve"> operations,</w:t>
      </w:r>
      <w:r w:rsidRPr="000B2A84">
        <w:rPr>
          <w:b w:val="0"/>
        </w:rPr>
        <w:t xml:space="preserve"> </w:t>
      </w:r>
      <w:r w:rsidR="00826E47">
        <w:rPr>
          <w:b w:val="0"/>
        </w:rPr>
        <w:t>about the</w:t>
      </w:r>
      <w:r w:rsidRPr="000B2A84">
        <w:rPr>
          <w:b w:val="0"/>
        </w:rPr>
        <w:t xml:space="preserve"> items they produce, including items that may not be available </w:t>
      </w:r>
      <w:r w:rsidR="00826E47">
        <w:rPr>
          <w:b w:val="0"/>
        </w:rPr>
        <w:t xml:space="preserve">at the time of </w:t>
      </w:r>
      <w:r w:rsidRPr="000B2A84">
        <w:rPr>
          <w:b w:val="0"/>
        </w:rPr>
        <w:t>inspection.</w:t>
      </w:r>
    </w:p>
    <w:p w14:paraId="311D795E" w14:textId="721C85B7" w:rsidR="00C858D9" w:rsidRPr="00AF56D5" w:rsidRDefault="002D5AB2" w:rsidP="00D746F8">
      <w:pPr>
        <w:pStyle w:val="Heading2"/>
      </w:pPr>
      <w:r w:rsidRPr="000B2A84">
        <w:rPr>
          <w:b w:val="0"/>
        </w:rPr>
        <w:t>Based on the information provided by the PIC</w:t>
      </w:r>
      <w:r w:rsidR="00826E47">
        <w:rPr>
          <w:b w:val="0"/>
        </w:rPr>
        <w:t xml:space="preserve"> or food employee</w:t>
      </w:r>
      <w:r w:rsidRPr="000B2A84">
        <w:rPr>
          <w:b w:val="0"/>
        </w:rPr>
        <w:t>, determine if there have been any menu changes, process additions</w:t>
      </w:r>
      <w:r w:rsidR="0010689C">
        <w:rPr>
          <w:b w:val="0"/>
        </w:rPr>
        <w:t>,</w:t>
      </w:r>
      <w:r w:rsidRPr="000B2A84">
        <w:rPr>
          <w:b w:val="0"/>
        </w:rPr>
        <w:t xml:space="preserve"> or changes to the </w:t>
      </w:r>
      <w:r w:rsidR="00275108" w:rsidRPr="000B2A84">
        <w:rPr>
          <w:b w:val="0"/>
        </w:rPr>
        <w:t xml:space="preserve">written </w:t>
      </w:r>
      <w:r w:rsidR="0010689C">
        <w:rPr>
          <w:b w:val="0"/>
          <w:smallCaps/>
        </w:rPr>
        <w:t>haccp</w:t>
      </w:r>
      <w:r w:rsidR="007460FC" w:rsidRPr="007460FC">
        <w:rPr>
          <w:b w:val="0"/>
          <w:smallCaps/>
        </w:rPr>
        <w:t xml:space="preserve"> plan</w:t>
      </w:r>
      <w:r w:rsidRPr="000B2A84">
        <w:rPr>
          <w:b w:val="0"/>
        </w:rPr>
        <w:t>.</w:t>
      </w:r>
    </w:p>
    <w:p w14:paraId="2617B2F1" w14:textId="77777777" w:rsidR="00C858D9" w:rsidRPr="00BD62D8" w:rsidRDefault="00C858D9" w:rsidP="00D746F8">
      <w:pPr>
        <w:pStyle w:val="Heading2"/>
        <w:numPr>
          <w:ilvl w:val="1"/>
          <w:numId w:val="31"/>
        </w:numPr>
      </w:pPr>
      <w:r w:rsidRPr="00BD62D8">
        <w:t>Review the Process Flow</w:t>
      </w:r>
    </w:p>
    <w:p w14:paraId="2C77DFD8" w14:textId="5F023BD1" w:rsidR="00C858D9" w:rsidRPr="00AF56D5" w:rsidRDefault="007F7117" w:rsidP="00D746F8">
      <w:pPr>
        <w:pStyle w:val="Heading2"/>
      </w:pPr>
      <w:r w:rsidRPr="000B2A84">
        <w:rPr>
          <w:b w:val="0"/>
        </w:rPr>
        <w:t xml:space="preserve">Identify </w:t>
      </w:r>
      <w:r w:rsidR="00DB33FC" w:rsidRPr="000B2A84">
        <w:rPr>
          <w:b w:val="0"/>
        </w:rPr>
        <w:t xml:space="preserve">specific </w:t>
      </w:r>
      <w:r w:rsidRPr="000B2A84">
        <w:rPr>
          <w:b w:val="0"/>
        </w:rPr>
        <w:t xml:space="preserve">product(s) </w:t>
      </w:r>
      <w:r w:rsidR="00BD62D8" w:rsidRPr="000B2A84">
        <w:rPr>
          <w:b w:val="0"/>
        </w:rPr>
        <w:t>which require a</w:t>
      </w:r>
      <w:r w:rsidRPr="000B2A84">
        <w:rPr>
          <w:b w:val="0"/>
        </w:rPr>
        <w:t xml:space="preserve"> </w:t>
      </w:r>
      <w:r w:rsidR="0010689C" w:rsidRPr="0010689C">
        <w:rPr>
          <w:b w:val="0"/>
          <w:smallCaps/>
        </w:rPr>
        <w:t>haccp p</w:t>
      </w:r>
      <w:r w:rsidR="007460FC" w:rsidRPr="007460FC">
        <w:rPr>
          <w:b w:val="0"/>
          <w:smallCaps/>
        </w:rPr>
        <w:t>lan</w:t>
      </w:r>
      <w:r w:rsidRPr="000B2A84">
        <w:rPr>
          <w:b w:val="0"/>
        </w:rPr>
        <w:t xml:space="preserve"> </w:t>
      </w:r>
      <w:r w:rsidR="00444775" w:rsidRPr="000B2A84">
        <w:rPr>
          <w:b w:val="0"/>
        </w:rPr>
        <w:t xml:space="preserve">that </w:t>
      </w:r>
      <w:r w:rsidRPr="000B2A84">
        <w:rPr>
          <w:b w:val="0"/>
        </w:rPr>
        <w:t>are actively being produced during the inspection.</w:t>
      </w:r>
      <w:r w:rsidRPr="00AF56D5">
        <w:t xml:space="preserve">  </w:t>
      </w:r>
    </w:p>
    <w:p w14:paraId="28620B3D" w14:textId="77777777" w:rsidR="00C858D9" w:rsidRPr="00AF56D5" w:rsidRDefault="007F7117" w:rsidP="00D746F8">
      <w:pPr>
        <w:pStyle w:val="Heading2"/>
        <w:numPr>
          <w:ilvl w:val="3"/>
          <w:numId w:val="31"/>
        </w:numPr>
      </w:pPr>
      <w:r w:rsidRPr="000B2A84">
        <w:rPr>
          <w:b w:val="0"/>
        </w:rPr>
        <w:lastRenderedPageBreak/>
        <w:t xml:space="preserve">If no products are being </w:t>
      </w:r>
      <w:r w:rsidR="008B6BD7" w:rsidRPr="000B2A84">
        <w:rPr>
          <w:b w:val="0"/>
        </w:rPr>
        <w:t>actively produced, identify</w:t>
      </w:r>
      <w:r w:rsidR="00840A99" w:rsidRPr="000B2A84">
        <w:rPr>
          <w:b w:val="0"/>
        </w:rPr>
        <w:t xml:space="preserve"> specific products</w:t>
      </w:r>
      <w:r w:rsidR="008B6BD7" w:rsidRPr="000B2A84">
        <w:rPr>
          <w:b w:val="0"/>
        </w:rPr>
        <w:t xml:space="preserve"> </w:t>
      </w:r>
      <w:r w:rsidR="004E1FED" w:rsidRPr="000B2A84">
        <w:rPr>
          <w:b w:val="0"/>
        </w:rPr>
        <w:t xml:space="preserve">in-process, </w:t>
      </w:r>
      <w:r w:rsidR="008B6BD7" w:rsidRPr="000B2A84">
        <w:rPr>
          <w:b w:val="0"/>
        </w:rPr>
        <w:t>being stored or offered for sale.</w:t>
      </w:r>
    </w:p>
    <w:p w14:paraId="1B8B1641" w14:textId="4B94906D" w:rsidR="00C858D9" w:rsidRPr="00AF56D5" w:rsidRDefault="00840A99" w:rsidP="00D746F8">
      <w:pPr>
        <w:pStyle w:val="Heading2"/>
        <w:numPr>
          <w:ilvl w:val="3"/>
          <w:numId w:val="31"/>
        </w:numPr>
      </w:pPr>
      <w:r w:rsidRPr="000B2A84">
        <w:rPr>
          <w:b w:val="0"/>
        </w:rPr>
        <w:t xml:space="preserve">If no products are on site, identify the highest risk </w:t>
      </w:r>
      <w:r w:rsidR="007460FC" w:rsidRPr="007460FC">
        <w:rPr>
          <w:b w:val="0"/>
          <w:smallCaps/>
        </w:rPr>
        <w:t>HACCP</w:t>
      </w:r>
      <w:r w:rsidR="004E1FED" w:rsidRPr="000B2A84">
        <w:rPr>
          <w:b w:val="0"/>
        </w:rPr>
        <w:t xml:space="preserve"> products </w:t>
      </w:r>
      <w:r w:rsidRPr="000B2A84">
        <w:rPr>
          <w:b w:val="0"/>
        </w:rPr>
        <w:t>produced by the firm based on interview</w:t>
      </w:r>
      <w:r w:rsidR="00302205" w:rsidRPr="000B2A84">
        <w:rPr>
          <w:b w:val="0"/>
        </w:rPr>
        <w:t>.</w:t>
      </w:r>
      <w:r w:rsidRPr="00AF56D5">
        <w:t xml:space="preserve"> </w:t>
      </w:r>
    </w:p>
    <w:p w14:paraId="7F8C3760" w14:textId="3A7B3E66" w:rsidR="00C858D9" w:rsidRPr="00AF56D5" w:rsidRDefault="00275108" w:rsidP="00D746F8">
      <w:pPr>
        <w:pStyle w:val="Heading2"/>
      </w:pPr>
      <w:r w:rsidRPr="000B2A84">
        <w:rPr>
          <w:b w:val="0"/>
        </w:rPr>
        <w:t>D</w:t>
      </w:r>
      <w:r w:rsidR="00DB33FC" w:rsidRPr="000B2A84">
        <w:rPr>
          <w:b w:val="0"/>
        </w:rPr>
        <w:t xml:space="preserve">evelop a detailed flow chart for </w:t>
      </w:r>
      <w:r w:rsidR="00C75794" w:rsidRPr="000B2A84">
        <w:rPr>
          <w:b w:val="0"/>
        </w:rPr>
        <w:t xml:space="preserve">the </w:t>
      </w:r>
      <w:r w:rsidR="00953DB3" w:rsidRPr="000B2A84">
        <w:rPr>
          <w:b w:val="0"/>
        </w:rPr>
        <w:t xml:space="preserve">complete process of </w:t>
      </w:r>
      <w:r w:rsidR="00DB33FC" w:rsidRPr="000B2A84">
        <w:rPr>
          <w:b w:val="0"/>
        </w:rPr>
        <w:t>the identified</w:t>
      </w:r>
      <w:r w:rsidR="005E0F08" w:rsidRPr="000B2A84">
        <w:rPr>
          <w:b w:val="0"/>
        </w:rPr>
        <w:t xml:space="preserve"> product</w:t>
      </w:r>
      <w:r w:rsidR="00AD2A4F" w:rsidRPr="000B2A84">
        <w:rPr>
          <w:b w:val="0"/>
        </w:rPr>
        <w:t>(s) t</w:t>
      </w:r>
      <w:r w:rsidRPr="000B2A84">
        <w:rPr>
          <w:b w:val="0"/>
        </w:rPr>
        <w:t>hrough inter</w:t>
      </w:r>
      <w:r w:rsidR="00AD2A4F" w:rsidRPr="000B2A84">
        <w:rPr>
          <w:b w:val="0"/>
        </w:rPr>
        <w:t>view and direct observation of</w:t>
      </w:r>
      <w:r w:rsidRPr="000B2A84">
        <w:rPr>
          <w:b w:val="0"/>
        </w:rPr>
        <w:t xml:space="preserve"> the PIC and </w:t>
      </w:r>
      <w:r w:rsidR="00AD2A4F" w:rsidRPr="000B2A84">
        <w:rPr>
          <w:b w:val="0"/>
        </w:rPr>
        <w:t>other applicable food employees.</w:t>
      </w:r>
      <w:r w:rsidR="00840A99" w:rsidRPr="000B2A84">
        <w:rPr>
          <w:b w:val="0"/>
        </w:rPr>
        <w:t xml:space="preserve"> For </w:t>
      </w:r>
      <w:r w:rsidR="003664B8" w:rsidRPr="000B2A84">
        <w:rPr>
          <w:b w:val="0"/>
        </w:rPr>
        <w:t>instance,</w:t>
      </w:r>
      <w:r w:rsidR="00840A99" w:rsidRPr="000B2A84">
        <w:rPr>
          <w:b w:val="0"/>
        </w:rPr>
        <w:t xml:space="preserve"> when no active production is occurring, a physical review of the equipment and facilities used is still required.</w:t>
      </w:r>
    </w:p>
    <w:p w14:paraId="0544D288" w14:textId="2515B0C3" w:rsidR="00C858D9" w:rsidRPr="00AF56D5" w:rsidRDefault="00DB33FC" w:rsidP="00D746F8">
      <w:pPr>
        <w:pStyle w:val="Heading2"/>
      </w:pPr>
      <w:r w:rsidRPr="000B2A84">
        <w:rPr>
          <w:b w:val="0"/>
        </w:rPr>
        <w:t>Identify</w:t>
      </w:r>
      <w:r w:rsidR="003664B8">
        <w:rPr>
          <w:b w:val="0"/>
        </w:rPr>
        <w:t xml:space="preserve"> the</w:t>
      </w:r>
      <w:r w:rsidRPr="000B2A84">
        <w:rPr>
          <w:b w:val="0"/>
        </w:rPr>
        <w:t xml:space="preserve"> </w:t>
      </w:r>
      <w:r w:rsidR="0010689C">
        <w:rPr>
          <w:b w:val="0"/>
          <w:smallCaps/>
        </w:rPr>
        <w:t>c</w:t>
      </w:r>
      <w:r w:rsidR="00BD62D8" w:rsidRPr="000B2A84">
        <w:rPr>
          <w:b w:val="0"/>
          <w:smallCaps/>
        </w:rPr>
        <w:t xml:space="preserve">ritical </w:t>
      </w:r>
      <w:r w:rsidR="0010689C">
        <w:rPr>
          <w:b w:val="0"/>
          <w:smallCaps/>
        </w:rPr>
        <w:t>c</w:t>
      </w:r>
      <w:r w:rsidR="00BD62D8" w:rsidRPr="000B2A84">
        <w:rPr>
          <w:b w:val="0"/>
          <w:smallCaps/>
        </w:rPr>
        <w:t xml:space="preserve">ontrol </w:t>
      </w:r>
      <w:r w:rsidR="0010689C">
        <w:rPr>
          <w:b w:val="0"/>
          <w:smallCaps/>
        </w:rPr>
        <w:t>p</w:t>
      </w:r>
      <w:r w:rsidR="00BD62D8" w:rsidRPr="000B2A84">
        <w:rPr>
          <w:b w:val="0"/>
          <w:smallCaps/>
        </w:rPr>
        <w:t>oint</w:t>
      </w:r>
      <w:r w:rsidR="00C505E8" w:rsidRPr="000B2A84">
        <w:rPr>
          <w:b w:val="0"/>
          <w:smallCaps/>
        </w:rPr>
        <w:t>s</w:t>
      </w:r>
      <w:r w:rsidR="00BD62D8" w:rsidRPr="000B2A84">
        <w:rPr>
          <w:b w:val="0"/>
          <w:smallCaps/>
        </w:rPr>
        <w:t xml:space="preserve"> (CCP</w:t>
      </w:r>
      <w:r w:rsidR="00BD62D8" w:rsidRPr="000B2A84">
        <w:rPr>
          <w:b w:val="0"/>
        </w:rPr>
        <w:t>s)</w:t>
      </w:r>
      <w:r w:rsidR="00C505E8" w:rsidRPr="000B2A84">
        <w:rPr>
          <w:b w:val="0"/>
        </w:rPr>
        <w:t xml:space="preserve"> where </w:t>
      </w:r>
      <w:r w:rsidRPr="000B2A84">
        <w:rPr>
          <w:b w:val="0"/>
        </w:rPr>
        <w:t xml:space="preserve">food safety hazards </w:t>
      </w:r>
      <w:r w:rsidR="00C505E8" w:rsidRPr="000B2A84">
        <w:rPr>
          <w:b w:val="0"/>
        </w:rPr>
        <w:t xml:space="preserve">are </w:t>
      </w:r>
      <w:r w:rsidRPr="000B2A84">
        <w:rPr>
          <w:b w:val="0"/>
        </w:rPr>
        <w:t>reasonably like</w:t>
      </w:r>
      <w:r w:rsidR="008937A0" w:rsidRPr="000B2A84">
        <w:rPr>
          <w:b w:val="0"/>
        </w:rPr>
        <w:t>ly</w:t>
      </w:r>
      <w:r w:rsidR="00C858D9" w:rsidRPr="000B2A84">
        <w:rPr>
          <w:b w:val="0"/>
        </w:rPr>
        <w:t xml:space="preserve"> to occur in the flow chart.</w:t>
      </w:r>
    </w:p>
    <w:p w14:paraId="049BC238" w14:textId="1AA666D4" w:rsidR="00C858D9" w:rsidRPr="00AF56D5" w:rsidRDefault="00DB33FC" w:rsidP="00D746F8">
      <w:pPr>
        <w:pStyle w:val="Heading2"/>
      </w:pPr>
      <w:r w:rsidRPr="000B2A84">
        <w:rPr>
          <w:b w:val="0"/>
        </w:rPr>
        <w:t>Compare</w:t>
      </w:r>
      <w:r w:rsidR="00AD2A4F" w:rsidRPr="000B2A84">
        <w:rPr>
          <w:b w:val="0"/>
        </w:rPr>
        <w:t xml:space="preserve"> the </w:t>
      </w:r>
      <w:r w:rsidR="00826E47">
        <w:rPr>
          <w:b w:val="0"/>
        </w:rPr>
        <w:t xml:space="preserve">inspector </w:t>
      </w:r>
      <w:r w:rsidR="00AD2A4F" w:rsidRPr="000B2A84">
        <w:rPr>
          <w:b w:val="0"/>
        </w:rPr>
        <w:t>developed</w:t>
      </w:r>
      <w:r w:rsidRPr="000B2A84">
        <w:rPr>
          <w:b w:val="0"/>
        </w:rPr>
        <w:t xml:space="preserve"> flow chart and identified </w:t>
      </w:r>
      <w:r w:rsidR="007460FC" w:rsidRPr="007460FC">
        <w:rPr>
          <w:b w:val="0"/>
          <w:smallCaps/>
        </w:rPr>
        <w:t>CCP</w:t>
      </w:r>
      <w:r w:rsidR="00C4385C" w:rsidRPr="000B2A84">
        <w:rPr>
          <w:b w:val="0"/>
        </w:rPr>
        <w:t>s</w:t>
      </w:r>
      <w:r w:rsidR="005E0F08" w:rsidRPr="000B2A84">
        <w:rPr>
          <w:b w:val="0"/>
        </w:rPr>
        <w:t xml:space="preserve"> against the firm</w:t>
      </w:r>
      <w:r w:rsidR="00393168" w:rsidRPr="000B2A84">
        <w:rPr>
          <w:b w:val="0"/>
        </w:rPr>
        <w:t>’</w:t>
      </w:r>
      <w:r w:rsidR="005E0F08" w:rsidRPr="000B2A84">
        <w:rPr>
          <w:b w:val="0"/>
        </w:rPr>
        <w:t>s</w:t>
      </w:r>
      <w:r w:rsidR="00C4385C" w:rsidRPr="000B2A84">
        <w:rPr>
          <w:b w:val="0"/>
        </w:rPr>
        <w:t xml:space="preserve"> flow chart</w:t>
      </w:r>
      <w:r w:rsidR="005E0F08" w:rsidRPr="000B2A84">
        <w:rPr>
          <w:b w:val="0"/>
        </w:rPr>
        <w:t xml:space="preserve"> to </w:t>
      </w:r>
      <w:r w:rsidRPr="000B2A84">
        <w:rPr>
          <w:b w:val="0"/>
        </w:rPr>
        <w:t>determine if</w:t>
      </w:r>
      <w:r w:rsidR="00A52A77" w:rsidRPr="000B2A84">
        <w:rPr>
          <w:b w:val="0"/>
        </w:rPr>
        <w:t xml:space="preserve"> discrepancies</w:t>
      </w:r>
      <w:r w:rsidRPr="000B2A84">
        <w:rPr>
          <w:b w:val="0"/>
        </w:rPr>
        <w:t xml:space="preserve"> exist</w:t>
      </w:r>
      <w:r w:rsidR="005E0F08" w:rsidRPr="000B2A84">
        <w:rPr>
          <w:b w:val="0"/>
        </w:rPr>
        <w:t>.</w:t>
      </w:r>
      <w:r w:rsidRPr="00AF56D5">
        <w:t xml:space="preserve">  </w:t>
      </w:r>
    </w:p>
    <w:p w14:paraId="1BD4B947" w14:textId="77777777" w:rsidR="00E52AB1" w:rsidRDefault="00B268DF" w:rsidP="00D746F8">
      <w:pPr>
        <w:pStyle w:val="Heading2"/>
      </w:pPr>
      <w:r w:rsidRPr="000B2A84">
        <w:rPr>
          <w:b w:val="0"/>
        </w:rPr>
        <w:t xml:space="preserve">If discrepancies are identified, determine if the discrepancies </w:t>
      </w:r>
      <w:r w:rsidR="00E52AB1" w:rsidRPr="000B2A84">
        <w:rPr>
          <w:b w:val="0"/>
        </w:rPr>
        <w:t>create</w:t>
      </w:r>
      <w:r w:rsidRPr="000B2A84">
        <w:rPr>
          <w:b w:val="0"/>
        </w:rPr>
        <w:t xml:space="preserve"> </w:t>
      </w:r>
      <w:r w:rsidR="004E1FED" w:rsidRPr="000B2A84">
        <w:rPr>
          <w:b w:val="0"/>
        </w:rPr>
        <w:t xml:space="preserve">a </w:t>
      </w:r>
      <w:r w:rsidRPr="000B2A84">
        <w:rPr>
          <w:b w:val="0"/>
        </w:rPr>
        <w:t>significant public health risk</w:t>
      </w:r>
      <w:r w:rsidR="00E52AB1" w:rsidRPr="000B2A84">
        <w:rPr>
          <w:b w:val="0"/>
        </w:rPr>
        <w:t xml:space="preserve">. </w:t>
      </w:r>
    </w:p>
    <w:p w14:paraId="34877DDD" w14:textId="638E4AC3" w:rsidR="00C858D9" w:rsidRPr="00AF56D5" w:rsidRDefault="00E52AB1" w:rsidP="00D746F8">
      <w:pPr>
        <w:pStyle w:val="Heading2"/>
        <w:numPr>
          <w:ilvl w:val="3"/>
          <w:numId w:val="39"/>
        </w:numPr>
      </w:pPr>
      <w:r w:rsidRPr="000B2A84">
        <w:rPr>
          <w:b w:val="0"/>
        </w:rPr>
        <w:t>Consider the following question:</w:t>
      </w:r>
      <w:r w:rsidR="00B268DF" w:rsidRPr="000B2A84">
        <w:rPr>
          <w:b w:val="0"/>
        </w:rPr>
        <w:t xml:space="preserve"> </w:t>
      </w:r>
      <w:r w:rsidRPr="000B2A84">
        <w:rPr>
          <w:b w:val="0"/>
        </w:rPr>
        <w:t xml:space="preserve">Are there </w:t>
      </w:r>
      <w:r w:rsidR="00B268DF" w:rsidRPr="000B2A84">
        <w:rPr>
          <w:b w:val="0"/>
        </w:rPr>
        <w:t xml:space="preserve">hazards that were not identified </w:t>
      </w:r>
      <w:r w:rsidRPr="000B2A84">
        <w:rPr>
          <w:b w:val="0"/>
        </w:rPr>
        <w:t>and subsequently not controlled?</w:t>
      </w:r>
      <w:r w:rsidR="00B268DF" w:rsidRPr="000B2A84">
        <w:rPr>
          <w:b w:val="0"/>
        </w:rPr>
        <w:t xml:space="preserve"> </w:t>
      </w:r>
      <w:r w:rsidR="00795CAD" w:rsidRPr="000B2A84">
        <w:rPr>
          <w:b w:val="0"/>
        </w:rPr>
        <w:t xml:space="preserve">Discuss the reason for </w:t>
      </w:r>
      <w:r w:rsidR="002A51DF">
        <w:rPr>
          <w:b w:val="0"/>
        </w:rPr>
        <w:t>any</w:t>
      </w:r>
      <w:r w:rsidR="00795CAD" w:rsidRPr="000B2A84">
        <w:rPr>
          <w:b w:val="0"/>
        </w:rPr>
        <w:t xml:space="preserve"> discrepancy with the PIC </w:t>
      </w:r>
      <w:r w:rsidR="00826E47">
        <w:rPr>
          <w:b w:val="0"/>
        </w:rPr>
        <w:t xml:space="preserve">or food employee </w:t>
      </w:r>
      <w:r w:rsidR="00795CAD" w:rsidRPr="000B2A84">
        <w:rPr>
          <w:b w:val="0"/>
        </w:rPr>
        <w:t xml:space="preserve">and continue by observing monitoring occurring at that </w:t>
      </w:r>
      <w:r w:rsidR="007460FC" w:rsidRPr="007460FC">
        <w:rPr>
          <w:b w:val="0"/>
          <w:smallCaps/>
        </w:rPr>
        <w:t>CCP</w:t>
      </w:r>
      <w:r w:rsidR="00795CAD" w:rsidRPr="000B2A84">
        <w:rPr>
          <w:b w:val="0"/>
        </w:rPr>
        <w:t>.</w:t>
      </w:r>
    </w:p>
    <w:p w14:paraId="48326715" w14:textId="6A733B8B" w:rsidR="00C858D9" w:rsidRPr="00AF56D5" w:rsidRDefault="00E52AB1" w:rsidP="00D746F8">
      <w:pPr>
        <w:pStyle w:val="Heading2"/>
        <w:numPr>
          <w:ilvl w:val="3"/>
          <w:numId w:val="39"/>
        </w:numPr>
      </w:pPr>
      <w:r w:rsidRPr="000B2A84">
        <w:rPr>
          <w:b w:val="0"/>
        </w:rPr>
        <w:t>If discrepancies are not a s</w:t>
      </w:r>
      <w:r w:rsidR="008937A0" w:rsidRPr="000B2A84">
        <w:rPr>
          <w:b w:val="0"/>
        </w:rPr>
        <w:t>ignificant</w:t>
      </w:r>
      <w:r w:rsidRPr="000B2A84">
        <w:rPr>
          <w:b w:val="0"/>
        </w:rPr>
        <w:t xml:space="preserve"> public health risk</w:t>
      </w:r>
      <w:r w:rsidR="008937A0" w:rsidRPr="000B2A84">
        <w:rPr>
          <w:b w:val="0"/>
        </w:rPr>
        <w:t xml:space="preserve">, make note in the </w:t>
      </w:r>
      <w:r w:rsidRPr="000B2A84">
        <w:rPr>
          <w:b w:val="0"/>
        </w:rPr>
        <w:t xml:space="preserve">inspection </w:t>
      </w:r>
      <w:r w:rsidR="008937A0" w:rsidRPr="000B2A84">
        <w:rPr>
          <w:b w:val="0"/>
        </w:rPr>
        <w:t>report comments</w:t>
      </w:r>
      <w:r w:rsidRPr="000B2A84">
        <w:rPr>
          <w:b w:val="0"/>
        </w:rPr>
        <w:t>.</w:t>
      </w:r>
      <w:r w:rsidR="00212307" w:rsidRPr="000B2A84">
        <w:rPr>
          <w:b w:val="0"/>
        </w:rPr>
        <w:t xml:space="preserve"> </w:t>
      </w:r>
      <w:r w:rsidRPr="000B2A84">
        <w:rPr>
          <w:b w:val="0"/>
        </w:rPr>
        <w:t>For example:</w:t>
      </w:r>
      <w:r w:rsidR="00212307" w:rsidRPr="000B2A84">
        <w:rPr>
          <w:b w:val="0"/>
        </w:rPr>
        <w:t xml:space="preserve"> issues that do not affect the identification of hazards related to the process such as combining packaging and labeling into one step</w:t>
      </w:r>
      <w:r w:rsidR="008937A0" w:rsidRPr="000B2A84">
        <w:rPr>
          <w:b w:val="0"/>
        </w:rPr>
        <w:t>.</w:t>
      </w:r>
      <w:r w:rsidR="008937A0" w:rsidRPr="00AF56D5">
        <w:t xml:space="preserve"> </w:t>
      </w:r>
      <w:r w:rsidR="00B268DF" w:rsidRPr="00AF56D5">
        <w:t xml:space="preserve"> </w:t>
      </w:r>
    </w:p>
    <w:p w14:paraId="705A5262" w14:textId="77777777" w:rsidR="00C858D9" w:rsidRPr="00E52AB1" w:rsidRDefault="00D936DC" w:rsidP="00D746F8">
      <w:pPr>
        <w:pStyle w:val="Heading2"/>
        <w:numPr>
          <w:ilvl w:val="1"/>
          <w:numId w:val="31"/>
        </w:numPr>
      </w:pPr>
      <w:r w:rsidRPr="00E52AB1">
        <w:t>Observe CCP Monitoring</w:t>
      </w:r>
    </w:p>
    <w:p w14:paraId="7F03985A" w14:textId="5E19CA1A" w:rsidR="00C858D9" w:rsidRPr="00AF56D5" w:rsidRDefault="002B7FAE" w:rsidP="00D746F8">
      <w:pPr>
        <w:pStyle w:val="Heading2"/>
      </w:pPr>
      <w:r w:rsidRPr="000B2A84">
        <w:rPr>
          <w:b w:val="0"/>
        </w:rPr>
        <w:t xml:space="preserve">Observe all </w:t>
      </w:r>
      <w:r w:rsidR="007460FC" w:rsidRPr="007460FC">
        <w:rPr>
          <w:b w:val="0"/>
          <w:smallCaps/>
        </w:rPr>
        <w:t>CCP</w:t>
      </w:r>
      <w:r w:rsidRPr="000B2A84">
        <w:rPr>
          <w:b w:val="0"/>
        </w:rPr>
        <w:t xml:space="preserve"> monitoring that is occurring during the inspection including how the results are recorded in the </w:t>
      </w:r>
      <w:r w:rsidR="007460FC" w:rsidRPr="007460FC">
        <w:rPr>
          <w:b w:val="0"/>
          <w:smallCaps/>
        </w:rPr>
        <w:t>CCP</w:t>
      </w:r>
      <w:r w:rsidR="00653340">
        <w:rPr>
          <w:b w:val="0"/>
        </w:rPr>
        <w:t xml:space="preserve"> monitoring records.</w:t>
      </w:r>
      <w:r w:rsidR="00951090" w:rsidRPr="000B2A84">
        <w:rPr>
          <w:b w:val="0"/>
        </w:rPr>
        <w:t xml:space="preserve"> </w:t>
      </w:r>
      <w:r w:rsidR="00D72347" w:rsidRPr="000B2A84">
        <w:rPr>
          <w:b w:val="0"/>
        </w:rPr>
        <w:t>Determine if</w:t>
      </w:r>
      <w:r w:rsidRPr="000B2A84">
        <w:rPr>
          <w:b w:val="0"/>
        </w:rPr>
        <w:t xml:space="preserve"> critical limits are being met and that critical limits are monitored according to the procedures noted in the </w:t>
      </w:r>
      <w:r w:rsidR="0023322E" w:rsidRPr="0023322E">
        <w:rPr>
          <w:b w:val="0"/>
          <w:smallCaps/>
        </w:rPr>
        <w:t>haccp</w:t>
      </w:r>
      <w:r w:rsidRPr="0023322E">
        <w:rPr>
          <w:b w:val="0"/>
          <w:smallCaps/>
        </w:rPr>
        <w:t xml:space="preserve"> plan</w:t>
      </w:r>
      <w:r w:rsidRPr="000B2A84">
        <w:rPr>
          <w:b w:val="0"/>
        </w:rPr>
        <w:t>.</w:t>
      </w:r>
    </w:p>
    <w:p w14:paraId="663C20FF" w14:textId="3E89DDD8" w:rsidR="00C858D9" w:rsidRPr="00AF56D5" w:rsidRDefault="002B7FAE" w:rsidP="00D746F8">
      <w:pPr>
        <w:pStyle w:val="Heading2"/>
      </w:pPr>
      <w:r w:rsidRPr="000B2A84">
        <w:rPr>
          <w:b w:val="0"/>
        </w:rPr>
        <w:t xml:space="preserve">If no active </w:t>
      </w:r>
      <w:r w:rsidR="007460FC" w:rsidRPr="007460FC">
        <w:rPr>
          <w:b w:val="0"/>
          <w:smallCaps/>
        </w:rPr>
        <w:t>CCP</w:t>
      </w:r>
      <w:r w:rsidRPr="000B2A84">
        <w:rPr>
          <w:b w:val="0"/>
        </w:rPr>
        <w:t xml:space="preserve"> monitoring is occurring, </w:t>
      </w:r>
      <w:r w:rsidR="00E52AB1" w:rsidRPr="000B2A84">
        <w:rPr>
          <w:b w:val="0"/>
        </w:rPr>
        <w:t>request</w:t>
      </w:r>
      <w:r w:rsidR="00951090" w:rsidRPr="000B2A84">
        <w:rPr>
          <w:b w:val="0"/>
        </w:rPr>
        <w:t xml:space="preserve"> employee</w:t>
      </w:r>
      <w:r w:rsidR="002C1159" w:rsidRPr="000B2A84">
        <w:rPr>
          <w:b w:val="0"/>
        </w:rPr>
        <w:t>(</w:t>
      </w:r>
      <w:r w:rsidR="00951090" w:rsidRPr="000B2A84">
        <w:rPr>
          <w:b w:val="0"/>
        </w:rPr>
        <w:t>s</w:t>
      </w:r>
      <w:r w:rsidR="002C1159" w:rsidRPr="000B2A84">
        <w:rPr>
          <w:b w:val="0"/>
        </w:rPr>
        <w:t>) demonstrate what is</w:t>
      </w:r>
      <w:r w:rsidR="00951090" w:rsidRPr="000B2A84">
        <w:rPr>
          <w:b w:val="0"/>
        </w:rPr>
        <w:t xml:space="preserve"> monitor</w:t>
      </w:r>
      <w:r w:rsidR="002C1159" w:rsidRPr="000B2A84">
        <w:rPr>
          <w:b w:val="0"/>
        </w:rPr>
        <w:t xml:space="preserve">ed, how </w:t>
      </w:r>
      <w:r w:rsidR="00DB2933" w:rsidRPr="000B2A84">
        <w:rPr>
          <w:b w:val="0"/>
        </w:rPr>
        <w:t xml:space="preserve">it is </w:t>
      </w:r>
      <w:r w:rsidR="00951090" w:rsidRPr="000B2A84">
        <w:rPr>
          <w:b w:val="0"/>
        </w:rPr>
        <w:t>monitor</w:t>
      </w:r>
      <w:r w:rsidR="002C1159" w:rsidRPr="000B2A84">
        <w:rPr>
          <w:b w:val="0"/>
        </w:rPr>
        <w:t xml:space="preserve">ed, and how the monitoring activities are </w:t>
      </w:r>
      <w:r w:rsidR="00951090" w:rsidRPr="000B2A84">
        <w:rPr>
          <w:b w:val="0"/>
        </w:rPr>
        <w:t>record</w:t>
      </w:r>
      <w:r w:rsidR="002C1159" w:rsidRPr="000B2A84">
        <w:rPr>
          <w:b w:val="0"/>
        </w:rPr>
        <w:t>ed</w:t>
      </w:r>
      <w:r w:rsidR="00951090" w:rsidRPr="000B2A84">
        <w:rPr>
          <w:b w:val="0"/>
        </w:rPr>
        <w:t xml:space="preserve">. </w:t>
      </w:r>
      <w:r w:rsidR="00951090" w:rsidRPr="00AF56D5">
        <w:t xml:space="preserve"> </w:t>
      </w:r>
    </w:p>
    <w:p w14:paraId="4BD9A8F9" w14:textId="5CC2C5B0" w:rsidR="00C858D9" w:rsidRPr="00AF56D5" w:rsidRDefault="002B7FAE" w:rsidP="00D746F8">
      <w:pPr>
        <w:pStyle w:val="Heading2"/>
      </w:pPr>
      <w:r w:rsidRPr="000B2A84">
        <w:rPr>
          <w:b w:val="0"/>
        </w:rPr>
        <w:t xml:space="preserve">Take </w:t>
      </w:r>
      <w:r w:rsidR="007460FC" w:rsidRPr="007460FC">
        <w:rPr>
          <w:b w:val="0"/>
          <w:smallCaps/>
        </w:rPr>
        <w:t>CCP</w:t>
      </w:r>
      <w:r w:rsidRPr="000B2A84">
        <w:rPr>
          <w:b w:val="0"/>
        </w:rPr>
        <w:t xml:space="preserve"> measurements using assigned inspection tools </w:t>
      </w:r>
      <w:r w:rsidR="00772FA7" w:rsidRPr="000B2A84">
        <w:rPr>
          <w:b w:val="0"/>
        </w:rPr>
        <w:t xml:space="preserve">when available </w:t>
      </w:r>
      <w:r w:rsidRPr="000B2A84">
        <w:rPr>
          <w:b w:val="0"/>
        </w:rPr>
        <w:t xml:space="preserve">to verify the measurements taken by employees. </w:t>
      </w:r>
      <w:r w:rsidR="00795CAD" w:rsidRPr="000B2A84">
        <w:rPr>
          <w:b w:val="0"/>
        </w:rPr>
        <w:t>Examples of inspection tools that may not be available are pH meters and scales.</w:t>
      </w:r>
      <w:r w:rsidR="00795CAD" w:rsidRPr="00AF56D5">
        <w:t xml:space="preserve"> </w:t>
      </w:r>
      <w:r w:rsidR="002A51DF">
        <w:rPr>
          <w:b w:val="0"/>
        </w:rPr>
        <w:t>Verify the accuracy of such equipment (i.e., check pH calibration or weight/measure check/verification for scale).</w:t>
      </w:r>
    </w:p>
    <w:p w14:paraId="4D131CC1" w14:textId="77777777" w:rsidR="00C858D9" w:rsidRPr="00DB2933" w:rsidRDefault="00BE175A" w:rsidP="00D746F8">
      <w:pPr>
        <w:pStyle w:val="Heading2"/>
        <w:numPr>
          <w:ilvl w:val="1"/>
          <w:numId w:val="31"/>
        </w:numPr>
      </w:pPr>
      <w:r w:rsidRPr="00DB2933">
        <w:t>Record Review</w:t>
      </w:r>
    </w:p>
    <w:p w14:paraId="57040C50" w14:textId="6808EEFA" w:rsidR="00C858D9" w:rsidRPr="00AF56D5" w:rsidRDefault="00680A2B" w:rsidP="00D746F8">
      <w:pPr>
        <w:pStyle w:val="Heading2"/>
      </w:pPr>
      <w:r w:rsidRPr="000B2A84">
        <w:rPr>
          <w:b w:val="0"/>
        </w:rPr>
        <w:t xml:space="preserve">Review </w:t>
      </w:r>
      <w:r w:rsidR="007460FC" w:rsidRPr="007460FC">
        <w:rPr>
          <w:b w:val="0"/>
          <w:smallCaps/>
        </w:rPr>
        <w:t>CCP</w:t>
      </w:r>
      <w:r w:rsidRPr="000B2A84">
        <w:rPr>
          <w:b w:val="0"/>
        </w:rPr>
        <w:t xml:space="preserve"> </w:t>
      </w:r>
      <w:r w:rsidR="00C75794" w:rsidRPr="000B2A84">
        <w:rPr>
          <w:b w:val="0"/>
        </w:rPr>
        <w:t>m</w:t>
      </w:r>
      <w:r w:rsidRPr="000B2A84">
        <w:rPr>
          <w:b w:val="0"/>
        </w:rPr>
        <w:t xml:space="preserve">onitoring records that have been created </w:t>
      </w:r>
      <w:r w:rsidR="008674BE" w:rsidRPr="000B2A84">
        <w:rPr>
          <w:b w:val="0"/>
        </w:rPr>
        <w:t xml:space="preserve">within the last 12 months or </w:t>
      </w:r>
      <w:r w:rsidR="00795CAD" w:rsidRPr="000B2A84">
        <w:rPr>
          <w:b w:val="0"/>
        </w:rPr>
        <w:t xml:space="preserve">since </w:t>
      </w:r>
      <w:r w:rsidR="008674BE" w:rsidRPr="000B2A84">
        <w:rPr>
          <w:b w:val="0"/>
        </w:rPr>
        <w:t>the</w:t>
      </w:r>
      <w:r w:rsidRPr="000B2A84">
        <w:rPr>
          <w:b w:val="0"/>
        </w:rPr>
        <w:t xml:space="preserve"> last routine inspection</w:t>
      </w:r>
      <w:r w:rsidR="008674BE" w:rsidRPr="000B2A84">
        <w:rPr>
          <w:b w:val="0"/>
        </w:rPr>
        <w:t>, whichever is shorter</w:t>
      </w:r>
      <w:r w:rsidRPr="000B2A84">
        <w:rPr>
          <w:b w:val="0"/>
        </w:rPr>
        <w:t>.</w:t>
      </w:r>
      <w:r w:rsidR="00620534" w:rsidRPr="000B2A84">
        <w:rPr>
          <w:b w:val="0"/>
        </w:rPr>
        <w:t xml:space="preserve"> This review is to determine if </w:t>
      </w:r>
      <w:r w:rsidR="00620534" w:rsidRPr="000B2A84">
        <w:rPr>
          <w:b w:val="0"/>
        </w:rPr>
        <w:lastRenderedPageBreak/>
        <w:t xml:space="preserve">critical limits are </w:t>
      </w:r>
      <w:r w:rsidR="00BD0C14" w:rsidRPr="000B2A84">
        <w:rPr>
          <w:b w:val="0"/>
        </w:rPr>
        <w:t xml:space="preserve">being </w:t>
      </w:r>
      <w:r w:rsidR="00620534" w:rsidRPr="000B2A84">
        <w:rPr>
          <w:b w:val="0"/>
        </w:rPr>
        <w:t>met</w:t>
      </w:r>
      <w:r w:rsidR="002A51DF">
        <w:rPr>
          <w:b w:val="0"/>
        </w:rPr>
        <w:t xml:space="preserve">, </w:t>
      </w:r>
      <w:r w:rsidR="007460FC" w:rsidRPr="007460FC">
        <w:rPr>
          <w:b w:val="0"/>
          <w:smallCaps/>
        </w:rPr>
        <w:t>CCP</w:t>
      </w:r>
      <w:r w:rsidR="00620534" w:rsidRPr="000B2A84">
        <w:rPr>
          <w:b w:val="0"/>
        </w:rPr>
        <w:t xml:space="preserve"> monitoring records are consistently kept</w:t>
      </w:r>
      <w:r w:rsidR="002A51DF">
        <w:rPr>
          <w:b w:val="0"/>
        </w:rPr>
        <w:t>, and corrective actions are recorded</w:t>
      </w:r>
      <w:r w:rsidR="00620534" w:rsidRPr="000B2A84">
        <w:rPr>
          <w:b w:val="0"/>
        </w:rPr>
        <w:t xml:space="preserve"> per the </w:t>
      </w:r>
      <w:r w:rsidR="00164F63" w:rsidRPr="00164F63">
        <w:rPr>
          <w:b w:val="0"/>
          <w:smallCaps/>
        </w:rPr>
        <w:t>haccp</w:t>
      </w:r>
      <w:r w:rsidR="00620534" w:rsidRPr="00164F63">
        <w:rPr>
          <w:b w:val="0"/>
          <w:smallCaps/>
        </w:rPr>
        <w:t xml:space="preserve"> plan</w:t>
      </w:r>
      <w:r w:rsidR="00620534" w:rsidRPr="000B2A84">
        <w:rPr>
          <w:b w:val="0"/>
        </w:rPr>
        <w:t xml:space="preserve">. </w:t>
      </w:r>
      <w:r w:rsidR="008937A0" w:rsidRPr="000B2A84">
        <w:rPr>
          <w:b w:val="0"/>
        </w:rPr>
        <w:t>Focus the record review on the process(s) observed during the inspection.</w:t>
      </w:r>
      <w:r w:rsidR="008937A0" w:rsidRPr="00AF56D5">
        <w:t xml:space="preserve"> </w:t>
      </w:r>
    </w:p>
    <w:p w14:paraId="238CB03E" w14:textId="7788DFF5" w:rsidR="00DB2933" w:rsidRDefault="00620534" w:rsidP="00D746F8">
      <w:pPr>
        <w:pStyle w:val="Heading2"/>
        <w:numPr>
          <w:ilvl w:val="3"/>
          <w:numId w:val="40"/>
        </w:numPr>
      </w:pPr>
      <w:r w:rsidRPr="000B2A84">
        <w:rPr>
          <w:b w:val="0"/>
        </w:rPr>
        <w:t xml:space="preserve">Select one specific product during the inspection and review the complete set of production records for that product. </w:t>
      </w:r>
      <w:r w:rsidR="00367E4B" w:rsidRPr="000B2A84">
        <w:rPr>
          <w:b w:val="0"/>
        </w:rPr>
        <w:t>A complete set of records follows the entire process flow for producing a single product.</w:t>
      </w:r>
      <w:r w:rsidR="00367E4B" w:rsidRPr="00AF56D5">
        <w:t xml:space="preserve">  </w:t>
      </w:r>
    </w:p>
    <w:p w14:paraId="181840E5" w14:textId="480C23BD" w:rsidR="00C858D9" w:rsidRPr="00AF56D5" w:rsidRDefault="00840A99" w:rsidP="00D746F8">
      <w:pPr>
        <w:pStyle w:val="Heading2"/>
        <w:numPr>
          <w:ilvl w:val="3"/>
          <w:numId w:val="40"/>
        </w:numPr>
      </w:pPr>
      <w:r w:rsidRPr="000B2A84">
        <w:rPr>
          <w:b w:val="0"/>
        </w:rPr>
        <w:t xml:space="preserve">For example, </w:t>
      </w:r>
      <w:r w:rsidR="00A50988" w:rsidRPr="000B2A84">
        <w:rPr>
          <w:b w:val="0"/>
        </w:rPr>
        <w:t xml:space="preserve">a complete set of records for beef sticks may include all of the following: cure record, a smoking record, a cooling record, and </w:t>
      </w:r>
      <w:r w:rsidR="007460FC" w:rsidRPr="007460FC">
        <w:rPr>
          <w:b w:val="0"/>
          <w:smallCaps/>
        </w:rPr>
        <w:t>ROP</w:t>
      </w:r>
      <w:r w:rsidR="00A50988" w:rsidRPr="000B2A84">
        <w:rPr>
          <w:b w:val="0"/>
        </w:rPr>
        <w:t xml:space="preserve"> packaging record, a cold storage record and a pull</w:t>
      </w:r>
      <w:r w:rsidR="00ED40D6" w:rsidRPr="000B2A84">
        <w:rPr>
          <w:b w:val="0"/>
        </w:rPr>
        <w:t>/discard</w:t>
      </w:r>
      <w:r w:rsidR="00A50988" w:rsidRPr="000B2A84">
        <w:rPr>
          <w:b w:val="0"/>
        </w:rPr>
        <w:t xml:space="preserve"> </w:t>
      </w:r>
      <w:r w:rsidR="00ED40D6" w:rsidRPr="000B2A84">
        <w:rPr>
          <w:b w:val="0"/>
        </w:rPr>
        <w:t xml:space="preserve">log </w:t>
      </w:r>
      <w:r w:rsidR="00A50988" w:rsidRPr="000B2A84">
        <w:rPr>
          <w:b w:val="0"/>
        </w:rPr>
        <w:t>record.</w:t>
      </w:r>
    </w:p>
    <w:p w14:paraId="33779BF6" w14:textId="2C8D09B5" w:rsidR="00DB2933" w:rsidRDefault="0013151E" w:rsidP="00D746F8">
      <w:pPr>
        <w:pStyle w:val="Heading2"/>
        <w:numPr>
          <w:ilvl w:val="3"/>
          <w:numId w:val="40"/>
        </w:numPr>
      </w:pPr>
      <w:r w:rsidRPr="000B2A84">
        <w:rPr>
          <w:b w:val="0"/>
        </w:rPr>
        <w:t>Additionally, select one complete set of records for e</w:t>
      </w:r>
      <w:r w:rsidR="00486DDA" w:rsidRPr="000B2A84">
        <w:rPr>
          <w:b w:val="0"/>
        </w:rPr>
        <w:t>very other</w:t>
      </w:r>
      <w:r w:rsidRPr="000B2A84">
        <w:rPr>
          <w:b w:val="0"/>
        </w:rPr>
        <w:t xml:space="preserve"> month of production</w:t>
      </w:r>
      <w:r w:rsidR="008674BE" w:rsidRPr="000B2A84">
        <w:rPr>
          <w:b w:val="0"/>
        </w:rPr>
        <w:t xml:space="preserve"> from the last 12 months or</w:t>
      </w:r>
      <w:r w:rsidRPr="000B2A84">
        <w:rPr>
          <w:b w:val="0"/>
        </w:rPr>
        <w:t xml:space="preserve"> since the last routine inspection</w:t>
      </w:r>
      <w:r w:rsidR="00A108DB" w:rsidRPr="000B2A84">
        <w:rPr>
          <w:b w:val="0"/>
        </w:rPr>
        <w:t xml:space="preserve"> for</w:t>
      </w:r>
      <w:r w:rsidR="008937A0" w:rsidRPr="000B2A84">
        <w:rPr>
          <w:b w:val="0"/>
        </w:rPr>
        <w:t xml:space="preserve"> </w:t>
      </w:r>
      <w:r w:rsidR="00251304" w:rsidRPr="000B2A84">
        <w:rPr>
          <w:b w:val="0"/>
        </w:rPr>
        <w:t>the</w:t>
      </w:r>
      <w:r w:rsidR="008937A0" w:rsidRPr="000B2A84">
        <w:rPr>
          <w:b w:val="0"/>
        </w:rPr>
        <w:t xml:space="preserve"> </w:t>
      </w:r>
      <w:r w:rsidR="00B81715" w:rsidRPr="000B2A84">
        <w:rPr>
          <w:b w:val="0"/>
        </w:rPr>
        <w:t xml:space="preserve">specific </w:t>
      </w:r>
      <w:r w:rsidR="008937A0" w:rsidRPr="000B2A84">
        <w:rPr>
          <w:b w:val="0"/>
        </w:rPr>
        <w:t>product</w:t>
      </w:r>
      <w:r w:rsidR="00A108DB" w:rsidRPr="000B2A84">
        <w:rPr>
          <w:b w:val="0"/>
        </w:rPr>
        <w:t>s</w:t>
      </w:r>
      <w:r w:rsidR="00653340">
        <w:rPr>
          <w:b w:val="0"/>
        </w:rPr>
        <w:t xml:space="preserve">. </w:t>
      </w:r>
      <w:r w:rsidR="00DB2933" w:rsidRPr="000B2A84">
        <w:rPr>
          <w:b w:val="0"/>
        </w:rPr>
        <w:t>A</w:t>
      </w:r>
      <w:r w:rsidR="00486DDA" w:rsidRPr="000B2A84">
        <w:rPr>
          <w:b w:val="0"/>
        </w:rPr>
        <w:t xml:space="preserve"> minimum of 6 complete record sets must be reviewed</w:t>
      </w:r>
      <w:r w:rsidR="008674BE" w:rsidRPr="000B2A84">
        <w:rPr>
          <w:b w:val="0"/>
        </w:rPr>
        <w:t xml:space="preserve"> (when available)</w:t>
      </w:r>
      <w:r w:rsidRPr="000B2A84">
        <w:rPr>
          <w:b w:val="0"/>
        </w:rPr>
        <w:t>.</w:t>
      </w:r>
      <w:r w:rsidRPr="00AF56D5">
        <w:t xml:space="preserve">  </w:t>
      </w:r>
    </w:p>
    <w:p w14:paraId="242AF9A6" w14:textId="0EA6FAAC" w:rsidR="00C858D9" w:rsidRPr="00AF56D5" w:rsidRDefault="0013151E" w:rsidP="00D746F8">
      <w:pPr>
        <w:pStyle w:val="Heading2"/>
        <w:numPr>
          <w:ilvl w:val="3"/>
          <w:numId w:val="40"/>
        </w:numPr>
      </w:pPr>
      <w:r w:rsidRPr="000B2A84">
        <w:rPr>
          <w:b w:val="0"/>
        </w:rPr>
        <w:t xml:space="preserve">For example, a seasonal operation open six months annually would require one set of records for each month to total six more sets of records to review. </w:t>
      </w:r>
      <w:r w:rsidR="00486DDA" w:rsidRPr="000B2A84">
        <w:rPr>
          <w:b w:val="0"/>
        </w:rPr>
        <w:t>Additional records must be reviewed as needed when record deficiencies are</w:t>
      </w:r>
      <w:r w:rsidR="00C858D9" w:rsidRPr="000B2A84">
        <w:rPr>
          <w:b w:val="0"/>
        </w:rPr>
        <w:t xml:space="preserve"> identified to determine trends.</w:t>
      </w:r>
      <w:r w:rsidR="00C858D9" w:rsidRPr="00AF56D5">
        <w:t xml:space="preserve"> </w:t>
      </w:r>
    </w:p>
    <w:p w14:paraId="6D898CCA" w14:textId="75D8A9F7" w:rsidR="00C858D9" w:rsidRPr="00AF56D5" w:rsidRDefault="00680A2B" w:rsidP="00D746F8">
      <w:pPr>
        <w:pStyle w:val="Heading2"/>
      </w:pPr>
      <w:r w:rsidRPr="000B2A84">
        <w:rPr>
          <w:b w:val="0"/>
        </w:rPr>
        <w:t xml:space="preserve">Review </w:t>
      </w:r>
      <w:r w:rsidR="00626A8A" w:rsidRPr="000B2A84">
        <w:rPr>
          <w:b w:val="0"/>
          <w:u w:val="single"/>
        </w:rPr>
        <w:t>all</w:t>
      </w:r>
      <w:r w:rsidR="00626A8A" w:rsidRPr="000B2A84">
        <w:rPr>
          <w:b w:val="0"/>
        </w:rPr>
        <w:t xml:space="preserve"> </w:t>
      </w:r>
      <w:r w:rsidRPr="000B2A84">
        <w:rPr>
          <w:b w:val="0"/>
        </w:rPr>
        <w:t>Corrective Action records that have been created</w:t>
      </w:r>
      <w:r w:rsidR="008674BE" w:rsidRPr="000B2A84">
        <w:rPr>
          <w:b w:val="0"/>
        </w:rPr>
        <w:t xml:space="preserve"> within the last 12 month or</w:t>
      </w:r>
      <w:r w:rsidRPr="000B2A84">
        <w:rPr>
          <w:b w:val="0"/>
        </w:rPr>
        <w:t xml:space="preserve"> since the last routine inspection</w:t>
      </w:r>
      <w:r w:rsidR="008674BE" w:rsidRPr="000B2A84">
        <w:rPr>
          <w:b w:val="0"/>
        </w:rPr>
        <w:t>, whichever is shorter</w:t>
      </w:r>
      <w:r w:rsidRPr="000B2A84">
        <w:rPr>
          <w:b w:val="0"/>
        </w:rPr>
        <w:t>.</w:t>
      </w:r>
      <w:r w:rsidR="00653340">
        <w:rPr>
          <w:b w:val="0"/>
        </w:rPr>
        <w:t xml:space="preserve"> </w:t>
      </w:r>
      <w:r w:rsidR="0013151E" w:rsidRPr="000B2A84">
        <w:rPr>
          <w:b w:val="0"/>
        </w:rPr>
        <w:t>This review is to determine if corrective actions are taken and recorded when critical limits are not met.</w:t>
      </w:r>
      <w:r w:rsidR="0013151E" w:rsidRPr="00AF56D5">
        <w:t xml:space="preserve"> </w:t>
      </w:r>
    </w:p>
    <w:p w14:paraId="695FC434" w14:textId="3ED240DD" w:rsidR="00C858D9" w:rsidRPr="00AF56D5" w:rsidRDefault="0013151E" w:rsidP="00E17824">
      <w:pPr>
        <w:pStyle w:val="Heading2"/>
        <w:numPr>
          <w:ilvl w:val="3"/>
          <w:numId w:val="31"/>
        </w:numPr>
      </w:pPr>
      <w:r w:rsidRPr="000B2A84">
        <w:rPr>
          <w:b w:val="0"/>
        </w:rPr>
        <w:t xml:space="preserve">If no corrective actions have been taken since the last routine inspection and the </w:t>
      </w:r>
      <w:r w:rsidR="007460FC" w:rsidRPr="007460FC">
        <w:rPr>
          <w:b w:val="0"/>
          <w:smallCaps/>
        </w:rPr>
        <w:t>CCP</w:t>
      </w:r>
      <w:r w:rsidRPr="000B2A84">
        <w:rPr>
          <w:b w:val="0"/>
        </w:rPr>
        <w:t xml:space="preserve"> monitoring records indicate that no corrective actions were necessary, interview the PIC regarding when and what actions would be taken if critical limits are not met.</w:t>
      </w:r>
      <w:r w:rsidRPr="00AF56D5">
        <w:t xml:space="preserve"> </w:t>
      </w:r>
    </w:p>
    <w:p w14:paraId="2320B58C" w14:textId="6E99197E" w:rsidR="00C858D9" w:rsidRPr="00AF56D5" w:rsidRDefault="00680A2B" w:rsidP="00D746F8">
      <w:pPr>
        <w:pStyle w:val="Heading2"/>
      </w:pPr>
      <w:r w:rsidRPr="000B2A84">
        <w:rPr>
          <w:b w:val="0"/>
        </w:rPr>
        <w:t xml:space="preserve">Review </w:t>
      </w:r>
      <w:r w:rsidR="00491ED5">
        <w:rPr>
          <w:b w:val="0"/>
        </w:rPr>
        <w:t>v</w:t>
      </w:r>
      <w:r w:rsidRPr="000B2A84">
        <w:rPr>
          <w:b w:val="0"/>
        </w:rPr>
        <w:t>erification records that have been created</w:t>
      </w:r>
      <w:r w:rsidR="008674BE" w:rsidRPr="000B2A84">
        <w:rPr>
          <w:b w:val="0"/>
        </w:rPr>
        <w:t xml:space="preserve"> in the past 12 months or</w:t>
      </w:r>
      <w:r w:rsidRPr="000B2A84">
        <w:rPr>
          <w:b w:val="0"/>
        </w:rPr>
        <w:t xml:space="preserve"> since the last routine inspection</w:t>
      </w:r>
      <w:r w:rsidR="008674BE" w:rsidRPr="000B2A84">
        <w:rPr>
          <w:b w:val="0"/>
        </w:rPr>
        <w:t>, whichever is shorter</w:t>
      </w:r>
      <w:r w:rsidRPr="000B2A84">
        <w:rPr>
          <w:b w:val="0"/>
        </w:rPr>
        <w:t xml:space="preserve">. </w:t>
      </w:r>
      <w:r w:rsidR="0013151E" w:rsidRPr="000B2A84">
        <w:rPr>
          <w:b w:val="0"/>
        </w:rPr>
        <w:t xml:space="preserve">This review is to determine if verification </w:t>
      </w:r>
      <w:r w:rsidR="00BD0C14" w:rsidRPr="000B2A84">
        <w:rPr>
          <w:b w:val="0"/>
        </w:rPr>
        <w:t xml:space="preserve">of </w:t>
      </w:r>
      <w:r w:rsidR="007460FC" w:rsidRPr="007460FC">
        <w:rPr>
          <w:b w:val="0"/>
          <w:smallCaps/>
        </w:rPr>
        <w:t>CCP</w:t>
      </w:r>
      <w:r w:rsidR="00BD0C14" w:rsidRPr="000B2A84">
        <w:rPr>
          <w:b w:val="0"/>
        </w:rPr>
        <w:t xml:space="preserve"> monitoring records and monitoring equipment are taking place and being recorded per the </w:t>
      </w:r>
      <w:r w:rsidR="00164F63" w:rsidRPr="00164F63">
        <w:rPr>
          <w:b w:val="0"/>
          <w:smallCaps/>
        </w:rPr>
        <w:t>haccp</w:t>
      </w:r>
      <w:r w:rsidR="00BD0C14" w:rsidRPr="00164F63">
        <w:rPr>
          <w:b w:val="0"/>
          <w:smallCaps/>
        </w:rPr>
        <w:t xml:space="preserve"> plan</w:t>
      </w:r>
      <w:r w:rsidR="00BD0C14" w:rsidRPr="000B2A84">
        <w:rPr>
          <w:b w:val="0"/>
        </w:rPr>
        <w:t>.</w:t>
      </w:r>
      <w:r w:rsidR="00BD0C14" w:rsidRPr="00AF56D5">
        <w:t xml:space="preserve"> </w:t>
      </w:r>
    </w:p>
    <w:p w14:paraId="01468089" w14:textId="2EAE5D71" w:rsidR="00DB2933" w:rsidRDefault="00BD0C14" w:rsidP="00D746F8">
      <w:pPr>
        <w:pStyle w:val="Heading2"/>
        <w:numPr>
          <w:ilvl w:val="3"/>
          <w:numId w:val="41"/>
        </w:numPr>
      </w:pPr>
      <w:r w:rsidRPr="000B2A84">
        <w:rPr>
          <w:b w:val="0"/>
        </w:rPr>
        <w:t xml:space="preserve">Select verification records for </w:t>
      </w:r>
      <w:r w:rsidR="007460FC" w:rsidRPr="007460FC">
        <w:rPr>
          <w:b w:val="0"/>
          <w:smallCaps/>
        </w:rPr>
        <w:t>CCP</w:t>
      </w:r>
      <w:r w:rsidRPr="000B2A84">
        <w:rPr>
          <w:b w:val="0"/>
        </w:rPr>
        <w:t xml:space="preserve"> monitoring records and monitoring equipment accuracy that related specifically to the </w:t>
      </w:r>
      <w:r w:rsidR="007460FC" w:rsidRPr="007460FC">
        <w:rPr>
          <w:b w:val="0"/>
          <w:smallCaps/>
        </w:rPr>
        <w:t>CCP</w:t>
      </w:r>
      <w:r w:rsidRPr="000B2A84">
        <w:rPr>
          <w:b w:val="0"/>
        </w:rPr>
        <w:t xml:space="preserve"> monitoring records that were selected for review</w:t>
      </w:r>
      <w:r w:rsidR="00A53F58" w:rsidRPr="000B2A84">
        <w:rPr>
          <w:b w:val="0"/>
        </w:rPr>
        <w:t xml:space="preserve"> in 6.6.1.</w:t>
      </w:r>
      <w:r w:rsidRPr="00AF56D5">
        <w:t xml:space="preserve"> </w:t>
      </w:r>
      <w:r w:rsidR="00B81715" w:rsidRPr="00AF56D5">
        <w:t xml:space="preserve"> </w:t>
      </w:r>
    </w:p>
    <w:p w14:paraId="6495C619" w14:textId="23DC398A" w:rsidR="00DB2933" w:rsidRDefault="00B81715" w:rsidP="00D746F8">
      <w:pPr>
        <w:pStyle w:val="Heading2"/>
        <w:numPr>
          <w:ilvl w:val="3"/>
          <w:numId w:val="41"/>
        </w:numPr>
      </w:pPr>
      <w:r w:rsidRPr="000B2A84">
        <w:rPr>
          <w:b w:val="0"/>
        </w:rPr>
        <w:t xml:space="preserve">Some verification records may be included in the </w:t>
      </w:r>
      <w:r w:rsidR="007460FC" w:rsidRPr="007460FC">
        <w:rPr>
          <w:b w:val="0"/>
          <w:smallCaps/>
        </w:rPr>
        <w:t>CCP</w:t>
      </w:r>
      <w:r w:rsidRPr="000B2A84">
        <w:rPr>
          <w:b w:val="0"/>
        </w:rPr>
        <w:t xml:space="preserve"> monitoring form, such as with a batch record verification signature.</w:t>
      </w:r>
      <w:r w:rsidRPr="00AF56D5">
        <w:t xml:space="preserve">  </w:t>
      </w:r>
    </w:p>
    <w:p w14:paraId="5E899222" w14:textId="60DD8BF1" w:rsidR="00C858D9" w:rsidRPr="00AF56D5" w:rsidRDefault="00B81715" w:rsidP="00D746F8">
      <w:pPr>
        <w:pStyle w:val="Heading2"/>
        <w:numPr>
          <w:ilvl w:val="3"/>
          <w:numId w:val="41"/>
        </w:numPr>
      </w:pPr>
      <w:r w:rsidRPr="000B2A84">
        <w:rPr>
          <w:b w:val="0"/>
        </w:rPr>
        <w:t>Some verification records may be separate, such as scale accuracy checks and thermometer calibrations.</w:t>
      </w:r>
      <w:r w:rsidRPr="00AF56D5">
        <w:t xml:space="preserve"> </w:t>
      </w:r>
    </w:p>
    <w:p w14:paraId="5B355ADD" w14:textId="77777777" w:rsidR="009743A7" w:rsidRPr="00DB2933" w:rsidRDefault="00BE175A" w:rsidP="00D746F8">
      <w:pPr>
        <w:pStyle w:val="Heading2"/>
        <w:numPr>
          <w:ilvl w:val="1"/>
          <w:numId w:val="31"/>
        </w:numPr>
      </w:pPr>
      <w:r w:rsidRPr="00DB2933">
        <w:t>Evaluate Other Applicable Procedures</w:t>
      </w:r>
    </w:p>
    <w:p w14:paraId="27907DE5" w14:textId="5DA77569" w:rsidR="009743A7" w:rsidRPr="00AF56D5" w:rsidRDefault="00F36508" w:rsidP="00D746F8">
      <w:pPr>
        <w:pStyle w:val="Heading2"/>
      </w:pPr>
      <w:r w:rsidRPr="000B2A84">
        <w:rPr>
          <w:b w:val="0"/>
        </w:rPr>
        <w:lastRenderedPageBreak/>
        <w:t xml:space="preserve">For all </w:t>
      </w:r>
      <w:r w:rsidR="00A6174B" w:rsidRPr="00A6174B">
        <w:rPr>
          <w:b w:val="0"/>
          <w:smallCaps/>
        </w:rPr>
        <w:t>haccp</w:t>
      </w:r>
      <w:r w:rsidR="000A1971" w:rsidRPr="00A6174B">
        <w:rPr>
          <w:b w:val="0"/>
          <w:smallCaps/>
        </w:rPr>
        <w:t xml:space="preserve"> </w:t>
      </w:r>
      <w:r w:rsidRPr="00A6174B">
        <w:rPr>
          <w:b w:val="0"/>
          <w:smallCaps/>
        </w:rPr>
        <w:t>plans</w:t>
      </w:r>
      <w:r w:rsidRPr="000B2A84">
        <w:rPr>
          <w:b w:val="0"/>
        </w:rPr>
        <w:t>, c</w:t>
      </w:r>
      <w:r w:rsidR="000704FE" w:rsidRPr="000B2A84">
        <w:rPr>
          <w:b w:val="0"/>
        </w:rPr>
        <w:t>ompare incoming materials and added ingredients not</w:t>
      </w:r>
      <w:r w:rsidR="00E1185C" w:rsidRPr="000B2A84">
        <w:rPr>
          <w:b w:val="0"/>
        </w:rPr>
        <w:t>ed from the process flow review in section</w:t>
      </w:r>
      <w:r w:rsidR="000704FE" w:rsidRPr="000B2A84">
        <w:rPr>
          <w:b w:val="0"/>
        </w:rPr>
        <w:t xml:space="preserve"> 6.4 to the finished product label to determine if discrepancies exist.</w:t>
      </w:r>
      <w:r w:rsidR="000704FE" w:rsidRPr="00AF56D5">
        <w:t xml:space="preserve"> </w:t>
      </w:r>
    </w:p>
    <w:p w14:paraId="0F173D1B" w14:textId="1B7B909B" w:rsidR="009743A7" w:rsidRPr="00B01273" w:rsidRDefault="000704FE" w:rsidP="00B01273">
      <w:pPr>
        <w:pStyle w:val="Heading2"/>
        <w:numPr>
          <w:ilvl w:val="3"/>
          <w:numId w:val="36"/>
        </w:numPr>
        <w:ind w:hanging="540"/>
        <w:rPr>
          <w:b w:val="0"/>
        </w:rPr>
      </w:pPr>
      <w:r w:rsidRPr="00BC07CF">
        <w:rPr>
          <w:b w:val="0"/>
        </w:rPr>
        <w:t xml:space="preserve">For </w:t>
      </w:r>
      <w:r w:rsidR="007460FC" w:rsidRPr="00BC07CF">
        <w:rPr>
          <w:b w:val="0"/>
          <w:smallCaps/>
        </w:rPr>
        <w:t>ROP</w:t>
      </w:r>
      <w:r w:rsidRPr="00BC07CF">
        <w:rPr>
          <w:b w:val="0"/>
        </w:rPr>
        <w:t xml:space="preserve"> </w:t>
      </w:r>
      <w:r w:rsidR="00A6174B" w:rsidRPr="00A6174B">
        <w:rPr>
          <w:b w:val="0"/>
          <w:smallCaps/>
        </w:rPr>
        <w:t xml:space="preserve">haccp </w:t>
      </w:r>
      <w:r w:rsidRPr="00A6174B">
        <w:rPr>
          <w:b w:val="0"/>
          <w:smallCaps/>
        </w:rPr>
        <w:t>plans</w:t>
      </w:r>
      <w:r w:rsidR="000A1971" w:rsidRPr="00BC07CF">
        <w:rPr>
          <w:b w:val="0"/>
        </w:rPr>
        <w:t>,</w:t>
      </w:r>
      <w:r w:rsidRPr="00BC07CF">
        <w:rPr>
          <w:b w:val="0"/>
        </w:rPr>
        <w:t xml:space="preserve"> review </w:t>
      </w:r>
      <w:r w:rsidR="000A1971" w:rsidRPr="00BC07CF">
        <w:rPr>
          <w:b w:val="0"/>
        </w:rPr>
        <w:t>finished products</w:t>
      </w:r>
      <w:r w:rsidR="00531483" w:rsidRPr="00BC07CF">
        <w:rPr>
          <w:b w:val="0"/>
        </w:rPr>
        <w:t xml:space="preserve">, written materials and </w:t>
      </w:r>
      <w:r w:rsidR="00531483" w:rsidRPr="00BC07CF">
        <w:rPr>
          <w:b w:val="0"/>
          <w:u w:val="single"/>
        </w:rPr>
        <w:t>implementation</w:t>
      </w:r>
      <w:r w:rsidR="00531483" w:rsidRPr="00BC07CF">
        <w:rPr>
          <w:b w:val="0"/>
        </w:rPr>
        <w:t xml:space="preserve"> </w:t>
      </w:r>
      <w:r w:rsidR="000A1971" w:rsidRPr="00BC07CF">
        <w:rPr>
          <w:b w:val="0"/>
        </w:rPr>
        <w:t xml:space="preserve">for </w:t>
      </w:r>
      <w:r w:rsidR="00531483" w:rsidRPr="00BC07CF">
        <w:rPr>
          <w:b w:val="0"/>
        </w:rPr>
        <w:t xml:space="preserve">the </w:t>
      </w:r>
      <w:r w:rsidR="000D455B" w:rsidRPr="00BC07CF">
        <w:rPr>
          <w:b w:val="0"/>
        </w:rPr>
        <w:t>specific</w:t>
      </w:r>
      <w:r w:rsidRPr="00BC07CF">
        <w:rPr>
          <w:b w:val="0"/>
        </w:rPr>
        <w:t xml:space="preserve"> </w:t>
      </w:r>
      <w:r w:rsidR="000D455B" w:rsidRPr="00BC07CF">
        <w:rPr>
          <w:b w:val="0"/>
        </w:rPr>
        <w:t>requirement</w:t>
      </w:r>
      <w:r w:rsidRPr="00BC07CF">
        <w:rPr>
          <w:b w:val="0"/>
        </w:rPr>
        <w:t xml:space="preserve"> in MR 4626.0420</w:t>
      </w:r>
      <w:r w:rsidR="000A1971" w:rsidRPr="00BC07CF">
        <w:rPr>
          <w:b w:val="0"/>
        </w:rPr>
        <w:t xml:space="preserve"> </w:t>
      </w:r>
      <w:r w:rsidR="00A53F58" w:rsidRPr="00BC07CF">
        <w:rPr>
          <w:b w:val="0"/>
        </w:rPr>
        <w:t xml:space="preserve">“Reduced Oxygen Packaging Criteria” </w:t>
      </w:r>
      <w:r w:rsidR="000A1971" w:rsidRPr="00BC07CF">
        <w:rPr>
          <w:b w:val="0"/>
        </w:rPr>
        <w:t>to determine if discrepanc</w:t>
      </w:r>
      <w:r w:rsidR="00DB2933" w:rsidRPr="00BC07CF">
        <w:rPr>
          <w:b w:val="0"/>
        </w:rPr>
        <w:t xml:space="preserve">ies exist. </w:t>
      </w:r>
      <w:r w:rsidR="0074790D" w:rsidRPr="00413D9C">
        <w:rPr>
          <w:b w:val="0"/>
        </w:rPr>
        <w:t xml:space="preserve">Products are adequately labeled – Refer to </w:t>
      </w:r>
      <w:r w:rsidR="0074790D" w:rsidRPr="00413D9C">
        <w:rPr>
          <w:b w:val="0"/>
          <w:i/>
        </w:rPr>
        <w:t xml:space="preserve">Attachment C: Retail </w:t>
      </w:r>
      <w:r w:rsidR="007460FC" w:rsidRPr="007460FC">
        <w:rPr>
          <w:b w:val="0"/>
          <w:i/>
          <w:smallCaps/>
        </w:rPr>
        <w:t>HACCP</w:t>
      </w:r>
      <w:r w:rsidR="0074790D" w:rsidRPr="00413D9C">
        <w:rPr>
          <w:b w:val="0"/>
          <w:i/>
        </w:rPr>
        <w:t xml:space="preserve"> </w:t>
      </w:r>
      <w:r w:rsidR="007460FC" w:rsidRPr="007460FC">
        <w:rPr>
          <w:b w:val="0"/>
          <w:i/>
          <w:smallCaps/>
        </w:rPr>
        <w:t>ROP</w:t>
      </w:r>
      <w:r w:rsidR="0074790D" w:rsidRPr="00413D9C">
        <w:rPr>
          <w:b w:val="0"/>
          <w:i/>
        </w:rPr>
        <w:t xml:space="preserve"> Labeling Requirements</w:t>
      </w:r>
      <w:r w:rsidR="0074790D" w:rsidRPr="00413D9C">
        <w:rPr>
          <w:b w:val="0"/>
        </w:rPr>
        <w:t>.</w:t>
      </w:r>
    </w:p>
    <w:p w14:paraId="3BA679D2" w14:textId="3EE1DCEE" w:rsidR="009743A7" w:rsidRPr="00413D9C" w:rsidRDefault="00A6174B" w:rsidP="00241367">
      <w:pPr>
        <w:pStyle w:val="Heading2"/>
        <w:numPr>
          <w:ilvl w:val="2"/>
          <w:numId w:val="48"/>
        </w:numPr>
        <w:rPr>
          <w:b w:val="0"/>
        </w:rPr>
      </w:pPr>
      <w:r>
        <w:rPr>
          <w:b w:val="0"/>
        </w:rPr>
        <w:t>Review o</w:t>
      </w:r>
      <w:r w:rsidRPr="00413D9C">
        <w:rPr>
          <w:b w:val="0"/>
        </w:rPr>
        <w:t>perational procedures for preventing contamination from hands, prevention of cross contamination, restriction of equipment and facilities to trained personnel, and sanitation procedures for food contact surfaces.</w:t>
      </w:r>
      <w:r w:rsidRPr="0010689C">
        <w:rPr>
          <w:b w:val="0"/>
        </w:rPr>
        <w:t xml:space="preserve"> </w:t>
      </w:r>
      <w:r w:rsidR="00F80354" w:rsidRPr="00F80354">
        <w:rPr>
          <w:b w:val="0"/>
        </w:rPr>
        <w:t>.</w:t>
      </w:r>
      <w:r w:rsidR="00F80354" w:rsidRPr="0010689C">
        <w:rPr>
          <w:b w:val="0"/>
        </w:rPr>
        <w:t xml:space="preserve"> </w:t>
      </w:r>
    </w:p>
    <w:p w14:paraId="76ADF4D1" w14:textId="1582303C" w:rsidR="00320EC2" w:rsidRPr="0069076E" w:rsidRDefault="00F36508" w:rsidP="0069076E">
      <w:pPr>
        <w:pStyle w:val="Heading2"/>
        <w:numPr>
          <w:ilvl w:val="2"/>
          <w:numId w:val="49"/>
        </w:numPr>
        <w:rPr>
          <w:b w:val="0"/>
        </w:rPr>
      </w:pPr>
      <w:r w:rsidRPr="00241367">
        <w:rPr>
          <w:b w:val="0"/>
        </w:rPr>
        <w:t xml:space="preserve">For </w:t>
      </w:r>
      <w:r w:rsidR="00A6174B" w:rsidRPr="00A6174B">
        <w:rPr>
          <w:b w:val="0"/>
          <w:smallCaps/>
        </w:rPr>
        <w:t xml:space="preserve">haccp </w:t>
      </w:r>
      <w:r w:rsidRPr="00A6174B">
        <w:rPr>
          <w:b w:val="0"/>
          <w:smallCaps/>
        </w:rPr>
        <w:t>plans</w:t>
      </w:r>
      <w:r w:rsidRPr="00241367">
        <w:rPr>
          <w:b w:val="0"/>
        </w:rPr>
        <w:t xml:space="preserve"> associated </w:t>
      </w:r>
      <w:r w:rsidR="00A6174B">
        <w:rPr>
          <w:b w:val="0"/>
        </w:rPr>
        <w:t xml:space="preserve">with </w:t>
      </w:r>
      <w:r w:rsidR="000A1971" w:rsidRPr="00241367">
        <w:rPr>
          <w:b w:val="0"/>
        </w:rPr>
        <w:t xml:space="preserve">approved </w:t>
      </w:r>
      <w:r w:rsidR="00A6174B">
        <w:rPr>
          <w:b w:val="0"/>
          <w:smallCaps/>
        </w:rPr>
        <w:t xml:space="preserve">food process with </w:t>
      </w:r>
      <w:r w:rsidR="0069076E">
        <w:rPr>
          <w:b w:val="0"/>
          <w:smallCaps/>
        </w:rPr>
        <w:t>haccp</w:t>
      </w:r>
      <w:r w:rsidR="00A6174B">
        <w:rPr>
          <w:b w:val="0"/>
          <w:smallCaps/>
        </w:rPr>
        <w:t xml:space="preserve"> v</w:t>
      </w:r>
      <w:r w:rsidR="0005082E" w:rsidRPr="00241367">
        <w:rPr>
          <w:b w:val="0"/>
          <w:smallCaps/>
        </w:rPr>
        <w:t>ariances</w:t>
      </w:r>
      <w:r w:rsidR="00A6174B">
        <w:rPr>
          <w:b w:val="0"/>
        </w:rPr>
        <w:t>,</w:t>
      </w:r>
      <w:r w:rsidR="008937A0" w:rsidRPr="00241367">
        <w:rPr>
          <w:b w:val="0"/>
        </w:rPr>
        <w:t xml:space="preserve"> refer to </w:t>
      </w:r>
      <w:r w:rsidR="009743A7" w:rsidRPr="00241367">
        <w:rPr>
          <w:b w:val="0"/>
          <w:i/>
        </w:rPr>
        <w:t>FOOD.30.18</w:t>
      </w:r>
      <w:r w:rsidR="00413D9C" w:rsidRPr="00241367">
        <w:rPr>
          <w:b w:val="0"/>
          <w:i/>
        </w:rPr>
        <w:t xml:space="preserve"> </w:t>
      </w:r>
      <w:r w:rsidR="00753E2F" w:rsidRPr="00241367">
        <w:rPr>
          <w:b w:val="0"/>
          <w:i/>
        </w:rPr>
        <w:t>–</w:t>
      </w:r>
      <w:r w:rsidR="009743A7" w:rsidRPr="00241367">
        <w:rPr>
          <w:b w:val="0"/>
          <w:i/>
        </w:rPr>
        <w:t xml:space="preserve"> Variance</w:t>
      </w:r>
      <w:r w:rsidR="00753E2F" w:rsidRPr="00241367">
        <w:rPr>
          <w:b w:val="0"/>
          <w:i/>
        </w:rPr>
        <w:t xml:space="preserve"> </w:t>
      </w:r>
      <w:r w:rsidR="006D5423">
        <w:rPr>
          <w:b w:val="0"/>
          <w:i/>
        </w:rPr>
        <w:t>Request Review and Renewal – Retail Food</w:t>
      </w:r>
      <w:r w:rsidR="0074790D" w:rsidRPr="00241367">
        <w:rPr>
          <w:b w:val="0"/>
          <w:i/>
        </w:rPr>
        <w:t xml:space="preserve"> SOP</w:t>
      </w:r>
      <w:r w:rsidR="009743A7" w:rsidRPr="00241367">
        <w:rPr>
          <w:b w:val="0"/>
        </w:rPr>
        <w:t>.</w:t>
      </w:r>
    </w:p>
    <w:p w14:paraId="2C13931C" w14:textId="77777777" w:rsidR="009743A7" w:rsidRPr="0074790D" w:rsidRDefault="003E09FE" w:rsidP="00D746F8">
      <w:pPr>
        <w:pStyle w:val="Heading2"/>
        <w:numPr>
          <w:ilvl w:val="1"/>
          <w:numId w:val="31"/>
        </w:numPr>
      </w:pPr>
      <w:r w:rsidRPr="0074790D">
        <w:t>Evaluate Knowledge and Training</w:t>
      </w:r>
    </w:p>
    <w:p w14:paraId="66303086" w14:textId="249F8295" w:rsidR="009743A7" w:rsidRPr="00AF56D5" w:rsidRDefault="003E09FE" w:rsidP="00D746F8">
      <w:pPr>
        <w:pStyle w:val="Heading2"/>
      </w:pPr>
      <w:r w:rsidRPr="00BE4BC8">
        <w:rPr>
          <w:b w:val="0"/>
        </w:rPr>
        <w:t xml:space="preserve">Using open ended questions and observations from the inspection, determine if the PIC and other employees responsible for implementation of the </w:t>
      </w:r>
      <w:r w:rsidR="00B01273" w:rsidRPr="00B01273">
        <w:rPr>
          <w:b w:val="0"/>
          <w:smallCaps/>
        </w:rPr>
        <w:t>haccp</w:t>
      </w:r>
      <w:r w:rsidRPr="00B01273">
        <w:rPr>
          <w:b w:val="0"/>
          <w:smallCaps/>
        </w:rPr>
        <w:t xml:space="preserve"> plan</w:t>
      </w:r>
      <w:r w:rsidRPr="00BE4BC8">
        <w:rPr>
          <w:b w:val="0"/>
        </w:rPr>
        <w:t xml:space="preserve"> understand the hazards, controls and applicable procedures. Employees should be able to identify deviations and understand the required corrective action to be taken as specified in the </w:t>
      </w:r>
      <w:r w:rsidR="00B01273" w:rsidRPr="00B01273">
        <w:rPr>
          <w:b w:val="0"/>
          <w:smallCaps/>
        </w:rPr>
        <w:t>haccp</w:t>
      </w:r>
      <w:r w:rsidRPr="00B01273">
        <w:rPr>
          <w:b w:val="0"/>
          <w:smallCaps/>
        </w:rPr>
        <w:t xml:space="preserve"> plan</w:t>
      </w:r>
      <w:r w:rsidRPr="00BE4BC8">
        <w:rPr>
          <w:b w:val="0"/>
        </w:rPr>
        <w:t>.</w:t>
      </w:r>
    </w:p>
    <w:p w14:paraId="10925BB2" w14:textId="336D7B8A" w:rsidR="009743A7" w:rsidRPr="00AF56D5" w:rsidRDefault="00E1185C" w:rsidP="00D746F8">
      <w:pPr>
        <w:pStyle w:val="Heading2"/>
      </w:pPr>
      <w:r w:rsidRPr="00BE4BC8">
        <w:rPr>
          <w:b w:val="0"/>
        </w:rPr>
        <w:t xml:space="preserve">Ask the owner/overall manager about their knowledge of the regulatory need and responsibilities related to the </w:t>
      </w:r>
      <w:r w:rsidR="007460FC" w:rsidRPr="00653340">
        <w:rPr>
          <w:b w:val="0"/>
          <w:smallCaps/>
          <w:sz w:val="20"/>
        </w:rPr>
        <w:t>HACCP</w:t>
      </w:r>
      <w:r w:rsidR="007460FC" w:rsidRPr="007460FC">
        <w:rPr>
          <w:b w:val="0"/>
          <w:smallCaps/>
        </w:rPr>
        <w:t xml:space="preserve"> plan</w:t>
      </w:r>
      <w:r w:rsidRPr="00BE4BC8">
        <w:rPr>
          <w:b w:val="0"/>
        </w:rPr>
        <w:t>.</w:t>
      </w:r>
    </w:p>
    <w:p w14:paraId="6A52C632" w14:textId="31741BA7" w:rsidR="009743A7" w:rsidRPr="00AF56D5" w:rsidRDefault="003E09FE" w:rsidP="00D746F8">
      <w:pPr>
        <w:pStyle w:val="Heading2"/>
      </w:pPr>
      <w:r w:rsidRPr="00BE4BC8">
        <w:rPr>
          <w:b w:val="0"/>
        </w:rPr>
        <w:t xml:space="preserve">Ask the PIC questions regarding specific </w:t>
      </w:r>
      <w:r w:rsidR="007460FC" w:rsidRPr="007460FC">
        <w:rPr>
          <w:b w:val="0"/>
          <w:smallCaps/>
        </w:rPr>
        <w:t>CCP</w:t>
      </w:r>
      <w:r w:rsidRPr="00BE4BC8">
        <w:rPr>
          <w:b w:val="0"/>
        </w:rPr>
        <w:t>s and why control i</w:t>
      </w:r>
      <w:r w:rsidR="00816EE6" w:rsidRPr="00BE4BC8">
        <w:rPr>
          <w:b w:val="0"/>
        </w:rPr>
        <w:t>s</w:t>
      </w:r>
      <w:r w:rsidRPr="00BE4BC8">
        <w:rPr>
          <w:b w:val="0"/>
        </w:rPr>
        <w:t xml:space="preserve"> necessary.</w:t>
      </w:r>
    </w:p>
    <w:p w14:paraId="6295E416" w14:textId="77777777" w:rsidR="009743A7" w:rsidRPr="00AF56D5" w:rsidRDefault="003E09FE" w:rsidP="00D746F8">
      <w:pPr>
        <w:pStyle w:val="Heading2"/>
      </w:pPr>
      <w:r w:rsidRPr="00BE4BC8">
        <w:rPr>
          <w:b w:val="0"/>
        </w:rPr>
        <w:t xml:space="preserve">Ask the monitoring employees what actions are taken when critical limits are not met and deviations occur. </w:t>
      </w:r>
      <w:r w:rsidR="00FA631F" w:rsidRPr="00BE4BC8">
        <w:rPr>
          <w:b w:val="0"/>
        </w:rPr>
        <w:t>If employees reference specific occurrences of corrective actions being taken, compare w</w:t>
      </w:r>
      <w:r w:rsidR="009743A7" w:rsidRPr="00BE4BC8">
        <w:rPr>
          <w:b w:val="0"/>
        </w:rPr>
        <w:t>ith corrective action records.</w:t>
      </w:r>
      <w:r w:rsidR="009743A7" w:rsidRPr="00AF56D5">
        <w:t xml:space="preserve"> </w:t>
      </w:r>
    </w:p>
    <w:p w14:paraId="3B2ECB52" w14:textId="42CE3D42" w:rsidR="009743A7" w:rsidRPr="000D455B" w:rsidRDefault="007460FC" w:rsidP="00D746F8">
      <w:pPr>
        <w:pStyle w:val="Heading2"/>
        <w:numPr>
          <w:ilvl w:val="1"/>
          <w:numId w:val="31"/>
        </w:numPr>
      </w:pPr>
      <w:r w:rsidRPr="007460FC">
        <w:rPr>
          <w:smallCaps/>
        </w:rPr>
        <w:t>HACCP</w:t>
      </w:r>
      <w:r w:rsidR="00BE175A" w:rsidRPr="000D455B">
        <w:t xml:space="preserve"> Audit </w:t>
      </w:r>
      <w:r w:rsidR="00B01273">
        <w:t>Guide</w:t>
      </w:r>
    </w:p>
    <w:p w14:paraId="63775400" w14:textId="3838B41E" w:rsidR="009743A7" w:rsidRPr="00AF56D5" w:rsidRDefault="00E1185C" w:rsidP="0069076E">
      <w:pPr>
        <w:pStyle w:val="Heading2"/>
      </w:pPr>
      <w:r w:rsidRPr="00B01273">
        <w:rPr>
          <w:b w:val="0"/>
        </w:rPr>
        <w:t xml:space="preserve">For </w:t>
      </w:r>
      <w:r w:rsidR="005776ED" w:rsidRPr="00B01273">
        <w:rPr>
          <w:b w:val="0"/>
        </w:rPr>
        <w:t>a</w:t>
      </w:r>
      <w:r w:rsidRPr="00B01273">
        <w:rPr>
          <w:b w:val="0"/>
        </w:rPr>
        <w:t xml:space="preserve"> </w:t>
      </w:r>
      <w:r w:rsidR="005776ED" w:rsidRPr="00B01273">
        <w:rPr>
          <w:b w:val="0"/>
        </w:rPr>
        <w:t xml:space="preserve">routine </w:t>
      </w:r>
      <w:r w:rsidR="007460FC" w:rsidRPr="00B01273">
        <w:rPr>
          <w:b w:val="0"/>
          <w:smallCaps/>
        </w:rPr>
        <w:t>HACCP</w:t>
      </w:r>
      <w:r w:rsidRPr="00B01273">
        <w:rPr>
          <w:b w:val="0"/>
        </w:rPr>
        <w:t xml:space="preserve"> audit</w:t>
      </w:r>
      <w:r w:rsidR="00EC438A" w:rsidRPr="00B01273">
        <w:rPr>
          <w:b w:val="0"/>
        </w:rPr>
        <w:t xml:space="preserve">, </w:t>
      </w:r>
      <w:r w:rsidR="00E25495" w:rsidRPr="00B01273">
        <w:rPr>
          <w:b w:val="0"/>
        </w:rPr>
        <w:t xml:space="preserve">refer to the </w:t>
      </w:r>
      <w:r w:rsidR="00CB0CB9" w:rsidRPr="00B01273">
        <w:rPr>
          <w:b w:val="0"/>
          <w:i/>
          <w:smallCaps/>
        </w:rPr>
        <w:t>HACCP</w:t>
      </w:r>
      <w:r w:rsidR="00CB0CB9" w:rsidRPr="00B01273">
        <w:rPr>
          <w:b w:val="0"/>
          <w:i/>
        </w:rPr>
        <w:t xml:space="preserve"> Audit </w:t>
      </w:r>
      <w:r w:rsidR="000875B4">
        <w:rPr>
          <w:b w:val="0"/>
          <w:i/>
        </w:rPr>
        <w:t xml:space="preserve">and Variance </w:t>
      </w:r>
      <w:r w:rsidR="007D41ED">
        <w:rPr>
          <w:b w:val="0"/>
          <w:i/>
        </w:rPr>
        <w:t>Worksheet</w:t>
      </w:r>
      <w:r w:rsidR="008312E5" w:rsidRPr="00B01273">
        <w:rPr>
          <w:b w:val="0"/>
        </w:rPr>
        <w:t xml:space="preserve"> </w:t>
      </w:r>
      <w:r w:rsidR="00AD6201" w:rsidRPr="00B01273">
        <w:rPr>
          <w:b w:val="0"/>
        </w:rPr>
        <w:t xml:space="preserve">based on the observations and information gathered during the inspection. </w:t>
      </w:r>
      <w:r w:rsidR="00EC438A" w:rsidRPr="00B01273">
        <w:rPr>
          <w:b w:val="0"/>
        </w:rPr>
        <w:t xml:space="preserve">This </w:t>
      </w:r>
      <w:r w:rsidR="00E25495" w:rsidRPr="00B01273">
        <w:rPr>
          <w:b w:val="0"/>
        </w:rPr>
        <w:t xml:space="preserve">guidance document </w:t>
      </w:r>
      <w:r w:rsidR="00EC438A" w:rsidRPr="00B01273">
        <w:rPr>
          <w:b w:val="0"/>
        </w:rPr>
        <w:t xml:space="preserve">is a tool </w:t>
      </w:r>
      <w:r w:rsidR="00CB0CB9" w:rsidRPr="00B01273">
        <w:rPr>
          <w:b w:val="0"/>
        </w:rPr>
        <w:t xml:space="preserve">to assist </w:t>
      </w:r>
      <w:r w:rsidR="00E25495" w:rsidRPr="00B01273">
        <w:rPr>
          <w:b w:val="0"/>
        </w:rPr>
        <w:t xml:space="preserve">in </w:t>
      </w:r>
      <w:r w:rsidR="00EC438A" w:rsidRPr="00B01273">
        <w:rPr>
          <w:b w:val="0"/>
        </w:rPr>
        <w:t xml:space="preserve"> your evaluation of the </w:t>
      </w:r>
      <w:r w:rsidR="00EC438A" w:rsidRPr="00B01273">
        <w:rPr>
          <w:b w:val="0"/>
          <w:u w:val="single"/>
        </w:rPr>
        <w:t>implementation</w:t>
      </w:r>
      <w:r w:rsidR="00EC438A" w:rsidRPr="00B01273">
        <w:rPr>
          <w:b w:val="0"/>
        </w:rPr>
        <w:t xml:space="preserve"> of the </w:t>
      </w:r>
      <w:r w:rsidR="00B01273" w:rsidRPr="00B01273">
        <w:rPr>
          <w:b w:val="0"/>
          <w:smallCaps/>
        </w:rPr>
        <w:t>haccp</w:t>
      </w:r>
      <w:r w:rsidR="00EC438A" w:rsidRPr="00B01273">
        <w:rPr>
          <w:b w:val="0"/>
          <w:smallCaps/>
        </w:rPr>
        <w:t xml:space="preserve"> plan</w:t>
      </w:r>
      <w:r w:rsidR="00FA631F" w:rsidRPr="00B01273">
        <w:rPr>
          <w:b w:val="0"/>
        </w:rPr>
        <w:t xml:space="preserve"> and should be </w:t>
      </w:r>
      <w:r w:rsidR="00E25495" w:rsidRPr="00B01273">
        <w:rPr>
          <w:b w:val="0"/>
        </w:rPr>
        <w:t xml:space="preserve">reviewed </w:t>
      </w:r>
      <w:r w:rsidR="00FA631F" w:rsidRPr="00B01273">
        <w:rPr>
          <w:b w:val="0"/>
        </w:rPr>
        <w:t>prior</w:t>
      </w:r>
      <w:r w:rsidR="00B01273">
        <w:rPr>
          <w:b w:val="0"/>
        </w:rPr>
        <w:t xml:space="preserve"> to</w:t>
      </w:r>
      <w:r w:rsidR="00E25495" w:rsidRPr="00B01273">
        <w:rPr>
          <w:b w:val="0"/>
        </w:rPr>
        <w:t xml:space="preserve"> and during</w:t>
      </w:r>
      <w:r w:rsidR="00B01273">
        <w:rPr>
          <w:b w:val="0"/>
        </w:rPr>
        <w:t xml:space="preserve"> </w:t>
      </w:r>
      <w:r w:rsidR="00FA631F" w:rsidRPr="00B01273">
        <w:rPr>
          <w:b w:val="0"/>
        </w:rPr>
        <w:t>the routine retail inspection report</w:t>
      </w:r>
      <w:r w:rsidRPr="00B01273">
        <w:rPr>
          <w:b w:val="0"/>
        </w:rPr>
        <w:t>.</w:t>
      </w:r>
      <w:r w:rsidR="008674BE" w:rsidRPr="00B01273">
        <w:rPr>
          <w:b w:val="0"/>
        </w:rPr>
        <w:t xml:space="preserve">  This form will </w:t>
      </w:r>
      <w:r w:rsidR="00E25495" w:rsidRPr="00B01273">
        <w:rPr>
          <w:b w:val="0"/>
        </w:rPr>
        <w:t xml:space="preserve">assist in </w:t>
      </w:r>
      <w:r w:rsidR="008674BE" w:rsidRPr="00B01273">
        <w:rPr>
          <w:b w:val="0"/>
        </w:rPr>
        <w:t>identify</w:t>
      </w:r>
      <w:r w:rsidR="00E25495" w:rsidRPr="00B01273">
        <w:rPr>
          <w:b w:val="0"/>
        </w:rPr>
        <w:t>ing</w:t>
      </w:r>
      <w:r w:rsidR="008674BE" w:rsidRPr="00B01273">
        <w:rPr>
          <w:b w:val="0"/>
        </w:rPr>
        <w:t xml:space="preserve"> deficiencies that require orders to be written in the routine </w:t>
      </w:r>
      <w:r w:rsidR="00380359" w:rsidRPr="00B01273">
        <w:rPr>
          <w:b w:val="0"/>
        </w:rPr>
        <w:t>Retail Food</w:t>
      </w:r>
      <w:r w:rsidR="008674BE" w:rsidRPr="00B01273">
        <w:rPr>
          <w:b w:val="0"/>
        </w:rPr>
        <w:t xml:space="preserve"> inspection report</w:t>
      </w:r>
      <w:r w:rsidR="00B96083">
        <w:rPr>
          <w:b w:val="0"/>
        </w:rPr>
        <w:t>.</w:t>
      </w:r>
      <w:r w:rsidR="00AD6201" w:rsidRPr="00B01273">
        <w:rPr>
          <w:b w:val="0"/>
        </w:rPr>
        <w:t xml:space="preserve"> </w:t>
      </w:r>
    </w:p>
    <w:p w14:paraId="0530380F" w14:textId="6F1C52B2" w:rsidR="009743A7" w:rsidRPr="00380359" w:rsidRDefault="00564201" w:rsidP="00D746F8">
      <w:pPr>
        <w:pStyle w:val="Heading2"/>
        <w:numPr>
          <w:ilvl w:val="3"/>
          <w:numId w:val="31"/>
        </w:numPr>
      </w:pPr>
      <w:r w:rsidRPr="00BE4BC8">
        <w:rPr>
          <w:b w:val="0"/>
        </w:rPr>
        <w:t>References that can be used for this review also include</w:t>
      </w:r>
      <w:r w:rsidR="00E1185C" w:rsidRPr="00BE4BC8">
        <w:rPr>
          <w:b w:val="0"/>
        </w:rPr>
        <w:t>, but are not limited to,</w:t>
      </w:r>
      <w:r w:rsidRPr="00BE4BC8">
        <w:rPr>
          <w:b w:val="0"/>
        </w:rPr>
        <w:t xml:space="preserve"> the </w:t>
      </w:r>
      <w:r w:rsidRPr="00BE4BC8">
        <w:rPr>
          <w:b w:val="0"/>
          <w:i/>
        </w:rPr>
        <w:t>MN Food Code</w:t>
      </w:r>
      <w:r w:rsidRPr="00BE4BC8">
        <w:rPr>
          <w:b w:val="0"/>
        </w:rPr>
        <w:t xml:space="preserve">, </w:t>
      </w:r>
      <w:r w:rsidRPr="00BE4BC8">
        <w:rPr>
          <w:b w:val="0"/>
          <w:i/>
        </w:rPr>
        <w:t>MDA Mode</w:t>
      </w:r>
      <w:r w:rsidR="00E1185C" w:rsidRPr="00BE4BC8">
        <w:rPr>
          <w:b w:val="0"/>
          <w:i/>
        </w:rPr>
        <w:t xml:space="preserve">l Retail </w:t>
      </w:r>
      <w:r w:rsidR="007460FC" w:rsidRPr="007460FC">
        <w:rPr>
          <w:b w:val="0"/>
          <w:i/>
          <w:smallCaps/>
        </w:rPr>
        <w:t>HACCP</w:t>
      </w:r>
      <w:r w:rsidR="00E1185C" w:rsidRPr="00BE4BC8">
        <w:rPr>
          <w:b w:val="0"/>
          <w:i/>
        </w:rPr>
        <w:t xml:space="preserve"> Templates</w:t>
      </w:r>
      <w:r w:rsidR="00E1185C" w:rsidRPr="00BE4BC8">
        <w:rPr>
          <w:b w:val="0"/>
        </w:rPr>
        <w:t xml:space="preserve"> and </w:t>
      </w:r>
      <w:r w:rsidRPr="00BE4BC8">
        <w:rPr>
          <w:b w:val="0"/>
          <w:i/>
        </w:rPr>
        <w:t>Evaluation Tool for Acidified Rice Plans</w:t>
      </w:r>
      <w:r w:rsidR="00163119" w:rsidRPr="00BE4BC8">
        <w:rPr>
          <w:b w:val="0"/>
          <w:i/>
        </w:rPr>
        <w:t xml:space="preserve"> Guidance Document</w:t>
      </w:r>
      <w:r w:rsidRPr="00BE4BC8">
        <w:rPr>
          <w:b w:val="0"/>
        </w:rPr>
        <w:t>.</w:t>
      </w:r>
      <w:r w:rsidR="005776ED" w:rsidRPr="00380359">
        <w:t xml:space="preserve">  </w:t>
      </w:r>
    </w:p>
    <w:p w14:paraId="6CFF5B10" w14:textId="047E1A16" w:rsidR="009743A7" w:rsidRPr="00AF56D5" w:rsidRDefault="00DC4F91" w:rsidP="00D746F8">
      <w:pPr>
        <w:pStyle w:val="Heading2"/>
      </w:pPr>
      <w:r w:rsidRPr="00BE4BC8">
        <w:rPr>
          <w:b w:val="0"/>
        </w:rPr>
        <w:lastRenderedPageBreak/>
        <w:t xml:space="preserve">For </w:t>
      </w:r>
      <w:r w:rsidR="00B96083" w:rsidRPr="00B96083">
        <w:rPr>
          <w:b w:val="0"/>
          <w:smallCaps/>
        </w:rPr>
        <w:t xml:space="preserve">haccp </w:t>
      </w:r>
      <w:r w:rsidRPr="00B96083">
        <w:rPr>
          <w:b w:val="0"/>
          <w:smallCaps/>
        </w:rPr>
        <w:t>plans</w:t>
      </w:r>
      <w:r w:rsidR="00FA631F" w:rsidRPr="00BE4BC8">
        <w:rPr>
          <w:b w:val="0"/>
        </w:rPr>
        <w:t xml:space="preserve"> that</w:t>
      </w:r>
      <w:r w:rsidRPr="00BE4BC8">
        <w:rPr>
          <w:b w:val="0"/>
        </w:rPr>
        <w:t xml:space="preserve"> have never</w:t>
      </w:r>
      <w:r w:rsidR="00951090" w:rsidRPr="00BE4BC8">
        <w:rPr>
          <w:b w:val="0"/>
        </w:rPr>
        <w:t xml:space="preserve"> </w:t>
      </w:r>
      <w:r w:rsidRPr="00BE4BC8">
        <w:rPr>
          <w:b w:val="0"/>
        </w:rPr>
        <w:t xml:space="preserve">gone through the review process or where significant unresolved deficiencies exist, </w:t>
      </w:r>
      <w:r w:rsidR="003E6248" w:rsidRPr="00BE4BC8">
        <w:rPr>
          <w:b w:val="0"/>
        </w:rPr>
        <w:t>require the firm to submit</w:t>
      </w:r>
      <w:r w:rsidR="00951090" w:rsidRPr="00BE4BC8">
        <w:rPr>
          <w:b w:val="0"/>
        </w:rPr>
        <w:t xml:space="preserve"> a</w:t>
      </w:r>
      <w:r w:rsidR="00776B50" w:rsidRPr="00BE4BC8">
        <w:rPr>
          <w:b w:val="0"/>
        </w:rPr>
        <w:t>n electronic (preferred) or hard</w:t>
      </w:r>
      <w:r w:rsidR="00951090" w:rsidRPr="00BE4BC8">
        <w:rPr>
          <w:b w:val="0"/>
        </w:rPr>
        <w:t xml:space="preserve"> copy of the plans and submit</w:t>
      </w:r>
      <w:r w:rsidR="003E6248" w:rsidRPr="00BE4BC8">
        <w:rPr>
          <w:b w:val="0"/>
        </w:rPr>
        <w:t xml:space="preserve"> to </w:t>
      </w:r>
      <w:hyperlink r:id="rId11" w:history="1">
        <w:r w:rsidRPr="00BE4BC8">
          <w:rPr>
            <w:rStyle w:val="Hyperlink"/>
            <w:b w:val="0"/>
          </w:rPr>
          <w:t>www.MDA.</w:t>
        </w:r>
        <w:r w:rsidR="007460FC" w:rsidRPr="007460FC">
          <w:rPr>
            <w:rStyle w:val="Hyperlink"/>
            <w:b w:val="0"/>
            <w:smallCaps/>
          </w:rPr>
          <w:t>HACCP</w:t>
        </w:r>
        <w:r w:rsidRPr="00BE4BC8">
          <w:rPr>
            <w:rStyle w:val="Hyperlink"/>
            <w:b w:val="0"/>
          </w:rPr>
          <w:t>.Variance@state.mn.us</w:t>
        </w:r>
      </w:hyperlink>
      <w:r w:rsidRPr="00BE4BC8">
        <w:rPr>
          <w:b w:val="0"/>
        </w:rPr>
        <w:t xml:space="preserve"> </w:t>
      </w:r>
      <w:r w:rsidR="00C816A0" w:rsidRPr="00BE4BC8">
        <w:rPr>
          <w:b w:val="0"/>
        </w:rPr>
        <w:t xml:space="preserve">or mail to assigned </w:t>
      </w:r>
      <w:r w:rsidR="007460FC" w:rsidRPr="007460FC">
        <w:rPr>
          <w:b w:val="0"/>
          <w:smallCaps/>
        </w:rPr>
        <w:t>HACCP</w:t>
      </w:r>
      <w:r w:rsidR="00C816A0" w:rsidRPr="00BE4BC8">
        <w:rPr>
          <w:b w:val="0"/>
        </w:rPr>
        <w:t xml:space="preserve"> support staff </w:t>
      </w:r>
      <w:r w:rsidRPr="00BE4BC8">
        <w:rPr>
          <w:b w:val="0"/>
        </w:rPr>
        <w:t>for complete review</w:t>
      </w:r>
      <w:r w:rsidR="00776B50" w:rsidRPr="00BE4BC8">
        <w:rPr>
          <w:b w:val="0"/>
        </w:rPr>
        <w:t xml:space="preserve"> per </w:t>
      </w:r>
      <w:r w:rsidR="00BE4BC8">
        <w:rPr>
          <w:b w:val="0"/>
          <w:i/>
        </w:rPr>
        <w:t xml:space="preserve">FOOD.30.28 - </w:t>
      </w:r>
      <w:r w:rsidR="007460FC" w:rsidRPr="007460FC">
        <w:rPr>
          <w:b w:val="0"/>
          <w:i/>
          <w:smallCaps/>
        </w:rPr>
        <w:t>HACCP</w:t>
      </w:r>
      <w:r w:rsidR="00776B50" w:rsidRPr="00BE4BC8">
        <w:rPr>
          <w:b w:val="0"/>
          <w:i/>
        </w:rPr>
        <w:t xml:space="preserve"> </w:t>
      </w:r>
      <w:r w:rsidR="00EE75C0">
        <w:rPr>
          <w:b w:val="0"/>
          <w:i/>
        </w:rPr>
        <w:t>Plan</w:t>
      </w:r>
      <w:r w:rsidR="00B96083">
        <w:rPr>
          <w:b w:val="0"/>
          <w:i/>
        </w:rPr>
        <w:t xml:space="preserve"> </w:t>
      </w:r>
      <w:r w:rsidR="00776B50" w:rsidRPr="00BE4BC8">
        <w:rPr>
          <w:b w:val="0"/>
          <w:i/>
        </w:rPr>
        <w:t>Review – Retail Food</w:t>
      </w:r>
      <w:r w:rsidR="00776B50" w:rsidRPr="00BE4BC8">
        <w:rPr>
          <w:rStyle w:val="CommentReference"/>
          <w:b w:val="0"/>
          <w:sz w:val="22"/>
        </w:rPr>
        <w:t>.</w:t>
      </w:r>
      <w:r w:rsidR="00CF7C64" w:rsidRPr="00BE4BC8">
        <w:rPr>
          <w:rStyle w:val="CommentReference"/>
          <w:b w:val="0"/>
          <w:sz w:val="22"/>
        </w:rPr>
        <w:t xml:space="preserve"> </w:t>
      </w:r>
      <w:r w:rsidR="00CF7C64" w:rsidRPr="00BE4BC8">
        <w:rPr>
          <w:b w:val="0"/>
        </w:rPr>
        <w:t>Notify the firm of their rights to mark information as confidential.</w:t>
      </w:r>
      <w:r w:rsidR="00CF7C64" w:rsidRPr="00AF56D5">
        <w:t xml:space="preserve"> </w:t>
      </w:r>
    </w:p>
    <w:p w14:paraId="456E036A" w14:textId="08B60948" w:rsidR="009743A7" w:rsidRPr="00380359" w:rsidRDefault="002954FB" w:rsidP="00D746F8">
      <w:pPr>
        <w:pStyle w:val="Heading2"/>
        <w:numPr>
          <w:ilvl w:val="1"/>
          <w:numId w:val="31"/>
        </w:numPr>
      </w:pPr>
      <w:r w:rsidRPr="00380359">
        <w:t xml:space="preserve">Documenting Retail </w:t>
      </w:r>
      <w:r w:rsidR="007460FC" w:rsidRPr="007460FC">
        <w:rPr>
          <w:smallCaps/>
        </w:rPr>
        <w:t>HACCP</w:t>
      </w:r>
      <w:r w:rsidRPr="00380359">
        <w:t xml:space="preserve"> Audit in Inspection Report</w:t>
      </w:r>
    </w:p>
    <w:p w14:paraId="377F7AEC" w14:textId="6071C22C" w:rsidR="009743A7" w:rsidRPr="00AF56D5" w:rsidRDefault="004563A6" w:rsidP="00D746F8">
      <w:pPr>
        <w:pStyle w:val="Heading2"/>
      </w:pPr>
      <w:r w:rsidRPr="00BE4BC8">
        <w:rPr>
          <w:b w:val="0"/>
        </w:rPr>
        <w:t>C</w:t>
      </w:r>
      <w:r w:rsidR="003E6248" w:rsidRPr="00BE4BC8">
        <w:rPr>
          <w:b w:val="0"/>
        </w:rPr>
        <w:t>ollect a copy of any approved</w:t>
      </w:r>
      <w:r w:rsidRPr="00BE4BC8">
        <w:rPr>
          <w:b w:val="0"/>
        </w:rPr>
        <w:t xml:space="preserve"> </w:t>
      </w:r>
      <w:r w:rsidR="007460FC" w:rsidRPr="007460FC">
        <w:rPr>
          <w:b w:val="0"/>
          <w:smallCaps/>
        </w:rPr>
        <w:t>HACCP</w:t>
      </w:r>
      <w:r w:rsidRPr="00BE4BC8">
        <w:rPr>
          <w:b w:val="0"/>
        </w:rPr>
        <w:t xml:space="preserve"> plan in u</w:t>
      </w:r>
      <w:r w:rsidR="003E6248" w:rsidRPr="00BE4BC8">
        <w:rPr>
          <w:b w:val="0"/>
        </w:rPr>
        <w:t xml:space="preserve">se if </w:t>
      </w:r>
      <w:r w:rsidR="00BE4BC8">
        <w:rPr>
          <w:b w:val="0"/>
        </w:rPr>
        <w:t>not currently recorded in ShareP</w:t>
      </w:r>
      <w:r w:rsidR="003E6248" w:rsidRPr="00BE4BC8">
        <w:rPr>
          <w:b w:val="0"/>
        </w:rPr>
        <w:t>oint</w:t>
      </w:r>
      <w:r w:rsidRPr="00BE4BC8">
        <w:rPr>
          <w:b w:val="0"/>
        </w:rPr>
        <w:t>.</w:t>
      </w:r>
      <w:r w:rsidRPr="00AF56D5">
        <w:t xml:space="preserve"> </w:t>
      </w:r>
    </w:p>
    <w:p w14:paraId="07A005FD" w14:textId="67C027C1" w:rsidR="00F95C37" w:rsidRDefault="00B96083" w:rsidP="00D746F8">
      <w:pPr>
        <w:pStyle w:val="Heading2"/>
      </w:pPr>
      <w:r w:rsidRPr="00BE4BC8">
        <w:rPr>
          <w:b w:val="0"/>
        </w:rPr>
        <w:t xml:space="preserve">Issue orders on the inspection report for all deficiencies noted from the inspectional observations relating to the </w:t>
      </w:r>
      <w:r w:rsidRPr="00B96083">
        <w:rPr>
          <w:b w:val="0"/>
          <w:smallCaps/>
        </w:rPr>
        <w:t>haccp plan</w:t>
      </w:r>
      <w:r w:rsidRPr="00BE4BC8">
        <w:rPr>
          <w:b w:val="0"/>
        </w:rPr>
        <w:t>, itself, or with the monitoring records. If deficiencies were identified from inspection interview rather than direct observation, make sure the report clearly identifies the issue as well as the source of the violation.</w:t>
      </w:r>
      <w:r>
        <w:t xml:space="preserve"> </w:t>
      </w:r>
      <w:r w:rsidRPr="00AF56D5">
        <w:t xml:space="preserve"> </w:t>
      </w:r>
    </w:p>
    <w:p w14:paraId="70FDE1BD" w14:textId="50C825B0" w:rsidR="00EE35D2" w:rsidRPr="00EE35D2" w:rsidRDefault="00B14606" w:rsidP="00D746F8">
      <w:pPr>
        <w:pStyle w:val="Heading2"/>
      </w:pPr>
      <w:r w:rsidRPr="00BE4BC8">
        <w:rPr>
          <w:b w:val="0"/>
        </w:rPr>
        <w:t>Utilize the</w:t>
      </w:r>
      <w:r w:rsidR="007D41ED">
        <w:rPr>
          <w:b w:val="0"/>
          <w:i/>
        </w:rPr>
        <w:t xml:space="preserve"> </w:t>
      </w:r>
      <w:r w:rsidR="00CB0CB9" w:rsidRPr="007460FC">
        <w:rPr>
          <w:b w:val="0"/>
          <w:i/>
          <w:smallCaps/>
        </w:rPr>
        <w:t>HACCP</w:t>
      </w:r>
      <w:r w:rsidR="00CB0CB9" w:rsidRPr="00BE4BC8">
        <w:rPr>
          <w:b w:val="0"/>
          <w:i/>
        </w:rPr>
        <w:t xml:space="preserve"> Audit </w:t>
      </w:r>
      <w:r w:rsidR="000875B4">
        <w:rPr>
          <w:b w:val="0"/>
          <w:i/>
        </w:rPr>
        <w:t xml:space="preserve">and Variance </w:t>
      </w:r>
      <w:r w:rsidR="007D41ED">
        <w:rPr>
          <w:b w:val="0"/>
          <w:i/>
        </w:rPr>
        <w:t>Worksheet</w:t>
      </w:r>
      <w:r w:rsidRPr="00BE4BC8">
        <w:rPr>
          <w:b w:val="0"/>
        </w:rPr>
        <w:t xml:space="preserve"> and Standardization Verification Summary Form as a tool to assist in assessing compliance with the </w:t>
      </w:r>
      <w:r w:rsidR="00B96083" w:rsidRPr="00B96083">
        <w:rPr>
          <w:b w:val="0"/>
          <w:smallCaps/>
        </w:rPr>
        <w:t xml:space="preserve">haccp </w:t>
      </w:r>
      <w:r w:rsidRPr="00B96083">
        <w:rPr>
          <w:b w:val="0"/>
          <w:smallCaps/>
        </w:rPr>
        <w:t>plan</w:t>
      </w:r>
      <w:r w:rsidRPr="00BE4BC8">
        <w:rPr>
          <w:b w:val="0"/>
        </w:rPr>
        <w:t xml:space="preserve">. </w:t>
      </w:r>
    </w:p>
    <w:p w14:paraId="723E78A5" w14:textId="4729E8DF" w:rsidR="00EE35D2" w:rsidRPr="00EE35D2" w:rsidRDefault="00EE35D2" w:rsidP="00D746F8">
      <w:pPr>
        <w:pStyle w:val="Heading2"/>
      </w:pPr>
      <w:r>
        <w:rPr>
          <w:b w:val="0"/>
        </w:rPr>
        <w:t xml:space="preserve">If significant (material) changes have been made to the processes or products that are not reflected in the approved </w:t>
      </w:r>
      <w:r w:rsidRPr="00EE35D2">
        <w:rPr>
          <w:b w:val="0"/>
          <w:smallCaps/>
        </w:rPr>
        <w:t>haccp plan</w:t>
      </w:r>
      <w:r>
        <w:t xml:space="preserve">, </w:t>
      </w:r>
      <w:r>
        <w:rPr>
          <w:b w:val="0"/>
        </w:rPr>
        <w:t>issue an order to re-submit the plan for review and approv</w:t>
      </w:r>
      <w:r w:rsidR="007D41ED">
        <w:rPr>
          <w:b w:val="0"/>
        </w:rPr>
        <w:t>al by the regulatory authority.</w:t>
      </w:r>
      <w:r>
        <w:rPr>
          <w:b w:val="0"/>
        </w:rPr>
        <w:t xml:space="preserve"> </w:t>
      </w:r>
      <w:r w:rsidRPr="007D41ED">
        <w:rPr>
          <w:b w:val="0"/>
        </w:rPr>
        <w:t>Refer to</w:t>
      </w:r>
      <w:r w:rsidRPr="00EE35D2">
        <w:rPr>
          <w:b w:val="0"/>
          <w:i/>
        </w:rPr>
        <w:t xml:space="preserve"> FOOD</w:t>
      </w:r>
      <w:r w:rsidR="007D41ED">
        <w:rPr>
          <w:b w:val="0"/>
          <w:i/>
        </w:rPr>
        <w:t>.</w:t>
      </w:r>
      <w:r w:rsidRPr="00EE35D2">
        <w:rPr>
          <w:b w:val="0"/>
          <w:i/>
        </w:rPr>
        <w:t>30.28</w:t>
      </w:r>
      <w:r w:rsidR="007D41ED">
        <w:rPr>
          <w:b w:val="0"/>
          <w:i/>
        </w:rPr>
        <w:t xml:space="preserve"> -</w:t>
      </w:r>
      <w:r w:rsidRPr="00EE35D2">
        <w:rPr>
          <w:b w:val="0"/>
          <w:i/>
        </w:rPr>
        <w:t>HACCP Plan Review – Retail Food</w:t>
      </w:r>
      <w:r>
        <w:rPr>
          <w:b w:val="0"/>
        </w:rPr>
        <w:t>.</w:t>
      </w:r>
    </w:p>
    <w:p w14:paraId="52949EB9" w14:textId="2B4DD742" w:rsidR="00EE35D2" w:rsidRPr="00EE35D2" w:rsidRDefault="00EE35D2" w:rsidP="00EE35D2">
      <w:pPr>
        <w:pStyle w:val="Heading2"/>
      </w:pPr>
      <w:r>
        <w:rPr>
          <w:b w:val="0"/>
        </w:rPr>
        <w:t xml:space="preserve">Refer the inspection report to Compliance </w:t>
      </w:r>
      <w:r w:rsidR="00412837">
        <w:rPr>
          <w:b w:val="0"/>
        </w:rPr>
        <w:t>i</w:t>
      </w:r>
      <w:r w:rsidR="00EE75C0">
        <w:rPr>
          <w:b w:val="0"/>
        </w:rPr>
        <w:t xml:space="preserve">n USAFS </w:t>
      </w:r>
      <w:r w:rsidR="00412837">
        <w:rPr>
          <w:b w:val="0"/>
        </w:rPr>
        <w:t xml:space="preserve">for review </w:t>
      </w:r>
      <w:r>
        <w:rPr>
          <w:b w:val="0"/>
        </w:rPr>
        <w:t xml:space="preserve">if significant or on-going non-compliant conditions are observed during the </w:t>
      </w:r>
      <w:r w:rsidRPr="00EE35D2">
        <w:rPr>
          <w:b w:val="0"/>
          <w:smallCaps/>
        </w:rPr>
        <w:t>haccp plan</w:t>
      </w:r>
      <w:r>
        <w:rPr>
          <w:b w:val="0"/>
          <w:smallCaps/>
        </w:rPr>
        <w:t xml:space="preserve"> </w:t>
      </w:r>
      <w:r>
        <w:rPr>
          <w:b w:val="0"/>
        </w:rPr>
        <w:t>audit.</w:t>
      </w:r>
    </w:p>
    <w:p w14:paraId="64B5F225" w14:textId="7F08786A" w:rsidR="00B01273" w:rsidRDefault="00B01273" w:rsidP="00B01273">
      <w:pPr>
        <w:pStyle w:val="Heading2"/>
        <w:numPr>
          <w:ilvl w:val="1"/>
          <w:numId w:val="31"/>
        </w:numPr>
      </w:pPr>
      <w:r w:rsidRPr="00241367">
        <w:t xml:space="preserve">Renewal of </w:t>
      </w:r>
      <w:r w:rsidR="00B96083">
        <w:t>Food Process with HACCP</w:t>
      </w:r>
      <w:r w:rsidRPr="00241367">
        <w:t xml:space="preserve"> Variance (if applicable)</w:t>
      </w:r>
    </w:p>
    <w:p w14:paraId="39907125" w14:textId="25428FDF" w:rsidR="009743A7" w:rsidRPr="007D41ED" w:rsidRDefault="00EE75C0" w:rsidP="007D41ED">
      <w:pPr>
        <w:pStyle w:val="Heading2"/>
        <w:rPr>
          <w:b w:val="0"/>
        </w:rPr>
      </w:pPr>
      <w:r>
        <w:rPr>
          <w:b w:val="0"/>
        </w:rPr>
        <w:t xml:space="preserve">Refer to </w:t>
      </w:r>
      <w:r w:rsidRPr="007D41ED">
        <w:rPr>
          <w:b w:val="0"/>
          <w:i/>
        </w:rPr>
        <w:t xml:space="preserve">FOOD 30.18 – </w:t>
      </w:r>
      <w:r w:rsidRPr="00241367">
        <w:rPr>
          <w:b w:val="0"/>
          <w:i/>
        </w:rPr>
        <w:t xml:space="preserve">Variance </w:t>
      </w:r>
      <w:r>
        <w:rPr>
          <w:b w:val="0"/>
          <w:i/>
        </w:rPr>
        <w:t>Request Review and Renewal – Retail Food</w:t>
      </w:r>
      <w:r w:rsidRPr="00241367">
        <w:rPr>
          <w:b w:val="0"/>
          <w:i/>
        </w:rPr>
        <w:t xml:space="preserve"> SOP</w:t>
      </w:r>
      <w:r>
        <w:rPr>
          <w:b w:val="0"/>
        </w:rPr>
        <w:t xml:space="preserve"> for variance renewal procedures</w:t>
      </w:r>
      <w:r w:rsidRPr="00241367">
        <w:rPr>
          <w:b w:val="0"/>
        </w:rPr>
        <w:t>.</w:t>
      </w:r>
      <w:r w:rsidR="00B01273" w:rsidRPr="00D607D9">
        <w:rPr>
          <w:b w:val="0"/>
        </w:rPr>
        <w:t xml:space="preserve"> </w:t>
      </w:r>
    </w:p>
    <w:p w14:paraId="66D12E26" w14:textId="673AC34E" w:rsidR="009743A7" w:rsidRPr="00380359" w:rsidRDefault="00951090" w:rsidP="00D746F8">
      <w:pPr>
        <w:pStyle w:val="Heading2"/>
        <w:numPr>
          <w:ilvl w:val="1"/>
          <w:numId w:val="31"/>
        </w:numPr>
      </w:pPr>
      <w:r w:rsidRPr="00380359">
        <w:t xml:space="preserve">Product Disposition and </w:t>
      </w:r>
      <w:r w:rsidR="008F1D00">
        <w:t xml:space="preserve">Field </w:t>
      </w:r>
      <w:r w:rsidRPr="00380359">
        <w:t>Compliance Actions</w:t>
      </w:r>
      <w:r w:rsidR="00B53EA4" w:rsidRPr="00380359">
        <w:t xml:space="preserve"> </w:t>
      </w:r>
    </w:p>
    <w:p w14:paraId="0EA5D3DE" w14:textId="77777777" w:rsidR="00491ED5" w:rsidRPr="00491ED5" w:rsidRDefault="00B53EA4" w:rsidP="00D746F8">
      <w:pPr>
        <w:pStyle w:val="Heading2"/>
      </w:pPr>
      <w:r w:rsidRPr="00BE4BC8">
        <w:rPr>
          <w:b w:val="0"/>
        </w:rPr>
        <w:t>Request an immediate corrective action be taken if</w:t>
      </w:r>
      <w:r w:rsidR="00491ED5">
        <w:rPr>
          <w:b w:val="0"/>
        </w:rPr>
        <w:t>:</w:t>
      </w:r>
    </w:p>
    <w:p w14:paraId="7E71BA13" w14:textId="5A6890E2" w:rsidR="00491ED5" w:rsidRPr="00491ED5" w:rsidRDefault="007D41ED" w:rsidP="00491ED5">
      <w:pPr>
        <w:pStyle w:val="Heading2"/>
        <w:numPr>
          <w:ilvl w:val="3"/>
          <w:numId w:val="31"/>
        </w:numPr>
      </w:pPr>
      <w:r>
        <w:rPr>
          <w:b w:val="0"/>
        </w:rPr>
        <w:t xml:space="preserve"> T</w:t>
      </w:r>
      <w:r w:rsidR="00B53EA4" w:rsidRPr="00BE4BC8">
        <w:rPr>
          <w:b w:val="0"/>
        </w:rPr>
        <w:t>he situation poses a possible/ immediate threat to public health</w:t>
      </w:r>
      <w:r w:rsidR="00DF4BF7" w:rsidRPr="00BE4BC8">
        <w:rPr>
          <w:b w:val="0"/>
        </w:rPr>
        <w:t>, such as</w:t>
      </w:r>
      <w:r w:rsidR="00B53EA4" w:rsidRPr="00BE4BC8">
        <w:rPr>
          <w:b w:val="0"/>
        </w:rPr>
        <w:t xml:space="preserve"> a CL not being met at a CCP during the inspection</w:t>
      </w:r>
      <w:r w:rsidR="00491ED5">
        <w:rPr>
          <w:b w:val="0"/>
        </w:rPr>
        <w:t>, or</w:t>
      </w:r>
    </w:p>
    <w:p w14:paraId="7DC9F0B5" w14:textId="0840DFCA" w:rsidR="009743A7" w:rsidRPr="00AF56D5" w:rsidRDefault="00491ED5" w:rsidP="00491ED5">
      <w:pPr>
        <w:pStyle w:val="Heading2"/>
        <w:numPr>
          <w:ilvl w:val="3"/>
          <w:numId w:val="31"/>
        </w:numPr>
      </w:pPr>
      <w:r>
        <w:rPr>
          <w:b w:val="0"/>
        </w:rPr>
        <w:t xml:space="preserve"> </w:t>
      </w:r>
      <w:r w:rsidR="007D41ED">
        <w:rPr>
          <w:b w:val="0"/>
        </w:rPr>
        <w:t>T</w:t>
      </w:r>
      <w:r>
        <w:rPr>
          <w:b w:val="0"/>
        </w:rPr>
        <w:t xml:space="preserve">he </w:t>
      </w:r>
      <w:r w:rsidRPr="000002A4">
        <w:rPr>
          <w:b w:val="0"/>
          <w:smallCaps/>
        </w:rPr>
        <w:t>retail food establishment</w:t>
      </w:r>
      <w:r>
        <w:rPr>
          <w:b w:val="0"/>
        </w:rPr>
        <w:t xml:space="preserve"> has not been </w:t>
      </w:r>
      <w:r w:rsidR="000002A4">
        <w:rPr>
          <w:b w:val="0"/>
        </w:rPr>
        <w:t>documenting</w:t>
      </w:r>
      <w:r>
        <w:rPr>
          <w:b w:val="0"/>
        </w:rPr>
        <w:t xml:space="preserve"> CCP</w:t>
      </w:r>
      <w:r w:rsidR="000002A4">
        <w:rPr>
          <w:b w:val="0"/>
        </w:rPr>
        <w:t xml:space="preserve"> results, verification checks, or corrective actions </w:t>
      </w:r>
      <w:r>
        <w:rPr>
          <w:b w:val="0"/>
        </w:rPr>
        <w:t>but can immediately begin to do so.</w:t>
      </w:r>
      <w:r w:rsidR="00B53EA4" w:rsidRPr="00AF56D5">
        <w:t xml:space="preserve"> </w:t>
      </w:r>
    </w:p>
    <w:p w14:paraId="5DBDCE6D" w14:textId="7C1EEA9F" w:rsidR="009743A7" w:rsidRPr="00AF56D5" w:rsidRDefault="00B53EA4" w:rsidP="00D746F8">
      <w:pPr>
        <w:pStyle w:val="Heading2"/>
      </w:pPr>
      <w:r w:rsidRPr="00BE4BC8">
        <w:rPr>
          <w:b w:val="0"/>
        </w:rPr>
        <w:t>Verify that the firm has corrected the identified</w:t>
      </w:r>
      <w:r w:rsidR="00FA631F" w:rsidRPr="00BE4BC8">
        <w:rPr>
          <w:b w:val="0"/>
        </w:rPr>
        <w:t xml:space="preserve"> operational</w:t>
      </w:r>
      <w:r w:rsidRPr="00BE4BC8">
        <w:rPr>
          <w:b w:val="0"/>
        </w:rPr>
        <w:t xml:space="preserve"> problem. Do not continue on the i</w:t>
      </w:r>
      <w:r w:rsidR="00DF4BF7" w:rsidRPr="00BE4BC8">
        <w:rPr>
          <w:b w:val="0"/>
        </w:rPr>
        <w:t xml:space="preserve">nspection until confidence is established that the firm is taking </w:t>
      </w:r>
      <w:r w:rsidRPr="00BE4BC8">
        <w:rPr>
          <w:b w:val="0"/>
        </w:rPr>
        <w:t>t</w:t>
      </w:r>
      <w:r w:rsidR="00FA631F" w:rsidRPr="00BE4BC8">
        <w:rPr>
          <w:b w:val="0"/>
        </w:rPr>
        <w:t>he</w:t>
      </w:r>
      <w:r w:rsidRPr="00BE4BC8">
        <w:rPr>
          <w:b w:val="0"/>
        </w:rPr>
        <w:t xml:space="preserve"> ap</w:t>
      </w:r>
      <w:r w:rsidR="00653340">
        <w:rPr>
          <w:b w:val="0"/>
        </w:rPr>
        <w:t>prop</w:t>
      </w:r>
      <w:r w:rsidRPr="00BE4BC8">
        <w:rPr>
          <w:b w:val="0"/>
        </w:rPr>
        <w:t xml:space="preserve">riate corrective action. </w:t>
      </w:r>
      <w:r w:rsidR="00DF4BF7" w:rsidRPr="00BE4BC8">
        <w:rPr>
          <w:b w:val="0"/>
        </w:rPr>
        <w:t xml:space="preserve">Take detailed notes and </w:t>
      </w:r>
      <w:r w:rsidR="00170086" w:rsidRPr="00BE4BC8">
        <w:rPr>
          <w:b w:val="0"/>
        </w:rPr>
        <w:t xml:space="preserve">collect </w:t>
      </w:r>
      <w:r w:rsidRPr="00BE4BC8">
        <w:rPr>
          <w:b w:val="0"/>
        </w:rPr>
        <w:t>evidence of the observation and corrective action(s) taken.</w:t>
      </w:r>
    </w:p>
    <w:p w14:paraId="0DDD7891" w14:textId="226F07A5" w:rsidR="009743A7" w:rsidRPr="00AF56D5" w:rsidRDefault="00DF4BF7" w:rsidP="00D746F8">
      <w:pPr>
        <w:pStyle w:val="Heading2"/>
      </w:pPr>
      <w:r w:rsidRPr="00BE4BC8">
        <w:rPr>
          <w:b w:val="0"/>
        </w:rPr>
        <w:lastRenderedPageBreak/>
        <w:t xml:space="preserve">In cases when the firm </w:t>
      </w:r>
      <w:r w:rsidR="00120025" w:rsidRPr="00BE4BC8">
        <w:rPr>
          <w:b w:val="0"/>
        </w:rPr>
        <w:t>does not have control over a process, inform the PIC they must discontinue that type of production and issue the relevant orders.</w:t>
      </w:r>
      <w:r w:rsidRPr="00BE4BC8">
        <w:rPr>
          <w:b w:val="0"/>
        </w:rPr>
        <w:t xml:space="preserve"> </w:t>
      </w:r>
      <w:r w:rsidR="00120025" w:rsidRPr="00BE4BC8">
        <w:rPr>
          <w:b w:val="0"/>
        </w:rPr>
        <w:t xml:space="preserve"> This </w:t>
      </w:r>
      <w:r w:rsidR="000D592D" w:rsidRPr="00BE4BC8">
        <w:rPr>
          <w:b w:val="0"/>
        </w:rPr>
        <w:t xml:space="preserve">may </w:t>
      </w:r>
      <w:r w:rsidR="00120025" w:rsidRPr="00BE4BC8">
        <w:rPr>
          <w:b w:val="0"/>
        </w:rPr>
        <w:t xml:space="preserve">apply in instances when a </w:t>
      </w:r>
      <w:r w:rsidR="00284EFC" w:rsidRPr="00284EFC">
        <w:rPr>
          <w:b w:val="0"/>
          <w:smallCaps/>
        </w:rPr>
        <w:t>haccp</w:t>
      </w:r>
      <w:r w:rsidR="00120025" w:rsidRPr="00284EFC">
        <w:rPr>
          <w:b w:val="0"/>
          <w:smallCaps/>
        </w:rPr>
        <w:t xml:space="preserve"> plan</w:t>
      </w:r>
      <w:r w:rsidR="00120025" w:rsidRPr="00BE4BC8">
        <w:rPr>
          <w:b w:val="0"/>
        </w:rPr>
        <w:t xml:space="preserve"> </w:t>
      </w:r>
      <w:r w:rsidR="00170086" w:rsidRPr="00BE4BC8">
        <w:rPr>
          <w:b w:val="0"/>
        </w:rPr>
        <w:t xml:space="preserve">is </w:t>
      </w:r>
      <w:r w:rsidR="00FA631F" w:rsidRPr="00BE4BC8">
        <w:rPr>
          <w:b w:val="0"/>
        </w:rPr>
        <w:t xml:space="preserve">not </w:t>
      </w:r>
      <w:r w:rsidR="00120025" w:rsidRPr="00BE4BC8">
        <w:rPr>
          <w:b w:val="0"/>
        </w:rPr>
        <w:t>i</w:t>
      </w:r>
      <w:r w:rsidR="003C18B2" w:rsidRPr="00BE4BC8">
        <w:rPr>
          <w:b w:val="0"/>
        </w:rPr>
        <w:t>n place</w:t>
      </w:r>
      <w:r w:rsidR="000D592D" w:rsidRPr="00BE4BC8">
        <w:rPr>
          <w:b w:val="0"/>
        </w:rPr>
        <w:t xml:space="preserve"> and the firm is not actively mon</w:t>
      </w:r>
      <w:r w:rsidR="009743A7" w:rsidRPr="00BE4BC8">
        <w:rPr>
          <w:b w:val="0"/>
        </w:rPr>
        <w:t>itoring and controlling hazards</w:t>
      </w:r>
      <w:r w:rsidR="003C18B2" w:rsidRPr="00BE4BC8">
        <w:rPr>
          <w:b w:val="0"/>
        </w:rPr>
        <w:t>.</w:t>
      </w:r>
      <w:r w:rsidR="00473F27" w:rsidRPr="00AF56D5">
        <w:t xml:space="preserve">   </w:t>
      </w:r>
    </w:p>
    <w:p w14:paraId="49A6CFC7" w14:textId="2FFB3088" w:rsidR="009743A7" w:rsidRPr="00AF56D5" w:rsidRDefault="003C18B2" w:rsidP="00D746F8">
      <w:pPr>
        <w:pStyle w:val="Heading2"/>
      </w:pPr>
      <w:r w:rsidRPr="00BE4BC8">
        <w:rPr>
          <w:b w:val="0"/>
        </w:rPr>
        <w:t xml:space="preserve">In cases when the firm has a </w:t>
      </w:r>
      <w:r w:rsidR="00284EFC" w:rsidRPr="00284EFC">
        <w:rPr>
          <w:b w:val="0"/>
          <w:smallCaps/>
        </w:rPr>
        <w:t xml:space="preserve">haccp </w:t>
      </w:r>
      <w:r w:rsidRPr="00284EFC">
        <w:rPr>
          <w:b w:val="0"/>
          <w:smallCaps/>
        </w:rPr>
        <w:t>plan</w:t>
      </w:r>
      <w:r w:rsidRPr="00BE4BC8">
        <w:rPr>
          <w:b w:val="0"/>
        </w:rPr>
        <w:t xml:space="preserve"> in place but the </w:t>
      </w:r>
      <w:r w:rsidR="007460FC" w:rsidRPr="007460FC">
        <w:rPr>
          <w:b w:val="0"/>
          <w:smallCaps/>
        </w:rPr>
        <w:t>CCP</w:t>
      </w:r>
      <w:r w:rsidRPr="00BE4BC8">
        <w:rPr>
          <w:b w:val="0"/>
        </w:rPr>
        <w:t xml:space="preserve">s are not in control, inform the PIC to discontinue the process, make adjustments to the </w:t>
      </w:r>
      <w:r w:rsidR="00284EFC" w:rsidRPr="00284EFC">
        <w:rPr>
          <w:b w:val="0"/>
          <w:smallCaps/>
        </w:rPr>
        <w:t>haccp plan</w:t>
      </w:r>
      <w:r w:rsidR="000002A4">
        <w:rPr>
          <w:b w:val="0"/>
          <w:smallCaps/>
        </w:rPr>
        <w:t xml:space="preserve">, </w:t>
      </w:r>
      <w:r w:rsidR="000002A4">
        <w:rPr>
          <w:b w:val="0"/>
        </w:rPr>
        <w:t>train employees,</w:t>
      </w:r>
      <w:r w:rsidRPr="00BE4BC8">
        <w:rPr>
          <w:b w:val="0"/>
        </w:rPr>
        <w:t xml:space="preserve"> and/or comply with the </w:t>
      </w:r>
      <w:r w:rsidR="00284EFC" w:rsidRPr="00284EFC">
        <w:rPr>
          <w:b w:val="0"/>
          <w:smallCaps/>
        </w:rPr>
        <w:t>haccp</w:t>
      </w:r>
      <w:r w:rsidRPr="00284EFC">
        <w:rPr>
          <w:b w:val="0"/>
          <w:smallCaps/>
        </w:rPr>
        <w:t xml:space="preserve"> plan</w:t>
      </w:r>
      <w:r w:rsidRPr="00BE4BC8">
        <w:rPr>
          <w:b w:val="0"/>
        </w:rPr>
        <w:t xml:space="preserve"> based on the specific deficiencies.</w:t>
      </w:r>
      <w:r w:rsidR="000D592D" w:rsidRPr="00BE4BC8">
        <w:rPr>
          <w:b w:val="0"/>
        </w:rPr>
        <w:t xml:space="preserve">  Consult with your supervisor as needed.</w:t>
      </w:r>
      <w:r w:rsidR="000D592D" w:rsidRPr="00AF56D5">
        <w:t xml:space="preserve"> </w:t>
      </w:r>
    </w:p>
    <w:p w14:paraId="69740F9B" w14:textId="29C6B60A" w:rsidR="009743A7" w:rsidRPr="00AF56D5" w:rsidRDefault="000802D3" w:rsidP="00D746F8">
      <w:pPr>
        <w:pStyle w:val="Heading2"/>
      </w:pPr>
      <w:r w:rsidRPr="008F1D00">
        <w:rPr>
          <w:b w:val="0"/>
        </w:rPr>
        <w:t xml:space="preserve">Evaluate the situation to determine </w:t>
      </w:r>
      <w:r w:rsidR="00653340">
        <w:rPr>
          <w:b w:val="0"/>
        </w:rPr>
        <w:t>prop</w:t>
      </w:r>
      <w:r w:rsidR="000D592D" w:rsidRPr="008F1D00">
        <w:rPr>
          <w:b w:val="0"/>
        </w:rPr>
        <w:t>er disposition of the product</w:t>
      </w:r>
      <w:r w:rsidRPr="008F1D00">
        <w:rPr>
          <w:b w:val="0"/>
        </w:rPr>
        <w:t xml:space="preserve"> or recalls must be issued. </w:t>
      </w:r>
      <w:r w:rsidR="000D592D" w:rsidRPr="008F1D00">
        <w:rPr>
          <w:b w:val="0"/>
        </w:rPr>
        <w:t xml:space="preserve">This must be considered when CLs have not been met.  Refer to </w:t>
      </w:r>
      <w:r w:rsidR="008F1D00">
        <w:rPr>
          <w:b w:val="0"/>
          <w:i/>
        </w:rPr>
        <w:t xml:space="preserve">FOOD.30.27 - </w:t>
      </w:r>
      <w:r w:rsidR="000D592D" w:rsidRPr="008F1D00">
        <w:rPr>
          <w:b w:val="0"/>
          <w:i/>
        </w:rPr>
        <w:t>Field Compliance Actions</w:t>
      </w:r>
      <w:r w:rsidR="000D592D" w:rsidRPr="008F1D00">
        <w:rPr>
          <w:b w:val="0"/>
        </w:rPr>
        <w:t xml:space="preserve"> and c</w:t>
      </w:r>
      <w:r w:rsidRPr="008F1D00">
        <w:rPr>
          <w:b w:val="0"/>
        </w:rPr>
        <w:t>onsult Food Inspection Supervisors as needed for this determination.</w:t>
      </w:r>
      <w:r w:rsidRPr="00AF56D5">
        <w:t xml:space="preserve">  </w:t>
      </w:r>
    </w:p>
    <w:p w14:paraId="615A4A1B" w14:textId="78152F72" w:rsidR="0030397D" w:rsidRDefault="000802D3" w:rsidP="0030397D">
      <w:pPr>
        <w:pStyle w:val="Heading2"/>
        <w:rPr>
          <w:b w:val="0"/>
        </w:rPr>
      </w:pPr>
      <w:r w:rsidRPr="008F1D00">
        <w:rPr>
          <w:b w:val="0"/>
        </w:rPr>
        <w:t>A</w:t>
      </w:r>
      <w:r w:rsidR="009B2592" w:rsidRPr="008F1D00">
        <w:rPr>
          <w:b w:val="0"/>
        </w:rPr>
        <w:t>n additional inspection</w:t>
      </w:r>
      <w:r w:rsidRPr="008F1D00">
        <w:rPr>
          <w:b w:val="0"/>
        </w:rPr>
        <w:t xml:space="preserve"> may be necessary, refer to </w:t>
      </w:r>
      <w:r w:rsidR="008F1D00">
        <w:rPr>
          <w:b w:val="0"/>
          <w:i/>
        </w:rPr>
        <w:t xml:space="preserve">FOOD.30.02 - </w:t>
      </w:r>
      <w:r w:rsidR="009B2592" w:rsidRPr="008F1D00">
        <w:rPr>
          <w:b w:val="0"/>
          <w:i/>
        </w:rPr>
        <w:t xml:space="preserve">Reinspection </w:t>
      </w:r>
      <w:r w:rsidR="008F1D00">
        <w:rPr>
          <w:b w:val="0"/>
          <w:i/>
        </w:rPr>
        <w:t xml:space="preserve">and Follow-Up Inspection </w:t>
      </w:r>
      <w:r w:rsidR="009B2592" w:rsidRPr="008F1D00">
        <w:rPr>
          <w:b w:val="0"/>
          <w:i/>
        </w:rPr>
        <w:t>SOP</w:t>
      </w:r>
      <w:r w:rsidR="009743A7" w:rsidRPr="008F1D00">
        <w:rPr>
          <w:b w:val="0"/>
          <w:i/>
        </w:rPr>
        <w:t xml:space="preserve"> </w:t>
      </w:r>
      <w:r w:rsidRPr="008F1D00">
        <w:rPr>
          <w:b w:val="0"/>
        </w:rPr>
        <w:t>for</w:t>
      </w:r>
      <w:r w:rsidR="009B2592" w:rsidRPr="008F1D00">
        <w:rPr>
          <w:b w:val="0"/>
        </w:rPr>
        <w:t xml:space="preserve"> specific</w:t>
      </w:r>
      <w:r w:rsidRPr="008F1D00">
        <w:rPr>
          <w:b w:val="0"/>
        </w:rPr>
        <w:t xml:space="preserve"> direction.</w:t>
      </w:r>
    </w:p>
    <w:p w14:paraId="3D0070FB" w14:textId="0BA41212" w:rsidR="00221380" w:rsidRPr="00221380" w:rsidRDefault="0030397D" w:rsidP="00221380">
      <w:pPr>
        <w:pStyle w:val="ListParagraph"/>
        <w:numPr>
          <w:ilvl w:val="1"/>
          <w:numId w:val="31"/>
        </w:numPr>
        <w:spacing w:after="240"/>
        <w:rPr>
          <w:b/>
          <w:sz w:val="22"/>
          <w:szCs w:val="22"/>
        </w:rPr>
      </w:pPr>
      <w:r w:rsidRPr="0030397D">
        <w:rPr>
          <w:b/>
          <w:sz w:val="22"/>
          <w:szCs w:val="22"/>
        </w:rPr>
        <w:t>Establishment File Records</w:t>
      </w:r>
    </w:p>
    <w:p w14:paraId="72B1C97A" w14:textId="7C6D9108" w:rsidR="0030397D" w:rsidRPr="0030397D" w:rsidRDefault="0030397D" w:rsidP="00221380">
      <w:pPr>
        <w:pStyle w:val="Heading2"/>
      </w:pPr>
      <w:r>
        <w:rPr>
          <w:b w:val="0"/>
        </w:rPr>
        <w:t xml:space="preserve">If a retail food establishment has an approved HACCP Plan on site, but the plan is not in SharePoint per a review conducted according to 6.2, request that the retail food establishment provide a copy of the approved plan by either emailing a copy to </w:t>
      </w:r>
      <w:hyperlink r:id="rId12" w:history="1">
        <w:r w:rsidRPr="00F918F8">
          <w:rPr>
            <w:rStyle w:val="Hyperlink"/>
            <w:b w:val="0"/>
          </w:rPr>
          <w:t>MDA.HACCP.Variance@state.mn.us</w:t>
        </w:r>
      </w:hyperlink>
      <w:r>
        <w:rPr>
          <w:b w:val="0"/>
        </w:rPr>
        <w:t xml:space="preserve">, or mailing a hard copy to the MDA-FFSD 625 Robert Street North, St. Paul, MN 55155. </w:t>
      </w:r>
    </w:p>
    <w:p w14:paraId="1B9F9B4D" w14:textId="21DBD68C" w:rsidR="005C424A" w:rsidRPr="000E28C6" w:rsidRDefault="00D20AC5" w:rsidP="0071301D">
      <w:pPr>
        <w:pStyle w:val="Heading1"/>
        <w:numPr>
          <w:ilvl w:val="0"/>
          <w:numId w:val="44"/>
        </w:numPr>
      </w:pPr>
      <w:r w:rsidRPr="000E28C6">
        <w:t>RELATED DOCUMENTS (includes References, Attachments)</w:t>
      </w:r>
      <w:bookmarkEnd w:id="6"/>
    </w:p>
    <w:p w14:paraId="4A681E50" w14:textId="25A610FD" w:rsidR="009B2592" w:rsidRPr="000E28C6" w:rsidRDefault="004D09D3" w:rsidP="00AF56D5">
      <w:pPr>
        <w:pStyle w:val="ListParagraph"/>
        <w:spacing w:after="120"/>
        <w:contextualSpacing w:val="0"/>
        <w:rPr>
          <w:sz w:val="22"/>
          <w:szCs w:val="22"/>
        </w:rPr>
      </w:pPr>
      <w:r>
        <w:rPr>
          <w:sz w:val="22"/>
          <w:szCs w:val="22"/>
        </w:rPr>
        <w:t xml:space="preserve">FOOD.30.02 - </w:t>
      </w:r>
      <w:r w:rsidR="009B2592" w:rsidRPr="000E28C6">
        <w:rPr>
          <w:sz w:val="22"/>
          <w:szCs w:val="22"/>
        </w:rPr>
        <w:t xml:space="preserve">Reinspection </w:t>
      </w:r>
      <w:r w:rsidR="008F1D00">
        <w:rPr>
          <w:sz w:val="22"/>
          <w:szCs w:val="22"/>
        </w:rPr>
        <w:t xml:space="preserve">and Follow-Up Inspections </w:t>
      </w:r>
      <w:r w:rsidR="009B2592" w:rsidRPr="000E28C6">
        <w:rPr>
          <w:sz w:val="22"/>
          <w:szCs w:val="22"/>
        </w:rPr>
        <w:t>SOP</w:t>
      </w:r>
    </w:p>
    <w:p w14:paraId="6B5CD4EB" w14:textId="267E1133" w:rsidR="000D592D" w:rsidRPr="000E28C6" w:rsidRDefault="004D09D3" w:rsidP="00AF56D5">
      <w:pPr>
        <w:pStyle w:val="ListParagraph"/>
        <w:spacing w:after="120"/>
        <w:contextualSpacing w:val="0"/>
        <w:rPr>
          <w:sz w:val="22"/>
          <w:szCs w:val="22"/>
        </w:rPr>
      </w:pPr>
      <w:r>
        <w:rPr>
          <w:sz w:val="22"/>
          <w:szCs w:val="22"/>
        </w:rPr>
        <w:t xml:space="preserve">FOOD.30.27 - </w:t>
      </w:r>
      <w:r w:rsidR="000D592D" w:rsidRPr="000E28C6">
        <w:rPr>
          <w:sz w:val="22"/>
          <w:szCs w:val="22"/>
        </w:rPr>
        <w:t>Field Compliance Actions</w:t>
      </w:r>
      <w:r w:rsidR="008F1D00">
        <w:rPr>
          <w:sz w:val="22"/>
          <w:szCs w:val="22"/>
        </w:rPr>
        <w:t xml:space="preserve"> SOP</w:t>
      </w:r>
    </w:p>
    <w:p w14:paraId="54CBE6DC" w14:textId="12206916" w:rsidR="00963229" w:rsidRPr="000E28C6" w:rsidRDefault="007406F5" w:rsidP="00AF56D5">
      <w:pPr>
        <w:pStyle w:val="ListParagraph"/>
        <w:spacing w:after="120"/>
        <w:contextualSpacing w:val="0"/>
        <w:rPr>
          <w:sz w:val="22"/>
          <w:szCs w:val="22"/>
        </w:rPr>
      </w:pPr>
      <w:r w:rsidRPr="000E28C6">
        <w:rPr>
          <w:sz w:val="22"/>
          <w:szCs w:val="22"/>
        </w:rPr>
        <w:t>FOOD.30.</w:t>
      </w:r>
      <w:r w:rsidR="00E1185C" w:rsidRPr="000E28C6">
        <w:rPr>
          <w:sz w:val="22"/>
          <w:szCs w:val="22"/>
        </w:rPr>
        <w:t>28</w:t>
      </w:r>
      <w:r w:rsidR="004D09D3">
        <w:rPr>
          <w:sz w:val="22"/>
          <w:szCs w:val="22"/>
        </w:rPr>
        <w:t xml:space="preserve"> - </w:t>
      </w:r>
      <w:r w:rsidR="007460FC" w:rsidRPr="007460FC">
        <w:rPr>
          <w:smallCaps/>
          <w:sz w:val="22"/>
          <w:szCs w:val="22"/>
        </w:rPr>
        <w:t>HACCP</w:t>
      </w:r>
      <w:r w:rsidRPr="000E28C6">
        <w:rPr>
          <w:sz w:val="22"/>
          <w:szCs w:val="22"/>
        </w:rPr>
        <w:t xml:space="preserve"> </w:t>
      </w:r>
      <w:r w:rsidR="00284EFC">
        <w:rPr>
          <w:sz w:val="22"/>
          <w:szCs w:val="22"/>
        </w:rPr>
        <w:t>Plan</w:t>
      </w:r>
      <w:r w:rsidR="007D41ED">
        <w:rPr>
          <w:sz w:val="22"/>
          <w:szCs w:val="22"/>
        </w:rPr>
        <w:t xml:space="preserve"> </w:t>
      </w:r>
      <w:r w:rsidRPr="000E28C6">
        <w:rPr>
          <w:sz w:val="22"/>
          <w:szCs w:val="22"/>
        </w:rPr>
        <w:t>Review – Retail Food</w:t>
      </w:r>
    </w:p>
    <w:p w14:paraId="3990B2AA" w14:textId="6415489C" w:rsidR="00564201" w:rsidRPr="007D41ED" w:rsidRDefault="004D09D3" w:rsidP="00AF56D5">
      <w:pPr>
        <w:pStyle w:val="ListParagraph"/>
        <w:spacing w:after="120"/>
        <w:contextualSpacing w:val="0"/>
        <w:rPr>
          <w:sz w:val="22"/>
          <w:szCs w:val="22"/>
        </w:rPr>
      </w:pPr>
      <w:r>
        <w:rPr>
          <w:sz w:val="22"/>
          <w:szCs w:val="22"/>
        </w:rPr>
        <w:t xml:space="preserve">FOOD.30.18 </w:t>
      </w:r>
      <w:r w:rsidR="00753E2F">
        <w:rPr>
          <w:sz w:val="22"/>
          <w:szCs w:val="22"/>
        </w:rPr>
        <w:t>–</w:t>
      </w:r>
      <w:r>
        <w:rPr>
          <w:sz w:val="22"/>
          <w:szCs w:val="22"/>
        </w:rPr>
        <w:t xml:space="preserve"> </w:t>
      </w:r>
      <w:r w:rsidR="00284EFC" w:rsidRPr="007D41ED">
        <w:rPr>
          <w:sz w:val="22"/>
          <w:szCs w:val="22"/>
        </w:rPr>
        <w:t>Variance Request Review and Renewal – Retail Food</w:t>
      </w:r>
    </w:p>
    <w:p w14:paraId="20383353" w14:textId="6236A6A5" w:rsidR="00AD6201" w:rsidRPr="000E28C6" w:rsidRDefault="007460FC" w:rsidP="00AF56D5">
      <w:pPr>
        <w:pStyle w:val="ListParagraph"/>
        <w:spacing w:after="120"/>
        <w:contextualSpacing w:val="0"/>
        <w:rPr>
          <w:sz w:val="22"/>
          <w:szCs w:val="22"/>
        </w:rPr>
      </w:pPr>
      <w:r w:rsidRPr="007460FC">
        <w:rPr>
          <w:smallCaps/>
          <w:sz w:val="22"/>
          <w:szCs w:val="22"/>
        </w:rPr>
        <w:t>HACCP</w:t>
      </w:r>
      <w:r w:rsidR="00AD6201" w:rsidRPr="000E28C6">
        <w:rPr>
          <w:sz w:val="22"/>
          <w:szCs w:val="22"/>
        </w:rPr>
        <w:t xml:space="preserve"> </w:t>
      </w:r>
      <w:r w:rsidR="007D41ED">
        <w:rPr>
          <w:sz w:val="22"/>
          <w:szCs w:val="22"/>
        </w:rPr>
        <w:t xml:space="preserve">Audit </w:t>
      </w:r>
      <w:r w:rsidR="000875B4">
        <w:rPr>
          <w:sz w:val="22"/>
          <w:szCs w:val="22"/>
        </w:rPr>
        <w:t xml:space="preserve">and Variance </w:t>
      </w:r>
      <w:r w:rsidR="007D41ED">
        <w:rPr>
          <w:sz w:val="22"/>
          <w:szCs w:val="22"/>
        </w:rPr>
        <w:t>Worksheet</w:t>
      </w:r>
    </w:p>
    <w:p w14:paraId="18FD3BF5" w14:textId="33B90211" w:rsidR="00360D9F" w:rsidRPr="000E28C6" w:rsidRDefault="00360D9F" w:rsidP="00AF56D5">
      <w:pPr>
        <w:pStyle w:val="ListParagraph"/>
        <w:spacing w:after="120"/>
        <w:contextualSpacing w:val="0"/>
        <w:rPr>
          <w:sz w:val="22"/>
          <w:szCs w:val="22"/>
        </w:rPr>
      </w:pPr>
      <w:r w:rsidRPr="000E28C6">
        <w:rPr>
          <w:sz w:val="22"/>
          <w:szCs w:val="22"/>
        </w:rPr>
        <w:t>MN Rule 4626 – MN Food Code</w:t>
      </w:r>
    </w:p>
    <w:p w14:paraId="45F1E0D3" w14:textId="636FFA70" w:rsidR="00360D9F" w:rsidRPr="000E28C6" w:rsidRDefault="00360D9F" w:rsidP="00AF56D5">
      <w:pPr>
        <w:pStyle w:val="ListParagraph"/>
        <w:spacing w:after="120"/>
        <w:contextualSpacing w:val="0"/>
        <w:rPr>
          <w:sz w:val="22"/>
          <w:szCs w:val="22"/>
        </w:rPr>
      </w:pPr>
      <w:r w:rsidRPr="000E28C6">
        <w:rPr>
          <w:sz w:val="22"/>
          <w:szCs w:val="22"/>
        </w:rPr>
        <w:t xml:space="preserve">MDA Model Retail </w:t>
      </w:r>
      <w:r w:rsidR="007460FC" w:rsidRPr="007460FC">
        <w:rPr>
          <w:smallCaps/>
          <w:sz w:val="22"/>
          <w:szCs w:val="22"/>
        </w:rPr>
        <w:t>HACCP</w:t>
      </w:r>
      <w:r w:rsidRPr="000E28C6">
        <w:rPr>
          <w:sz w:val="22"/>
          <w:szCs w:val="22"/>
        </w:rPr>
        <w:t xml:space="preserve"> Plan Templates</w:t>
      </w:r>
    </w:p>
    <w:p w14:paraId="4E7FDF26" w14:textId="373FFCC2" w:rsidR="00284EFC" w:rsidRDefault="00AE29F1" w:rsidP="00AF56D5">
      <w:pPr>
        <w:pStyle w:val="ListParagraph"/>
        <w:spacing w:after="120"/>
        <w:contextualSpacing w:val="0"/>
        <w:rPr>
          <w:sz w:val="22"/>
          <w:szCs w:val="22"/>
        </w:rPr>
      </w:pPr>
      <w:r>
        <w:rPr>
          <w:sz w:val="22"/>
          <w:szCs w:val="22"/>
        </w:rPr>
        <w:t>Variance Application</w:t>
      </w:r>
    </w:p>
    <w:p w14:paraId="01D2B9F8" w14:textId="52E6BCBD" w:rsidR="00564201" w:rsidRPr="00380359" w:rsidRDefault="00564201" w:rsidP="00AF56D5">
      <w:pPr>
        <w:pStyle w:val="ListParagraph"/>
        <w:spacing w:after="120"/>
        <w:contextualSpacing w:val="0"/>
        <w:rPr>
          <w:sz w:val="22"/>
          <w:szCs w:val="22"/>
        </w:rPr>
      </w:pPr>
      <w:r w:rsidRPr="00380359">
        <w:rPr>
          <w:sz w:val="22"/>
          <w:szCs w:val="22"/>
        </w:rPr>
        <w:t>Attachment B – Use of Gases in MAP and CAP</w:t>
      </w:r>
    </w:p>
    <w:p w14:paraId="59F5066A" w14:textId="5FF27310" w:rsidR="0074790D" w:rsidRPr="00211BD1" w:rsidRDefault="00211BD1" w:rsidP="00AF56D5">
      <w:pPr>
        <w:pStyle w:val="ListParagraph"/>
        <w:spacing w:after="120"/>
        <w:contextualSpacing w:val="0"/>
        <w:rPr>
          <w:sz w:val="24"/>
          <w:szCs w:val="22"/>
        </w:rPr>
      </w:pPr>
      <w:r>
        <w:rPr>
          <w:sz w:val="22"/>
        </w:rPr>
        <w:t>Attachment C -</w:t>
      </w:r>
      <w:r w:rsidR="0074790D" w:rsidRPr="00211BD1">
        <w:rPr>
          <w:sz w:val="22"/>
        </w:rPr>
        <w:t xml:space="preserve"> Retail </w:t>
      </w:r>
      <w:r w:rsidR="007460FC" w:rsidRPr="00211BD1">
        <w:rPr>
          <w:smallCaps/>
          <w:sz w:val="22"/>
        </w:rPr>
        <w:t>HACCP</w:t>
      </w:r>
      <w:r w:rsidR="0074790D" w:rsidRPr="00211BD1">
        <w:rPr>
          <w:sz w:val="22"/>
        </w:rPr>
        <w:t xml:space="preserve"> </w:t>
      </w:r>
      <w:r w:rsidR="007460FC" w:rsidRPr="00211BD1">
        <w:rPr>
          <w:smallCaps/>
          <w:sz w:val="22"/>
        </w:rPr>
        <w:t>ROP</w:t>
      </w:r>
      <w:r w:rsidR="0074790D" w:rsidRPr="00211BD1">
        <w:rPr>
          <w:sz w:val="22"/>
        </w:rPr>
        <w:t xml:space="preserve"> Labeling Requirements</w:t>
      </w:r>
    </w:p>
    <w:p w14:paraId="2320E2E3" w14:textId="478B692F" w:rsidR="00E1185C" w:rsidRPr="00380359" w:rsidRDefault="00E1185C" w:rsidP="00AF56D5">
      <w:pPr>
        <w:pStyle w:val="ListParagraph"/>
        <w:spacing w:after="120"/>
        <w:contextualSpacing w:val="0"/>
        <w:rPr>
          <w:sz w:val="22"/>
          <w:szCs w:val="22"/>
        </w:rPr>
      </w:pPr>
      <w:r w:rsidRPr="00380359">
        <w:rPr>
          <w:sz w:val="22"/>
          <w:szCs w:val="22"/>
        </w:rPr>
        <w:t>Evaluation Tool for Acidified Rice Plans</w:t>
      </w:r>
      <w:r w:rsidR="00163119" w:rsidRPr="00380359">
        <w:rPr>
          <w:sz w:val="22"/>
          <w:szCs w:val="22"/>
        </w:rPr>
        <w:t xml:space="preserve"> Guidance Document</w:t>
      </w:r>
    </w:p>
    <w:p w14:paraId="1B9F9B4E" w14:textId="2B431900" w:rsidR="005C424A" w:rsidRPr="000E28C6" w:rsidRDefault="005C424A" w:rsidP="00411267">
      <w:pPr>
        <w:pStyle w:val="Heading1"/>
        <w:numPr>
          <w:ilvl w:val="0"/>
          <w:numId w:val="44"/>
        </w:numPr>
        <w:spacing w:after="120"/>
      </w:pPr>
      <w:bookmarkStart w:id="7" w:name="_Toc283285797"/>
      <w:r w:rsidRPr="000E28C6">
        <w:lastRenderedPageBreak/>
        <w:t>EQUIPMENT/MATERIALS NEEDED</w:t>
      </w:r>
      <w:bookmarkEnd w:id="7"/>
    </w:p>
    <w:p w14:paraId="2A332EDD" w14:textId="08D3EFBC" w:rsidR="007F3719" w:rsidRDefault="00380359" w:rsidP="00411267">
      <w:pPr>
        <w:pStyle w:val="Heading1"/>
        <w:spacing w:after="120"/>
        <w:ind w:left="360"/>
        <w:rPr>
          <w:b w:val="0"/>
        </w:rPr>
      </w:pPr>
      <w:r>
        <w:rPr>
          <w:b w:val="0"/>
        </w:rPr>
        <w:t>USA Food Safety – electronic inspection system</w:t>
      </w:r>
    </w:p>
    <w:p w14:paraId="681500FE" w14:textId="5A79F55F" w:rsidR="00380359" w:rsidRPr="00411267" w:rsidRDefault="00380359" w:rsidP="00411267">
      <w:pPr>
        <w:pStyle w:val="Heading2"/>
        <w:numPr>
          <w:ilvl w:val="0"/>
          <w:numId w:val="0"/>
        </w:numPr>
        <w:ind w:left="360"/>
        <w:rPr>
          <w:b w:val="0"/>
        </w:rPr>
      </w:pPr>
      <w:r w:rsidRPr="00411267">
        <w:rPr>
          <w:b w:val="0"/>
        </w:rPr>
        <w:t>Inspection equipment</w:t>
      </w:r>
    </w:p>
    <w:p w14:paraId="1B9F9B4F" w14:textId="4DD6903F" w:rsidR="009E42DA" w:rsidRPr="000E28C6" w:rsidRDefault="008829FB" w:rsidP="00411267">
      <w:pPr>
        <w:pStyle w:val="Heading2"/>
        <w:numPr>
          <w:ilvl w:val="0"/>
          <w:numId w:val="44"/>
        </w:numPr>
      </w:pPr>
      <w:bookmarkStart w:id="8" w:name="_Toc283285798"/>
      <w:r w:rsidRPr="000E28C6">
        <w:t>SAFETY</w:t>
      </w:r>
      <w:bookmarkEnd w:id="8"/>
    </w:p>
    <w:p w14:paraId="2433A46C" w14:textId="6C378D43" w:rsidR="007F3719" w:rsidRPr="000E28C6" w:rsidRDefault="007F3719" w:rsidP="00411267">
      <w:pPr>
        <w:pStyle w:val="Heading1"/>
        <w:spacing w:after="120"/>
        <w:ind w:left="720"/>
        <w:rPr>
          <w:b w:val="0"/>
        </w:rPr>
      </w:pPr>
      <w:r w:rsidRPr="000E28C6">
        <w:rPr>
          <w:b w:val="0"/>
        </w:rPr>
        <w:t>N/A</w:t>
      </w:r>
    </w:p>
    <w:p w14:paraId="1B9F9B50" w14:textId="381970B4" w:rsidR="0010441D" w:rsidRDefault="006C16A7" w:rsidP="00411267">
      <w:pPr>
        <w:pStyle w:val="Heading2"/>
        <w:numPr>
          <w:ilvl w:val="0"/>
          <w:numId w:val="44"/>
        </w:numPr>
      </w:pPr>
      <w:bookmarkStart w:id="9" w:name="_Toc283285799"/>
      <w:r w:rsidRPr="000E28C6">
        <w:t>CIRCULATION</w:t>
      </w:r>
      <w:bookmarkEnd w:id="9"/>
    </w:p>
    <w:p w14:paraId="6ED2E354" w14:textId="608032D7" w:rsidR="00103606" w:rsidRDefault="00103606" w:rsidP="00411267">
      <w:pPr>
        <w:spacing w:after="120"/>
        <w:ind w:left="360"/>
        <w:rPr>
          <w:sz w:val="22"/>
          <w:szCs w:val="22"/>
        </w:rPr>
      </w:pPr>
      <w:r w:rsidRPr="00103606">
        <w:rPr>
          <w:sz w:val="22"/>
          <w:szCs w:val="22"/>
        </w:rPr>
        <w:t>This policy will</w:t>
      </w:r>
      <w:r w:rsidR="004D09D3">
        <w:rPr>
          <w:sz w:val="22"/>
          <w:szCs w:val="22"/>
        </w:rPr>
        <w:t xml:space="preserve"> be circulated to the following</w:t>
      </w:r>
      <w:r w:rsidRPr="00103606">
        <w:rPr>
          <w:sz w:val="22"/>
          <w:szCs w:val="22"/>
        </w:rPr>
        <w:t xml:space="preserve">: </w:t>
      </w:r>
      <w:r w:rsidR="004D09D3">
        <w:rPr>
          <w:sz w:val="22"/>
          <w:szCs w:val="22"/>
        </w:rPr>
        <w:t>Retail Food Program staff</w:t>
      </w:r>
      <w:r w:rsidRPr="00103606">
        <w:rPr>
          <w:sz w:val="22"/>
          <w:szCs w:val="22"/>
        </w:rPr>
        <w:t xml:space="preserve">. </w:t>
      </w:r>
      <w:r w:rsidR="004D09D3">
        <w:rPr>
          <w:sz w:val="22"/>
          <w:szCs w:val="22"/>
        </w:rPr>
        <w:t xml:space="preserve">The current version will be stored </w:t>
      </w:r>
      <w:r w:rsidR="00653340">
        <w:rPr>
          <w:sz w:val="22"/>
          <w:szCs w:val="22"/>
        </w:rPr>
        <w:t xml:space="preserve">electronically </w:t>
      </w:r>
      <w:r w:rsidR="004D09D3">
        <w:rPr>
          <w:sz w:val="22"/>
          <w:szCs w:val="22"/>
        </w:rPr>
        <w:t>on the FFSD document control site.</w:t>
      </w:r>
    </w:p>
    <w:p w14:paraId="1B9F9B6D" w14:textId="77777777" w:rsidR="00D35C11" w:rsidRPr="000E28C6" w:rsidRDefault="00D35C11" w:rsidP="00AF56D5">
      <w:pPr>
        <w:keepNext/>
        <w:spacing w:after="120"/>
        <w:rPr>
          <w:sz w:val="22"/>
          <w:szCs w:val="22"/>
        </w:rPr>
      </w:pPr>
    </w:p>
    <w:sectPr w:rsidR="00D35C11" w:rsidRPr="000E28C6" w:rsidSect="007F67F7">
      <w:headerReference w:type="default" r:id="rId13"/>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652D" w14:textId="77777777" w:rsidR="00460E7C" w:rsidRDefault="00460E7C">
      <w:r>
        <w:separator/>
      </w:r>
    </w:p>
  </w:endnote>
  <w:endnote w:type="continuationSeparator" w:id="0">
    <w:p w14:paraId="1C2CE142" w14:textId="77777777" w:rsidR="00460E7C" w:rsidRDefault="00460E7C">
      <w:r>
        <w:continuationSeparator/>
      </w:r>
    </w:p>
  </w:endnote>
  <w:endnote w:type="continuationNotice" w:id="1">
    <w:p w14:paraId="6EC8C448" w14:textId="77777777" w:rsidR="00460E7C" w:rsidRDefault="0046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315B" w14:textId="77777777" w:rsidR="00460E7C" w:rsidRDefault="00460E7C">
      <w:r>
        <w:separator/>
      </w:r>
    </w:p>
  </w:footnote>
  <w:footnote w:type="continuationSeparator" w:id="0">
    <w:p w14:paraId="6B619039" w14:textId="77777777" w:rsidR="00460E7C" w:rsidRDefault="00460E7C">
      <w:r>
        <w:continuationSeparator/>
      </w:r>
    </w:p>
  </w:footnote>
  <w:footnote w:type="continuationNotice" w:id="1">
    <w:p w14:paraId="69272875" w14:textId="77777777" w:rsidR="00460E7C" w:rsidRDefault="00460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9B75" w14:textId="415AF73E" w:rsidR="00460E7C" w:rsidRPr="0038122C" w:rsidRDefault="00460E7C" w:rsidP="00945908">
    <w:pPr>
      <w:pStyle w:val="Heading4"/>
      <w:keepNext w:val="0"/>
      <w:spacing w:before="240"/>
    </w:pPr>
    <w:r>
      <w:t>Minnesota</w:t>
    </w:r>
    <w:r w:rsidRPr="0038122C">
      <w:t xml:space="preserve"> Department of Agriculture </w:t>
    </w:r>
  </w:p>
  <w:p w14:paraId="1B9F9B76" w14:textId="65B1C947" w:rsidR="00460E7C" w:rsidRPr="0038122C" w:rsidRDefault="00460E7C" w:rsidP="00945908">
    <w:pPr>
      <w:pStyle w:val="Header"/>
      <w:jc w:val="center"/>
      <w:rPr>
        <w:b/>
        <w:sz w:val="24"/>
        <w:szCs w:val="24"/>
      </w:rPr>
    </w:pPr>
    <w:r w:rsidRPr="3533D663">
      <w:rPr>
        <w:b/>
        <w:sz w:val="24"/>
        <w:szCs w:val="24"/>
      </w:rPr>
      <w:t>Food and Feed Safety 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813"/>
    </w:tblGrid>
    <w:tr w:rsidR="00460E7C" w14:paraId="1B9F9B79" w14:textId="77777777" w:rsidTr="00D147BB">
      <w:trPr>
        <w:cantSplit/>
      </w:trPr>
      <w:tc>
        <w:tcPr>
          <w:tcW w:w="6745" w:type="dxa"/>
        </w:tcPr>
        <w:p w14:paraId="1B9F9B77" w14:textId="4B8D784D" w:rsidR="00460E7C" w:rsidRDefault="00460E7C" w:rsidP="00D147BB">
          <w:pPr>
            <w:pStyle w:val="Header"/>
            <w:rPr>
              <w:sz w:val="24"/>
              <w:szCs w:val="24"/>
            </w:rPr>
          </w:pPr>
          <w:r w:rsidRPr="3533D663">
            <w:rPr>
              <w:sz w:val="24"/>
              <w:szCs w:val="24"/>
            </w:rPr>
            <w:t>Document</w:t>
          </w:r>
          <w:r>
            <w:rPr>
              <w:sz w:val="24"/>
              <w:szCs w:val="24"/>
            </w:rPr>
            <w:t>:</w:t>
          </w:r>
          <w:r w:rsidRPr="3533D663">
            <w:rPr>
              <w:sz w:val="24"/>
              <w:szCs w:val="24"/>
            </w:rPr>
            <w:t xml:space="preserve"> </w:t>
          </w:r>
          <w:r w:rsidRPr="00D147BB">
            <w:rPr>
              <w:b/>
              <w:sz w:val="24"/>
              <w:szCs w:val="24"/>
            </w:rPr>
            <w:t>FOOD.30.30</w:t>
          </w:r>
        </w:p>
      </w:tc>
      <w:tc>
        <w:tcPr>
          <w:tcW w:w="2813" w:type="dxa"/>
        </w:tcPr>
        <w:p w14:paraId="1B9F9B78" w14:textId="660BFDF1" w:rsidR="00460E7C" w:rsidRDefault="00460E7C" w:rsidP="001D4B7A">
          <w:pPr>
            <w:pStyle w:val="Header"/>
            <w:rPr>
              <w:sz w:val="24"/>
              <w:szCs w:val="24"/>
            </w:rPr>
          </w:pPr>
          <w:r w:rsidRPr="3533D663">
            <w:rPr>
              <w:snapToGrid w:val="0"/>
              <w:sz w:val="24"/>
              <w:szCs w:val="24"/>
            </w:rPr>
            <w:t xml:space="preserve">Page </w:t>
          </w:r>
          <w:r w:rsidRPr="3533D663">
            <w:rPr>
              <w:b/>
              <w:snapToGrid w:val="0"/>
              <w:sz w:val="24"/>
              <w:szCs w:val="24"/>
            </w:rPr>
            <w:fldChar w:fldCharType="begin"/>
          </w:r>
          <w:r w:rsidRPr="0038122C">
            <w:rPr>
              <w:b/>
              <w:snapToGrid w:val="0"/>
              <w:sz w:val="24"/>
            </w:rPr>
            <w:instrText xml:space="preserve"> PAGE </w:instrText>
          </w:r>
          <w:r w:rsidRPr="3533D663">
            <w:rPr>
              <w:b/>
              <w:snapToGrid w:val="0"/>
              <w:sz w:val="24"/>
            </w:rPr>
            <w:fldChar w:fldCharType="separate"/>
          </w:r>
          <w:r w:rsidR="00FC3665">
            <w:rPr>
              <w:b/>
              <w:noProof/>
              <w:snapToGrid w:val="0"/>
              <w:sz w:val="24"/>
            </w:rPr>
            <w:t>7</w:t>
          </w:r>
          <w:r w:rsidRPr="3533D663">
            <w:rPr>
              <w:b/>
              <w:snapToGrid w:val="0"/>
              <w:sz w:val="24"/>
              <w:szCs w:val="24"/>
            </w:rPr>
            <w:fldChar w:fldCharType="end"/>
          </w:r>
          <w:r w:rsidRPr="3533D663">
            <w:rPr>
              <w:b/>
              <w:snapToGrid w:val="0"/>
              <w:sz w:val="24"/>
              <w:szCs w:val="24"/>
            </w:rPr>
            <w:t xml:space="preserve"> </w:t>
          </w:r>
          <w:r w:rsidRPr="3533D663">
            <w:rPr>
              <w:snapToGrid w:val="0"/>
              <w:sz w:val="24"/>
              <w:szCs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FC3665">
            <w:rPr>
              <w:rStyle w:val="PageNumber"/>
              <w:b/>
              <w:noProof/>
              <w:sz w:val="24"/>
              <w:szCs w:val="24"/>
            </w:rPr>
            <w:t>8</w:t>
          </w:r>
          <w:r w:rsidRPr="00E71669">
            <w:rPr>
              <w:rStyle w:val="PageNumber"/>
              <w:b/>
              <w:sz w:val="24"/>
              <w:szCs w:val="24"/>
            </w:rPr>
            <w:fldChar w:fldCharType="end"/>
          </w:r>
        </w:p>
      </w:tc>
    </w:tr>
    <w:tr w:rsidR="00460E7C" w14:paraId="1B9F9B7E" w14:textId="77777777" w:rsidTr="00754146">
      <w:trPr>
        <w:trHeight w:val="305"/>
      </w:trPr>
      <w:tc>
        <w:tcPr>
          <w:tcW w:w="9558" w:type="dxa"/>
          <w:gridSpan w:val="2"/>
        </w:tcPr>
        <w:p w14:paraId="1B9F9B7D" w14:textId="478E1836" w:rsidR="00460E7C" w:rsidRPr="00F16DE4" w:rsidRDefault="00460E7C" w:rsidP="005F1B71">
          <w:pPr>
            <w:pStyle w:val="Header"/>
            <w:rPr>
              <w:b/>
              <w:sz w:val="28"/>
              <w:szCs w:val="28"/>
            </w:rPr>
          </w:pPr>
          <w:r w:rsidRPr="3533D663">
            <w:rPr>
              <w:sz w:val="24"/>
              <w:szCs w:val="24"/>
            </w:rPr>
            <w:t xml:space="preserve">Title: </w:t>
          </w:r>
          <w:r>
            <w:rPr>
              <w:b/>
              <w:sz w:val="24"/>
              <w:szCs w:val="24"/>
            </w:rPr>
            <w:t xml:space="preserve">HACCP Plan </w:t>
          </w:r>
          <w:r w:rsidRPr="3533D663">
            <w:rPr>
              <w:b/>
              <w:sz w:val="24"/>
              <w:szCs w:val="24"/>
            </w:rPr>
            <w:t xml:space="preserve">Audit </w:t>
          </w:r>
          <w:r>
            <w:rPr>
              <w:b/>
              <w:sz w:val="24"/>
              <w:szCs w:val="24"/>
            </w:rPr>
            <w:t>– Retail Food</w:t>
          </w:r>
        </w:p>
      </w:tc>
    </w:tr>
  </w:tbl>
  <w:p w14:paraId="1B9F9B7F" w14:textId="77777777" w:rsidR="00460E7C" w:rsidRPr="006F6D15" w:rsidRDefault="00460E7C"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2ED6"/>
    <w:multiLevelType w:val="multilevel"/>
    <w:tmpl w:val="FC8E7624"/>
    <w:lvl w:ilvl="0">
      <w:start w:val="6"/>
      <w:numFmt w:val="decimal"/>
      <w:lvlText w:val="%1."/>
      <w:lvlJc w:val="left"/>
      <w:pPr>
        <w:ind w:left="360" w:hanging="360"/>
      </w:pPr>
      <w:rPr>
        <w:rFonts w:hint="default"/>
      </w:rPr>
    </w:lvl>
    <w:lvl w:ilvl="1">
      <w:start w:val="1"/>
      <w:numFmt w:val="decimal"/>
      <w:lvlText w:val="%1.%2."/>
      <w:lvlJc w:val="left"/>
      <w:pPr>
        <w:ind w:left="1350" w:hanging="360"/>
      </w:pPr>
      <w:rPr>
        <w:rFonts w:asciiTheme="minorHAnsi" w:hAnsiTheme="minorHAnsi" w:cstheme="minorHAnsi" w:hint="default"/>
        <w:b/>
        <w:sz w:val="22"/>
        <w:szCs w:val="22"/>
      </w:rPr>
    </w:lvl>
    <w:lvl w:ilvl="2">
      <w:start w:val="1"/>
      <w:numFmt w:val="decimal"/>
      <w:lvlText w:val="%1.%2.%3."/>
      <w:lvlJc w:val="left"/>
      <w:pPr>
        <w:ind w:left="3024" w:hanging="720"/>
      </w:pPr>
      <w:rPr>
        <w:rFonts w:hint="default"/>
        <w:b w:val="0"/>
        <w:i w:val="0"/>
      </w:rPr>
    </w:lvl>
    <w:lvl w:ilvl="3">
      <w:start w:val="1"/>
      <w:numFmt w:val="lowerLetter"/>
      <w:lvlText w:val="%4)"/>
      <w:lvlJc w:val="left"/>
      <w:pPr>
        <w:ind w:left="4176" w:hanging="720"/>
      </w:pPr>
      <w:rPr>
        <w:rFonts w:hint="default"/>
        <w:b w:val="0"/>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 w15:restartNumberingAfterBreak="0">
    <w:nsid w:val="03F02A7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00" w:hanging="720"/>
      </w:pPr>
      <w:rPr>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523A3B"/>
    <w:multiLevelType w:val="multilevel"/>
    <w:tmpl w:val="CC0A246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2160" w:hanging="720"/>
      </w:pPr>
      <w:rPr>
        <w:rFonts w:hint="default"/>
      </w:rPr>
    </w:lvl>
    <w:lvl w:ilvl="3">
      <w:start w:val="1"/>
      <w:numFmt w:val="lowerLetter"/>
      <w:lvlText w:val="%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416907"/>
    <w:multiLevelType w:val="multilevel"/>
    <w:tmpl w:val="6792BF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7065D0"/>
    <w:multiLevelType w:val="multilevel"/>
    <w:tmpl w:val="37F2B7BE"/>
    <w:lvl w:ilvl="0">
      <w:start w:val="1"/>
      <w:numFmt w:val="decimal"/>
      <w:lvlText w:val="%1."/>
      <w:lvlJc w:val="left"/>
      <w:pPr>
        <w:ind w:left="720" w:hanging="360"/>
      </w:pPr>
      <w:rPr>
        <w:rFonts w:hint="default"/>
      </w:rPr>
    </w:lvl>
    <w:lvl w:ilvl="1">
      <w:start w:val="7"/>
      <w:numFmt w:val="decimal"/>
      <w:isLgl/>
      <w:lvlText w:val="%1.%2."/>
      <w:lvlJc w:val="left"/>
      <w:pPr>
        <w:ind w:left="2124" w:hanging="504"/>
      </w:pPr>
      <w:rPr>
        <w:rFonts w:hint="default"/>
      </w:rPr>
    </w:lvl>
    <w:lvl w:ilvl="2">
      <w:start w:val="2"/>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6" w15:restartNumberingAfterBreak="0">
    <w:nsid w:val="0FD91F8F"/>
    <w:multiLevelType w:val="multilevel"/>
    <w:tmpl w:val="DC22BEC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956FD7"/>
    <w:multiLevelType w:val="multilevel"/>
    <w:tmpl w:val="04BE6F7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pStyle w:val="Heading2"/>
      <w:lvlText w:val="%1.%2.%3"/>
      <w:lvlJc w:val="left"/>
      <w:pPr>
        <w:ind w:left="2160" w:hanging="720"/>
      </w:pPr>
      <w:rPr>
        <w:rFonts w:hint="default"/>
        <w:b/>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5477E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462BFD"/>
    <w:multiLevelType w:val="multilevel"/>
    <w:tmpl w:val="7C880B0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914444C"/>
    <w:multiLevelType w:val="hybridMultilevel"/>
    <w:tmpl w:val="889AE756"/>
    <w:lvl w:ilvl="0" w:tplc="15DE68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271E33"/>
    <w:multiLevelType w:val="multilevel"/>
    <w:tmpl w:val="7E4E114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5A11B5"/>
    <w:multiLevelType w:val="multilevel"/>
    <w:tmpl w:val="24F883D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right"/>
      <w:pPr>
        <w:ind w:left="2880" w:hanging="720"/>
      </w:pPr>
      <w:rPr>
        <w:rFonts w:ascii="Times New Roman" w:eastAsia="Times New Roman" w:hAnsi="Times New Roman" w:cs="Times New Roman"/>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6C62F42"/>
    <w:multiLevelType w:val="multilevel"/>
    <w:tmpl w:val="86D078D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5E75E2"/>
    <w:multiLevelType w:val="multilevel"/>
    <w:tmpl w:val="4938485E"/>
    <w:lvl w:ilvl="0">
      <w:start w:val="1"/>
      <w:numFmt w:val="decimal"/>
      <w:lvlText w:val="%1."/>
      <w:lvlJc w:val="left"/>
      <w:pPr>
        <w:ind w:left="1080" w:hanging="360"/>
      </w:pPr>
    </w:lvl>
    <w:lvl w:ilvl="1">
      <w:start w:val="1"/>
      <w:numFmt w:val="decimal"/>
      <w:lvlText w:val="%1.%2."/>
      <w:lvlJc w:val="left"/>
      <w:pPr>
        <w:ind w:left="972" w:hanging="432"/>
      </w:pPr>
    </w:lvl>
    <w:lvl w:ilvl="2">
      <w:start w:val="1"/>
      <w:numFmt w:val="decimal"/>
      <w:lvlText w:val="%1.%2.%3."/>
      <w:lvlJc w:val="left"/>
      <w:pPr>
        <w:ind w:left="1854" w:hanging="504"/>
      </w:pPr>
      <w:rPr>
        <w:b w:val="0"/>
        <w:sz w:val="22"/>
        <w:szCs w:val="22"/>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A0542E3"/>
    <w:multiLevelType w:val="hybridMultilevel"/>
    <w:tmpl w:val="B1989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46078"/>
    <w:multiLevelType w:val="multilevel"/>
    <w:tmpl w:val="4EBE68C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2160" w:hanging="720"/>
      </w:pPr>
      <w:rPr>
        <w:rFonts w:hint="default"/>
      </w:rPr>
    </w:lvl>
    <w:lvl w:ilvl="3">
      <w:start w:val="1"/>
      <w:numFmt w:val="lowerRoman"/>
      <w:lvlText w:val="%4."/>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DA01FE5"/>
    <w:multiLevelType w:val="multilevel"/>
    <w:tmpl w:val="404C2E10"/>
    <w:lvl w:ilvl="0">
      <w:start w:val="6"/>
      <w:numFmt w:val="decimal"/>
      <w:lvlText w:val="%1."/>
      <w:lvlJc w:val="left"/>
      <w:pPr>
        <w:ind w:left="360" w:hanging="360"/>
      </w:pPr>
      <w:rPr>
        <w:rFonts w:hint="default"/>
      </w:rPr>
    </w:lvl>
    <w:lvl w:ilvl="1">
      <w:start w:val="1"/>
      <w:numFmt w:val="decimal"/>
      <w:lvlText w:val="%1.%2."/>
      <w:lvlJc w:val="left"/>
      <w:pPr>
        <w:ind w:left="1350" w:hanging="360"/>
      </w:pPr>
      <w:rPr>
        <w:rFonts w:asciiTheme="minorHAnsi" w:hAnsiTheme="minorHAnsi" w:cstheme="minorHAnsi" w:hint="default"/>
        <w:b/>
        <w:sz w:val="22"/>
        <w:szCs w:val="22"/>
      </w:rPr>
    </w:lvl>
    <w:lvl w:ilvl="2">
      <w:start w:val="1"/>
      <w:numFmt w:val="decimal"/>
      <w:lvlText w:val="%1.%2.%3."/>
      <w:lvlJc w:val="left"/>
      <w:pPr>
        <w:ind w:left="3024" w:hanging="720"/>
      </w:pPr>
      <w:rPr>
        <w:rFonts w:hint="default"/>
        <w:b w:val="0"/>
        <w:i w:val="0"/>
      </w:rPr>
    </w:lvl>
    <w:lvl w:ilvl="3">
      <w:start w:val="1"/>
      <w:numFmt w:val="decimal"/>
      <w:lvlText w:val="%1.%2.%3.%4."/>
      <w:lvlJc w:val="left"/>
      <w:pPr>
        <w:ind w:left="4176" w:hanging="720"/>
      </w:pPr>
      <w:rPr>
        <w:rFonts w:hint="default"/>
        <w:b w:val="0"/>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8" w15:restartNumberingAfterBreak="0">
    <w:nsid w:val="2FD06ECD"/>
    <w:multiLevelType w:val="multilevel"/>
    <w:tmpl w:val="71C87EB0"/>
    <w:lvl w:ilvl="0">
      <w:start w:val="6"/>
      <w:numFmt w:val="decimal"/>
      <w:lvlText w:val="%1."/>
      <w:lvlJc w:val="left"/>
      <w:pPr>
        <w:ind w:left="360" w:hanging="360"/>
      </w:pPr>
      <w:rPr>
        <w:rFonts w:hint="default"/>
      </w:rPr>
    </w:lvl>
    <w:lvl w:ilvl="1">
      <w:start w:val="1"/>
      <w:numFmt w:val="decimal"/>
      <w:lvlText w:val="%1.%2."/>
      <w:lvlJc w:val="left"/>
      <w:pPr>
        <w:ind w:left="1872" w:hanging="360"/>
      </w:pPr>
      <w:rPr>
        <w:rFonts w:hint="default"/>
      </w:rPr>
    </w:lvl>
    <w:lvl w:ilvl="2">
      <w:start w:val="1"/>
      <w:numFmt w:val="decimal"/>
      <w:lvlText w:val="%1.%2.%3."/>
      <w:lvlJc w:val="left"/>
      <w:pPr>
        <w:ind w:left="3744" w:hanging="720"/>
      </w:pPr>
      <w:rPr>
        <w:rFonts w:hint="default"/>
        <w:sz w:val="22"/>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19" w15:restartNumberingAfterBreak="0">
    <w:nsid w:val="342C4686"/>
    <w:multiLevelType w:val="multilevel"/>
    <w:tmpl w:val="A57C380E"/>
    <w:lvl w:ilvl="0">
      <w:start w:val="6"/>
      <w:numFmt w:val="decimal"/>
      <w:lvlText w:val="%1."/>
      <w:lvlJc w:val="left"/>
      <w:pPr>
        <w:ind w:left="360" w:hanging="360"/>
      </w:pPr>
      <w:rPr>
        <w:rFonts w:hint="default"/>
      </w:rPr>
    </w:lvl>
    <w:lvl w:ilvl="1">
      <w:start w:val="1"/>
      <w:numFmt w:val="decimal"/>
      <w:lvlText w:val="%1.%2."/>
      <w:lvlJc w:val="left"/>
      <w:pPr>
        <w:ind w:left="1350" w:hanging="360"/>
      </w:pPr>
      <w:rPr>
        <w:rFonts w:asciiTheme="minorHAnsi" w:hAnsiTheme="minorHAnsi" w:cstheme="minorHAnsi" w:hint="default"/>
        <w:b/>
        <w:sz w:val="22"/>
        <w:szCs w:val="22"/>
      </w:rPr>
    </w:lvl>
    <w:lvl w:ilvl="2">
      <w:start w:val="1"/>
      <w:numFmt w:val="decimal"/>
      <w:lvlText w:val="%1.%2.%3."/>
      <w:lvlJc w:val="left"/>
      <w:pPr>
        <w:ind w:left="3024" w:hanging="720"/>
      </w:pPr>
      <w:rPr>
        <w:rFonts w:hint="default"/>
        <w:b w:val="0"/>
        <w:i w:val="0"/>
      </w:rPr>
    </w:lvl>
    <w:lvl w:ilvl="3">
      <w:start w:val="1"/>
      <w:numFmt w:val="decimal"/>
      <w:lvlText w:val="%1.%2.%3.%4."/>
      <w:lvlJc w:val="left"/>
      <w:pPr>
        <w:ind w:left="4176" w:hanging="720"/>
      </w:pPr>
      <w:rPr>
        <w:rFonts w:hint="default"/>
        <w:b w:val="0"/>
      </w:rPr>
    </w:lvl>
    <w:lvl w:ilvl="4">
      <w:start w:val="1"/>
      <w:numFmt w:val="lowerLetter"/>
      <w:lvlText w:val="%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0" w15:restartNumberingAfterBreak="0">
    <w:nsid w:val="34572E82"/>
    <w:multiLevelType w:val="hybridMultilevel"/>
    <w:tmpl w:val="BAC4A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CF6F77"/>
    <w:multiLevelType w:val="multilevel"/>
    <w:tmpl w:val="39749D2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8D2AE6"/>
    <w:multiLevelType w:val="multilevel"/>
    <w:tmpl w:val="03EA8C2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D4A0981"/>
    <w:multiLevelType w:val="multilevel"/>
    <w:tmpl w:val="BF84A8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AF060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FA027E9"/>
    <w:multiLevelType w:val="hybridMultilevel"/>
    <w:tmpl w:val="32F8C03C"/>
    <w:lvl w:ilvl="0" w:tplc="37C4D0CC">
      <w:start w:val="1"/>
      <w:numFmt w:val="decimal"/>
      <w:lvlText w:val="%1."/>
      <w:lvlJc w:val="left"/>
      <w:pPr>
        <w:ind w:left="792" w:hanging="360"/>
      </w:pPr>
      <w:rPr>
        <w:rFonts w:hint="default"/>
      </w:rPr>
    </w:lvl>
    <w:lvl w:ilvl="1" w:tplc="04090001">
      <w:start w:val="1"/>
      <w:numFmt w:val="bullet"/>
      <w:lvlText w:val=""/>
      <w:lvlJc w:val="left"/>
      <w:pPr>
        <w:ind w:left="1512" w:hanging="360"/>
      </w:pPr>
      <w:rPr>
        <w:rFonts w:ascii="Symbol" w:hAnsi="Symbol" w:hint="default"/>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A31943"/>
    <w:multiLevelType w:val="hybridMultilevel"/>
    <w:tmpl w:val="F828B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8" w15:restartNumberingAfterBreak="0">
    <w:nsid w:val="474B56E5"/>
    <w:multiLevelType w:val="multilevel"/>
    <w:tmpl w:val="B7C6B00A"/>
    <w:lvl w:ilvl="0">
      <w:start w:val="6"/>
      <w:numFmt w:val="decimal"/>
      <w:lvlText w:val="%1"/>
      <w:lvlJc w:val="left"/>
      <w:pPr>
        <w:ind w:left="360" w:hanging="360"/>
      </w:pPr>
      <w:rPr>
        <w:rFonts w:hint="default"/>
      </w:rPr>
    </w:lvl>
    <w:lvl w:ilvl="1">
      <w:start w:val="6"/>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29" w15:restartNumberingAfterBreak="0">
    <w:nsid w:val="477A65F5"/>
    <w:multiLevelType w:val="hybridMultilevel"/>
    <w:tmpl w:val="5910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B0E2E"/>
    <w:multiLevelType w:val="multilevel"/>
    <w:tmpl w:val="5AD0711E"/>
    <w:lvl w:ilvl="0">
      <w:start w:val="1"/>
      <w:numFmt w:val="decimal"/>
      <w:lvlText w:val="%1."/>
      <w:lvlJc w:val="left"/>
      <w:pPr>
        <w:ind w:left="360" w:hanging="360"/>
      </w:pPr>
    </w:lvl>
    <w:lvl w:ilvl="1">
      <w:start w:val="1"/>
      <w:numFmt w:val="decimal"/>
      <w:lvlText w:val="%1.%2."/>
      <w:lvlJc w:val="left"/>
      <w:pPr>
        <w:ind w:left="88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C603DF"/>
    <w:multiLevelType w:val="hybridMultilevel"/>
    <w:tmpl w:val="49747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203A"/>
    <w:multiLevelType w:val="multilevel"/>
    <w:tmpl w:val="19508DA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A312F2"/>
    <w:multiLevelType w:val="multilevel"/>
    <w:tmpl w:val="0AD6221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A42312E"/>
    <w:multiLevelType w:val="hybridMultilevel"/>
    <w:tmpl w:val="0922A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C32FE"/>
    <w:multiLevelType w:val="hybridMultilevel"/>
    <w:tmpl w:val="88D84842"/>
    <w:lvl w:ilvl="0" w:tplc="0409000F">
      <w:start w:val="1"/>
      <w:numFmt w:val="decimal"/>
      <w:lvlText w:val="%1."/>
      <w:lvlJc w:val="left"/>
      <w:pPr>
        <w:ind w:left="720" w:hanging="360"/>
      </w:pPr>
    </w:lvl>
    <w:lvl w:ilvl="1" w:tplc="69F8B0B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05C9B"/>
    <w:multiLevelType w:val="multilevel"/>
    <w:tmpl w:val="63C875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5445FA"/>
    <w:multiLevelType w:val="hybridMultilevel"/>
    <w:tmpl w:val="18D4F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5335A"/>
    <w:multiLevelType w:val="multilevel"/>
    <w:tmpl w:val="FD12243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7.2."/>
      <w:lvlJc w:val="left"/>
      <w:pPr>
        <w:ind w:left="2160" w:hanging="720"/>
      </w:pPr>
      <w:rPr>
        <w:rFonts w:hint="default"/>
      </w:rPr>
    </w:lvl>
    <w:lvl w:ilvl="3">
      <w:start w:val="1"/>
      <w:numFmt w:val="none"/>
      <w:lvlText w:val="a."/>
      <w:lvlJc w:val="righ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7"/>
  </w:num>
  <w:num w:numId="3">
    <w:abstractNumId w:val="4"/>
  </w:num>
  <w:num w:numId="4">
    <w:abstractNumId w:val="30"/>
  </w:num>
  <w:num w:numId="5">
    <w:abstractNumId w:val="24"/>
  </w:num>
  <w:num w:numId="6">
    <w:abstractNumId w:val="2"/>
  </w:num>
  <w:num w:numId="7">
    <w:abstractNumId w:val="14"/>
  </w:num>
  <w:num w:numId="8">
    <w:abstractNumId w:val="20"/>
  </w:num>
  <w:num w:numId="9">
    <w:abstractNumId w:val="8"/>
  </w:num>
  <w:num w:numId="10">
    <w:abstractNumId w:val="4"/>
    <w:lvlOverride w:ilvl="0">
      <w:startOverride w:val="6"/>
    </w:lvlOverride>
    <w:lvlOverride w:ilvl="1"/>
  </w:num>
  <w:num w:numId="11">
    <w:abstractNumId w:val="4"/>
    <w:lvlOverride w:ilvl="0">
      <w:startOverride w:val="6"/>
    </w:lvlOverride>
    <w:lvlOverride w:ilvl="1"/>
  </w:num>
  <w:num w:numId="12">
    <w:abstractNumId w:val="34"/>
  </w:num>
  <w:num w:numId="13">
    <w:abstractNumId w:val="23"/>
  </w:num>
  <w:num w:numId="14">
    <w:abstractNumId w:val="25"/>
  </w:num>
  <w:num w:numId="15">
    <w:abstractNumId w:val="32"/>
  </w:num>
  <w:num w:numId="16">
    <w:abstractNumId w:val="18"/>
  </w:num>
  <w:num w:numId="17">
    <w:abstractNumId w:val="17"/>
  </w:num>
  <w:num w:numId="18">
    <w:abstractNumId w:val="17"/>
  </w:num>
  <w:num w:numId="19">
    <w:abstractNumId w:val="17"/>
  </w:num>
  <w:num w:numId="2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13"/>
  </w:num>
  <w:num w:numId="27">
    <w:abstractNumId w:val="31"/>
  </w:num>
  <w:num w:numId="28">
    <w:abstractNumId w:val="1"/>
  </w:num>
  <w:num w:numId="29">
    <w:abstractNumId w:val="35"/>
  </w:num>
  <w:num w:numId="30">
    <w:abstractNumId w:val="36"/>
  </w:num>
  <w:num w:numId="31">
    <w:abstractNumId w:val="7"/>
  </w:num>
  <w:num w:numId="3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16"/>
  </w:num>
  <w:num w:numId="36">
    <w:abstractNumId w:val="12"/>
  </w:num>
  <w:num w:numId="37">
    <w:abstractNumId w:val="22"/>
  </w:num>
  <w:num w:numId="38">
    <w:abstractNumId w:val="3"/>
  </w:num>
  <w:num w:numId="39">
    <w:abstractNumId w:val="11"/>
  </w:num>
  <w:num w:numId="40">
    <w:abstractNumId w:val="9"/>
  </w:num>
  <w:num w:numId="41">
    <w:abstractNumId w:val="6"/>
  </w:num>
  <w:num w:numId="42">
    <w:abstractNumId w:val="26"/>
  </w:num>
  <w:num w:numId="43">
    <w:abstractNumId w:val="37"/>
  </w:num>
  <w:num w:numId="44">
    <w:abstractNumId w:val="5"/>
  </w:num>
  <w:num w:numId="45">
    <w:abstractNumId w:val="29"/>
  </w:num>
  <w:num w:numId="46">
    <w:abstractNumId w:val="10"/>
  </w:num>
  <w:num w:numId="47">
    <w:abstractNumId w:val="7"/>
  </w:num>
  <w:num w:numId="48">
    <w:abstractNumId w:val="38"/>
  </w:num>
  <w:num w:numId="49">
    <w:abstractNumId w:val="7"/>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02A4"/>
    <w:rsid w:val="0000287E"/>
    <w:rsid w:val="000038E0"/>
    <w:rsid w:val="00003DA2"/>
    <w:rsid w:val="0001018D"/>
    <w:rsid w:val="00010C79"/>
    <w:rsid w:val="00011990"/>
    <w:rsid w:val="000122E3"/>
    <w:rsid w:val="00015CC0"/>
    <w:rsid w:val="00016504"/>
    <w:rsid w:val="0001702B"/>
    <w:rsid w:val="00020F7F"/>
    <w:rsid w:val="0002148F"/>
    <w:rsid w:val="000220CF"/>
    <w:rsid w:val="00032830"/>
    <w:rsid w:val="000328AC"/>
    <w:rsid w:val="00032CF2"/>
    <w:rsid w:val="00033088"/>
    <w:rsid w:val="00034C15"/>
    <w:rsid w:val="00035BD7"/>
    <w:rsid w:val="0004040B"/>
    <w:rsid w:val="00040CE4"/>
    <w:rsid w:val="00040CF2"/>
    <w:rsid w:val="000437A1"/>
    <w:rsid w:val="00044386"/>
    <w:rsid w:val="000458D2"/>
    <w:rsid w:val="0005082E"/>
    <w:rsid w:val="0005254F"/>
    <w:rsid w:val="00052E0B"/>
    <w:rsid w:val="00052FC1"/>
    <w:rsid w:val="00053636"/>
    <w:rsid w:val="00054DFA"/>
    <w:rsid w:val="00055F38"/>
    <w:rsid w:val="000567A0"/>
    <w:rsid w:val="00061BAE"/>
    <w:rsid w:val="00063D20"/>
    <w:rsid w:val="00064214"/>
    <w:rsid w:val="00064651"/>
    <w:rsid w:val="000674B3"/>
    <w:rsid w:val="00067E6C"/>
    <w:rsid w:val="00067EC3"/>
    <w:rsid w:val="000704FE"/>
    <w:rsid w:val="00070788"/>
    <w:rsid w:val="00070FFF"/>
    <w:rsid w:val="00072E90"/>
    <w:rsid w:val="0007375F"/>
    <w:rsid w:val="00074344"/>
    <w:rsid w:val="00075755"/>
    <w:rsid w:val="00077409"/>
    <w:rsid w:val="000802D3"/>
    <w:rsid w:val="000825BC"/>
    <w:rsid w:val="00083229"/>
    <w:rsid w:val="000875B4"/>
    <w:rsid w:val="00092FFE"/>
    <w:rsid w:val="000A08AF"/>
    <w:rsid w:val="000A1971"/>
    <w:rsid w:val="000A2CE4"/>
    <w:rsid w:val="000A3BC5"/>
    <w:rsid w:val="000A4C03"/>
    <w:rsid w:val="000A546F"/>
    <w:rsid w:val="000A7E7D"/>
    <w:rsid w:val="000B0C08"/>
    <w:rsid w:val="000B137F"/>
    <w:rsid w:val="000B2417"/>
    <w:rsid w:val="000B2A84"/>
    <w:rsid w:val="000B2B95"/>
    <w:rsid w:val="000B307F"/>
    <w:rsid w:val="000B591A"/>
    <w:rsid w:val="000B5BE4"/>
    <w:rsid w:val="000B7908"/>
    <w:rsid w:val="000C0DCB"/>
    <w:rsid w:val="000C2C8F"/>
    <w:rsid w:val="000C3D8B"/>
    <w:rsid w:val="000C5C85"/>
    <w:rsid w:val="000C5D8C"/>
    <w:rsid w:val="000D3D5F"/>
    <w:rsid w:val="000D3F09"/>
    <w:rsid w:val="000D455B"/>
    <w:rsid w:val="000D51B7"/>
    <w:rsid w:val="000D592D"/>
    <w:rsid w:val="000D5A3D"/>
    <w:rsid w:val="000D791A"/>
    <w:rsid w:val="000D79B7"/>
    <w:rsid w:val="000D7ACD"/>
    <w:rsid w:val="000E28C6"/>
    <w:rsid w:val="000E3EFD"/>
    <w:rsid w:val="000E442A"/>
    <w:rsid w:val="000E6161"/>
    <w:rsid w:val="000E6511"/>
    <w:rsid w:val="000E6A3B"/>
    <w:rsid w:val="000E6DED"/>
    <w:rsid w:val="000F08A8"/>
    <w:rsid w:val="000F0A77"/>
    <w:rsid w:val="000F3F01"/>
    <w:rsid w:val="000F5443"/>
    <w:rsid w:val="000F5BF2"/>
    <w:rsid w:val="000F721A"/>
    <w:rsid w:val="0010138A"/>
    <w:rsid w:val="00102389"/>
    <w:rsid w:val="001029E5"/>
    <w:rsid w:val="00103606"/>
    <w:rsid w:val="0010441D"/>
    <w:rsid w:val="0010582B"/>
    <w:rsid w:val="00105999"/>
    <w:rsid w:val="001063A5"/>
    <w:rsid w:val="0010689C"/>
    <w:rsid w:val="00110404"/>
    <w:rsid w:val="00110B8F"/>
    <w:rsid w:val="00111260"/>
    <w:rsid w:val="00112E5E"/>
    <w:rsid w:val="00114006"/>
    <w:rsid w:val="00116060"/>
    <w:rsid w:val="001164B8"/>
    <w:rsid w:val="00117627"/>
    <w:rsid w:val="00117DC4"/>
    <w:rsid w:val="00120025"/>
    <w:rsid w:val="00120155"/>
    <w:rsid w:val="00120CCF"/>
    <w:rsid w:val="00120E1E"/>
    <w:rsid w:val="00130317"/>
    <w:rsid w:val="00130A50"/>
    <w:rsid w:val="0013151E"/>
    <w:rsid w:val="001323AF"/>
    <w:rsid w:val="0013267C"/>
    <w:rsid w:val="001326D1"/>
    <w:rsid w:val="001348D6"/>
    <w:rsid w:val="00135F89"/>
    <w:rsid w:val="00135FC8"/>
    <w:rsid w:val="001375BB"/>
    <w:rsid w:val="001429C0"/>
    <w:rsid w:val="001468B5"/>
    <w:rsid w:val="001472B0"/>
    <w:rsid w:val="00147465"/>
    <w:rsid w:val="00151259"/>
    <w:rsid w:val="00152695"/>
    <w:rsid w:val="00154014"/>
    <w:rsid w:val="0015482C"/>
    <w:rsid w:val="00155847"/>
    <w:rsid w:val="00157E34"/>
    <w:rsid w:val="0016270F"/>
    <w:rsid w:val="00163119"/>
    <w:rsid w:val="00164F63"/>
    <w:rsid w:val="00166E12"/>
    <w:rsid w:val="00170086"/>
    <w:rsid w:val="00170C7D"/>
    <w:rsid w:val="0017104B"/>
    <w:rsid w:val="00173F8B"/>
    <w:rsid w:val="001774A1"/>
    <w:rsid w:val="001806C7"/>
    <w:rsid w:val="0018441D"/>
    <w:rsid w:val="00184A75"/>
    <w:rsid w:val="001863EC"/>
    <w:rsid w:val="001875DB"/>
    <w:rsid w:val="00190F81"/>
    <w:rsid w:val="0019130E"/>
    <w:rsid w:val="00192D99"/>
    <w:rsid w:val="00194082"/>
    <w:rsid w:val="0019663C"/>
    <w:rsid w:val="001969F6"/>
    <w:rsid w:val="001A0E44"/>
    <w:rsid w:val="001A19C9"/>
    <w:rsid w:val="001A217C"/>
    <w:rsid w:val="001A246C"/>
    <w:rsid w:val="001A29D0"/>
    <w:rsid w:val="001A366F"/>
    <w:rsid w:val="001A39B8"/>
    <w:rsid w:val="001A3DF2"/>
    <w:rsid w:val="001A4332"/>
    <w:rsid w:val="001B0EB8"/>
    <w:rsid w:val="001B1D22"/>
    <w:rsid w:val="001B206B"/>
    <w:rsid w:val="001B4136"/>
    <w:rsid w:val="001B567F"/>
    <w:rsid w:val="001B5DB0"/>
    <w:rsid w:val="001B65E8"/>
    <w:rsid w:val="001B6CA3"/>
    <w:rsid w:val="001C0FC2"/>
    <w:rsid w:val="001C1D69"/>
    <w:rsid w:val="001C2D8A"/>
    <w:rsid w:val="001C31CF"/>
    <w:rsid w:val="001C43D7"/>
    <w:rsid w:val="001C5C3A"/>
    <w:rsid w:val="001C6258"/>
    <w:rsid w:val="001C7353"/>
    <w:rsid w:val="001C7505"/>
    <w:rsid w:val="001C76DD"/>
    <w:rsid w:val="001D0186"/>
    <w:rsid w:val="001D0778"/>
    <w:rsid w:val="001D2029"/>
    <w:rsid w:val="001D349A"/>
    <w:rsid w:val="001D39DB"/>
    <w:rsid w:val="001D4B7A"/>
    <w:rsid w:val="001D7774"/>
    <w:rsid w:val="001E0E2D"/>
    <w:rsid w:val="001E1B5A"/>
    <w:rsid w:val="001E1C28"/>
    <w:rsid w:val="001E291E"/>
    <w:rsid w:val="001E2CFB"/>
    <w:rsid w:val="001E3747"/>
    <w:rsid w:val="001E3934"/>
    <w:rsid w:val="001E413E"/>
    <w:rsid w:val="001E4488"/>
    <w:rsid w:val="001E6B58"/>
    <w:rsid w:val="001E7A11"/>
    <w:rsid w:val="001E7DA9"/>
    <w:rsid w:val="001F3BD8"/>
    <w:rsid w:val="001F615E"/>
    <w:rsid w:val="00200CE7"/>
    <w:rsid w:val="00202C87"/>
    <w:rsid w:val="002041E1"/>
    <w:rsid w:val="0020438A"/>
    <w:rsid w:val="00211BD1"/>
    <w:rsid w:val="00212307"/>
    <w:rsid w:val="002129FA"/>
    <w:rsid w:val="00213BE1"/>
    <w:rsid w:val="00215F8A"/>
    <w:rsid w:val="0021616A"/>
    <w:rsid w:val="00217034"/>
    <w:rsid w:val="002179C2"/>
    <w:rsid w:val="00220343"/>
    <w:rsid w:val="002207B7"/>
    <w:rsid w:val="00221380"/>
    <w:rsid w:val="002228EE"/>
    <w:rsid w:val="00223371"/>
    <w:rsid w:val="00224180"/>
    <w:rsid w:val="00225A02"/>
    <w:rsid w:val="0022747D"/>
    <w:rsid w:val="0023322E"/>
    <w:rsid w:val="002363DA"/>
    <w:rsid w:val="00236C9F"/>
    <w:rsid w:val="00240C28"/>
    <w:rsid w:val="00241367"/>
    <w:rsid w:val="0024309E"/>
    <w:rsid w:val="002441AF"/>
    <w:rsid w:val="00244836"/>
    <w:rsid w:val="00251304"/>
    <w:rsid w:val="0025355C"/>
    <w:rsid w:val="00257F75"/>
    <w:rsid w:val="0026297F"/>
    <w:rsid w:val="0026361D"/>
    <w:rsid w:val="0026463B"/>
    <w:rsid w:val="00264904"/>
    <w:rsid w:val="00265B20"/>
    <w:rsid w:val="002669C3"/>
    <w:rsid w:val="00267040"/>
    <w:rsid w:val="00270368"/>
    <w:rsid w:val="00270B91"/>
    <w:rsid w:val="00271629"/>
    <w:rsid w:val="0027193E"/>
    <w:rsid w:val="00272E7D"/>
    <w:rsid w:val="002736D0"/>
    <w:rsid w:val="00273A17"/>
    <w:rsid w:val="00273CB9"/>
    <w:rsid w:val="00275108"/>
    <w:rsid w:val="00276C7C"/>
    <w:rsid w:val="00280AFD"/>
    <w:rsid w:val="00281F82"/>
    <w:rsid w:val="00282F28"/>
    <w:rsid w:val="002838ED"/>
    <w:rsid w:val="00284A95"/>
    <w:rsid w:val="00284EFC"/>
    <w:rsid w:val="002850B0"/>
    <w:rsid w:val="00285C7B"/>
    <w:rsid w:val="00286C71"/>
    <w:rsid w:val="002910F0"/>
    <w:rsid w:val="002954FB"/>
    <w:rsid w:val="00297DD2"/>
    <w:rsid w:val="002A11A1"/>
    <w:rsid w:val="002A1BC0"/>
    <w:rsid w:val="002A2C9E"/>
    <w:rsid w:val="002A481B"/>
    <w:rsid w:val="002A51DF"/>
    <w:rsid w:val="002A6159"/>
    <w:rsid w:val="002A7EFE"/>
    <w:rsid w:val="002B2DF7"/>
    <w:rsid w:val="002B3647"/>
    <w:rsid w:val="002B36CF"/>
    <w:rsid w:val="002B499B"/>
    <w:rsid w:val="002B7700"/>
    <w:rsid w:val="002B7FAE"/>
    <w:rsid w:val="002C0546"/>
    <w:rsid w:val="002C1159"/>
    <w:rsid w:val="002C156D"/>
    <w:rsid w:val="002C1A46"/>
    <w:rsid w:val="002C3F89"/>
    <w:rsid w:val="002C591A"/>
    <w:rsid w:val="002C5BEB"/>
    <w:rsid w:val="002C6A58"/>
    <w:rsid w:val="002C6F48"/>
    <w:rsid w:val="002D0B38"/>
    <w:rsid w:val="002D0C50"/>
    <w:rsid w:val="002D1CC1"/>
    <w:rsid w:val="002D5AB2"/>
    <w:rsid w:val="002D5EB3"/>
    <w:rsid w:val="002E27C3"/>
    <w:rsid w:val="002E2ABC"/>
    <w:rsid w:val="002E3764"/>
    <w:rsid w:val="002E3A9B"/>
    <w:rsid w:val="002E617A"/>
    <w:rsid w:val="002F4684"/>
    <w:rsid w:val="002F5775"/>
    <w:rsid w:val="002F64EC"/>
    <w:rsid w:val="002F736C"/>
    <w:rsid w:val="00301706"/>
    <w:rsid w:val="00302205"/>
    <w:rsid w:val="00302D51"/>
    <w:rsid w:val="0030397D"/>
    <w:rsid w:val="003048ED"/>
    <w:rsid w:val="003056F4"/>
    <w:rsid w:val="00305D3B"/>
    <w:rsid w:val="00307B8F"/>
    <w:rsid w:val="00312D09"/>
    <w:rsid w:val="00312E5A"/>
    <w:rsid w:val="00313C46"/>
    <w:rsid w:val="00317EAF"/>
    <w:rsid w:val="00320EC2"/>
    <w:rsid w:val="003211D4"/>
    <w:rsid w:val="0032151C"/>
    <w:rsid w:val="00323111"/>
    <w:rsid w:val="00323CE6"/>
    <w:rsid w:val="003261A8"/>
    <w:rsid w:val="003273D7"/>
    <w:rsid w:val="00330A17"/>
    <w:rsid w:val="00331DD9"/>
    <w:rsid w:val="00332A4C"/>
    <w:rsid w:val="00333F4C"/>
    <w:rsid w:val="00334558"/>
    <w:rsid w:val="00335807"/>
    <w:rsid w:val="00336587"/>
    <w:rsid w:val="00336F98"/>
    <w:rsid w:val="00340578"/>
    <w:rsid w:val="00340C1D"/>
    <w:rsid w:val="003423F6"/>
    <w:rsid w:val="00343A26"/>
    <w:rsid w:val="00344283"/>
    <w:rsid w:val="003464CE"/>
    <w:rsid w:val="00347CF4"/>
    <w:rsid w:val="00350122"/>
    <w:rsid w:val="003510AF"/>
    <w:rsid w:val="00351F00"/>
    <w:rsid w:val="00352763"/>
    <w:rsid w:val="00352D5D"/>
    <w:rsid w:val="00352F06"/>
    <w:rsid w:val="00353B51"/>
    <w:rsid w:val="003555E9"/>
    <w:rsid w:val="00355843"/>
    <w:rsid w:val="00356523"/>
    <w:rsid w:val="003567F0"/>
    <w:rsid w:val="00356DAA"/>
    <w:rsid w:val="00357198"/>
    <w:rsid w:val="00357D16"/>
    <w:rsid w:val="003608D2"/>
    <w:rsid w:val="0036099D"/>
    <w:rsid w:val="00360D9F"/>
    <w:rsid w:val="00361B1C"/>
    <w:rsid w:val="003640CB"/>
    <w:rsid w:val="00364589"/>
    <w:rsid w:val="00364BDB"/>
    <w:rsid w:val="00365C39"/>
    <w:rsid w:val="00366239"/>
    <w:rsid w:val="003664B8"/>
    <w:rsid w:val="00367E4B"/>
    <w:rsid w:val="0037454E"/>
    <w:rsid w:val="00374B2C"/>
    <w:rsid w:val="003758C8"/>
    <w:rsid w:val="00380359"/>
    <w:rsid w:val="0038122C"/>
    <w:rsid w:val="0038128F"/>
    <w:rsid w:val="00384DB6"/>
    <w:rsid w:val="003900AF"/>
    <w:rsid w:val="003909F6"/>
    <w:rsid w:val="00390B63"/>
    <w:rsid w:val="00392888"/>
    <w:rsid w:val="00392F43"/>
    <w:rsid w:val="00393168"/>
    <w:rsid w:val="0039449E"/>
    <w:rsid w:val="00395963"/>
    <w:rsid w:val="003A0C60"/>
    <w:rsid w:val="003A4463"/>
    <w:rsid w:val="003A5496"/>
    <w:rsid w:val="003A6F06"/>
    <w:rsid w:val="003B0735"/>
    <w:rsid w:val="003B296E"/>
    <w:rsid w:val="003B316F"/>
    <w:rsid w:val="003B49B3"/>
    <w:rsid w:val="003B609C"/>
    <w:rsid w:val="003B764F"/>
    <w:rsid w:val="003C0426"/>
    <w:rsid w:val="003C10BA"/>
    <w:rsid w:val="003C18B2"/>
    <w:rsid w:val="003C3469"/>
    <w:rsid w:val="003C3979"/>
    <w:rsid w:val="003C3C8D"/>
    <w:rsid w:val="003C4118"/>
    <w:rsid w:val="003C52D4"/>
    <w:rsid w:val="003C79B4"/>
    <w:rsid w:val="003C7DF3"/>
    <w:rsid w:val="003C7FB0"/>
    <w:rsid w:val="003D1A69"/>
    <w:rsid w:val="003D2057"/>
    <w:rsid w:val="003D4792"/>
    <w:rsid w:val="003D651F"/>
    <w:rsid w:val="003D72F8"/>
    <w:rsid w:val="003E00EF"/>
    <w:rsid w:val="003E09FE"/>
    <w:rsid w:val="003E2487"/>
    <w:rsid w:val="003E389F"/>
    <w:rsid w:val="003E44DF"/>
    <w:rsid w:val="003E6248"/>
    <w:rsid w:val="003E75CC"/>
    <w:rsid w:val="003F2BEC"/>
    <w:rsid w:val="003F3F48"/>
    <w:rsid w:val="003F4666"/>
    <w:rsid w:val="003F4CB6"/>
    <w:rsid w:val="003F58EF"/>
    <w:rsid w:val="003F62B5"/>
    <w:rsid w:val="003F783A"/>
    <w:rsid w:val="003F783C"/>
    <w:rsid w:val="00402C84"/>
    <w:rsid w:val="00403B7C"/>
    <w:rsid w:val="00404012"/>
    <w:rsid w:val="00405C94"/>
    <w:rsid w:val="00406F57"/>
    <w:rsid w:val="00411267"/>
    <w:rsid w:val="00412837"/>
    <w:rsid w:val="004134AE"/>
    <w:rsid w:val="00413D9C"/>
    <w:rsid w:val="004141A4"/>
    <w:rsid w:val="0041452C"/>
    <w:rsid w:val="00415663"/>
    <w:rsid w:val="0041625D"/>
    <w:rsid w:val="0041685B"/>
    <w:rsid w:val="004173E6"/>
    <w:rsid w:val="004220B5"/>
    <w:rsid w:val="00422251"/>
    <w:rsid w:val="00425D28"/>
    <w:rsid w:val="00427427"/>
    <w:rsid w:val="004303F0"/>
    <w:rsid w:val="00430E80"/>
    <w:rsid w:val="00432A5C"/>
    <w:rsid w:val="004331D8"/>
    <w:rsid w:val="004361A9"/>
    <w:rsid w:val="004374FF"/>
    <w:rsid w:val="00441EE3"/>
    <w:rsid w:val="00442BB7"/>
    <w:rsid w:val="00443E3F"/>
    <w:rsid w:val="004441B2"/>
    <w:rsid w:val="00444775"/>
    <w:rsid w:val="00444CB9"/>
    <w:rsid w:val="00446AAC"/>
    <w:rsid w:val="00447704"/>
    <w:rsid w:val="00450B2A"/>
    <w:rsid w:val="004532B9"/>
    <w:rsid w:val="004534D1"/>
    <w:rsid w:val="00454DDD"/>
    <w:rsid w:val="00455104"/>
    <w:rsid w:val="0045603D"/>
    <w:rsid w:val="004563A6"/>
    <w:rsid w:val="00457C0F"/>
    <w:rsid w:val="00460E7C"/>
    <w:rsid w:val="00465283"/>
    <w:rsid w:val="00470C59"/>
    <w:rsid w:val="00471A4F"/>
    <w:rsid w:val="00473F27"/>
    <w:rsid w:val="00473FD3"/>
    <w:rsid w:val="004834C3"/>
    <w:rsid w:val="00483D5E"/>
    <w:rsid w:val="00484715"/>
    <w:rsid w:val="00486DDA"/>
    <w:rsid w:val="004877C7"/>
    <w:rsid w:val="0049061F"/>
    <w:rsid w:val="0049174B"/>
    <w:rsid w:val="00491ED5"/>
    <w:rsid w:val="004928DC"/>
    <w:rsid w:val="0049419F"/>
    <w:rsid w:val="00495EB1"/>
    <w:rsid w:val="00496280"/>
    <w:rsid w:val="00496BD8"/>
    <w:rsid w:val="004A18F1"/>
    <w:rsid w:val="004A4501"/>
    <w:rsid w:val="004A474B"/>
    <w:rsid w:val="004A5669"/>
    <w:rsid w:val="004A7EF5"/>
    <w:rsid w:val="004B0E44"/>
    <w:rsid w:val="004B150C"/>
    <w:rsid w:val="004B159E"/>
    <w:rsid w:val="004B3074"/>
    <w:rsid w:val="004B4491"/>
    <w:rsid w:val="004C097A"/>
    <w:rsid w:val="004C2321"/>
    <w:rsid w:val="004C32B3"/>
    <w:rsid w:val="004C4E0C"/>
    <w:rsid w:val="004C5A8A"/>
    <w:rsid w:val="004D09D3"/>
    <w:rsid w:val="004D2097"/>
    <w:rsid w:val="004D2BF7"/>
    <w:rsid w:val="004D354D"/>
    <w:rsid w:val="004D4655"/>
    <w:rsid w:val="004D4EF9"/>
    <w:rsid w:val="004D56A8"/>
    <w:rsid w:val="004D7981"/>
    <w:rsid w:val="004D7BC2"/>
    <w:rsid w:val="004E1E89"/>
    <w:rsid w:val="004E1FED"/>
    <w:rsid w:val="004E4F60"/>
    <w:rsid w:val="004E509A"/>
    <w:rsid w:val="004E5C91"/>
    <w:rsid w:val="004E7707"/>
    <w:rsid w:val="004F10B3"/>
    <w:rsid w:val="004F4228"/>
    <w:rsid w:val="004F47CA"/>
    <w:rsid w:val="004F68F1"/>
    <w:rsid w:val="00502FF9"/>
    <w:rsid w:val="00504693"/>
    <w:rsid w:val="00504A0C"/>
    <w:rsid w:val="00507ED2"/>
    <w:rsid w:val="005135BE"/>
    <w:rsid w:val="00513E4E"/>
    <w:rsid w:val="005171E8"/>
    <w:rsid w:val="005227EB"/>
    <w:rsid w:val="00525E10"/>
    <w:rsid w:val="0052666B"/>
    <w:rsid w:val="00526A8E"/>
    <w:rsid w:val="0052774D"/>
    <w:rsid w:val="00527A73"/>
    <w:rsid w:val="00527FA8"/>
    <w:rsid w:val="00531483"/>
    <w:rsid w:val="00532E57"/>
    <w:rsid w:val="00534198"/>
    <w:rsid w:val="00535BE3"/>
    <w:rsid w:val="00536F3F"/>
    <w:rsid w:val="0054019A"/>
    <w:rsid w:val="0054413E"/>
    <w:rsid w:val="00545258"/>
    <w:rsid w:val="00552E13"/>
    <w:rsid w:val="0055442D"/>
    <w:rsid w:val="00557D0D"/>
    <w:rsid w:val="00560ED0"/>
    <w:rsid w:val="005616DE"/>
    <w:rsid w:val="00561D7F"/>
    <w:rsid w:val="005635B2"/>
    <w:rsid w:val="00564201"/>
    <w:rsid w:val="005644B3"/>
    <w:rsid w:val="00565437"/>
    <w:rsid w:val="005672BC"/>
    <w:rsid w:val="005703E9"/>
    <w:rsid w:val="00572856"/>
    <w:rsid w:val="00573920"/>
    <w:rsid w:val="0057482D"/>
    <w:rsid w:val="005776ED"/>
    <w:rsid w:val="005812ED"/>
    <w:rsid w:val="00581DEC"/>
    <w:rsid w:val="00586BAA"/>
    <w:rsid w:val="00586E84"/>
    <w:rsid w:val="005875D1"/>
    <w:rsid w:val="00592BCA"/>
    <w:rsid w:val="00594EE5"/>
    <w:rsid w:val="005954B4"/>
    <w:rsid w:val="00596E81"/>
    <w:rsid w:val="00597511"/>
    <w:rsid w:val="005A3A37"/>
    <w:rsid w:val="005A44B9"/>
    <w:rsid w:val="005A6675"/>
    <w:rsid w:val="005B118D"/>
    <w:rsid w:val="005B2024"/>
    <w:rsid w:val="005B44B4"/>
    <w:rsid w:val="005B6711"/>
    <w:rsid w:val="005C09F7"/>
    <w:rsid w:val="005C128B"/>
    <w:rsid w:val="005C2534"/>
    <w:rsid w:val="005C424A"/>
    <w:rsid w:val="005C6002"/>
    <w:rsid w:val="005C7F14"/>
    <w:rsid w:val="005D0EE3"/>
    <w:rsid w:val="005D0EEE"/>
    <w:rsid w:val="005D11CF"/>
    <w:rsid w:val="005D2C85"/>
    <w:rsid w:val="005D2DC6"/>
    <w:rsid w:val="005D3694"/>
    <w:rsid w:val="005D4178"/>
    <w:rsid w:val="005D432D"/>
    <w:rsid w:val="005D7712"/>
    <w:rsid w:val="005D7DF2"/>
    <w:rsid w:val="005E0F08"/>
    <w:rsid w:val="005E268D"/>
    <w:rsid w:val="005E4209"/>
    <w:rsid w:val="005E53A0"/>
    <w:rsid w:val="005F022B"/>
    <w:rsid w:val="005F05A4"/>
    <w:rsid w:val="005F066C"/>
    <w:rsid w:val="005F14B0"/>
    <w:rsid w:val="005F1B71"/>
    <w:rsid w:val="005F3594"/>
    <w:rsid w:val="005F39D0"/>
    <w:rsid w:val="005F3D22"/>
    <w:rsid w:val="005F58B5"/>
    <w:rsid w:val="005F70A7"/>
    <w:rsid w:val="005F7403"/>
    <w:rsid w:val="005F790A"/>
    <w:rsid w:val="006005AD"/>
    <w:rsid w:val="00600E87"/>
    <w:rsid w:val="00601E8F"/>
    <w:rsid w:val="0060221C"/>
    <w:rsid w:val="00603D2B"/>
    <w:rsid w:val="0060429B"/>
    <w:rsid w:val="00604558"/>
    <w:rsid w:val="00604C51"/>
    <w:rsid w:val="0060506E"/>
    <w:rsid w:val="006065CB"/>
    <w:rsid w:val="00606E3C"/>
    <w:rsid w:val="00607CA6"/>
    <w:rsid w:val="0061092F"/>
    <w:rsid w:val="006138AD"/>
    <w:rsid w:val="00615024"/>
    <w:rsid w:val="00616451"/>
    <w:rsid w:val="00616AF0"/>
    <w:rsid w:val="00620534"/>
    <w:rsid w:val="00622E79"/>
    <w:rsid w:val="00623CE7"/>
    <w:rsid w:val="00623DB2"/>
    <w:rsid w:val="00626A8A"/>
    <w:rsid w:val="00631AB0"/>
    <w:rsid w:val="00631F44"/>
    <w:rsid w:val="00634A0B"/>
    <w:rsid w:val="00636CCC"/>
    <w:rsid w:val="00640116"/>
    <w:rsid w:val="006438DD"/>
    <w:rsid w:val="00643ABD"/>
    <w:rsid w:val="00645304"/>
    <w:rsid w:val="006465F4"/>
    <w:rsid w:val="00646B30"/>
    <w:rsid w:val="006474F5"/>
    <w:rsid w:val="00647594"/>
    <w:rsid w:val="006514D2"/>
    <w:rsid w:val="00653340"/>
    <w:rsid w:val="00653ED2"/>
    <w:rsid w:val="0065471C"/>
    <w:rsid w:val="0065578F"/>
    <w:rsid w:val="00655919"/>
    <w:rsid w:val="00656851"/>
    <w:rsid w:val="00656B21"/>
    <w:rsid w:val="00660C15"/>
    <w:rsid w:val="00661245"/>
    <w:rsid w:val="006612E8"/>
    <w:rsid w:val="006623C4"/>
    <w:rsid w:val="0066498B"/>
    <w:rsid w:val="00664B19"/>
    <w:rsid w:val="00665714"/>
    <w:rsid w:val="0066606C"/>
    <w:rsid w:val="00666D49"/>
    <w:rsid w:val="00667D6C"/>
    <w:rsid w:val="00671F7C"/>
    <w:rsid w:val="00672BD8"/>
    <w:rsid w:val="006738A0"/>
    <w:rsid w:val="00673FF5"/>
    <w:rsid w:val="0067580E"/>
    <w:rsid w:val="00675A66"/>
    <w:rsid w:val="00675AEA"/>
    <w:rsid w:val="00675B53"/>
    <w:rsid w:val="006779FA"/>
    <w:rsid w:val="00680A2B"/>
    <w:rsid w:val="00680F1D"/>
    <w:rsid w:val="00680F80"/>
    <w:rsid w:val="00682561"/>
    <w:rsid w:val="006847F0"/>
    <w:rsid w:val="00684800"/>
    <w:rsid w:val="00684981"/>
    <w:rsid w:val="00687948"/>
    <w:rsid w:val="00687C9D"/>
    <w:rsid w:val="00690434"/>
    <w:rsid w:val="0069076E"/>
    <w:rsid w:val="00695417"/>
    <w:rsid w:val="006959FB"/>
    <w:rsid w:val="00696700"/>
    <w:rsid w:val="006A4B04"/>
    <w:rsid w:val="006A71C0"/>
    <w:rsid w:val="006B0C87"/>
    <w:rsid w:val="006B0DA0"/>
    <w:rsid w:val="006B378B"/>
    <w:rsid w:val="006B5AAA"/>
    <w:rsid w:val="006B62CB"/>
    <w:rsid w:val="006B7666"/>
    <w:rsid w:val="006B7757"/>
    <w:rsid w:val="006C0358"/>
    <w:rsid w:val="006C0B91"/>
    <w:rsid w:val="006C16A7"/>
    <w:rsid w:val="006C2BC4"/>
    <w:rsid w:val="006C2C4B"/>
    <w:rsid w:val="006C3811"/>
    <w:rsid w:val="006C38E7"/>
    <w:rsid w:val="006C39C2"/>
    <w:rsid w:val="006C4125"/>
    <w:rsid w:val="006C5BF2"/>
    <w:rsid w:val="006C6B69"/>
    <w:rsid w:val="006C76AD"/>
    <w:rsid w:val="006D5423"/>
    <w:rsid w:val="006D54BC"/>
    <w:rsid w:val="006D5C9E"/>
    <w:rsid w:val="006D5E43"/>
    <w:rsid w:val="006D67A0"/>
    <w:rsid w:val="006D6BF5"/>
    <w:rsid w:val="006D6EE4"/>
    <w:rsid w:val="006E55A2"/>
    <w:rsid w:val="006E5C75"/>
    <w:rsid w:val="006F0442"/>
    <w:rsid w:val="006F24A6"/>
    <w:rsid w:val="006F26CD"/>
    <w:rsid w:val="006F35E7"/>
    <w:rsid w:val="006F50F0"/>
    <w:rsid w:val="006F592A"/>
    <w:rsid w:val="006F6D15"/>
    <w:rsid w:val="00700DB6"/>
    <w:rsid w:val="00703959"/>
    <w:rsid w:val="00706D1D"/>
    <w:rsid w:val="00710CCB"/>
    <w:rsid w:val="00711274"/>
    <w:rsid w:val="00711C02"/>
    <w:rsid w:val="0071301D"/>
    <w:rsid w:val="0071489E"/>
    <w:rsid w:val="0071786B"/>
    <w:rsid w:val="00717FC9"/>
    <w:rsid w:val="0072129E"/>
    <w:rsid w:val="0072225A"/>
    <w:rsid w:val="0072365B"/>
    <w:rsid w:val="00725233"/>
    <w:rsid w:val="00726228"/>
    <w:rsid w:val="00727049"/>
    <w:rsid w:val="00730273"/>
    <w:rsid w:val="00733DDC"/>
    <w:rsid w:val="0073615E"/>
    <w:rsid w:val="00740128"/>
    <w:rsid w:val="007406F5"/>
    <w:rsid w:val="00740B34"/>
    <w:rsid w:val="00741483"/>
    <w:rsid w:val="00743962"/>
    <w:rsid w:val="00744147"/>
    <w:rsid w:val="0074577E"/>
    <w:rsid w:val="007460FC"/>
    <w:rsid w:val="0074790D"/>
    <w:rsid w:val="0075100B"/>
    <w:rsid w:val="00751790"/>
    <w:rsid w:val="00751B46"/>
    <w:rsid w:val="00753A10"/>
    <w:rsid w:val="00753CB9"/>
    <w:rsid w:val="00753E2F"/>
    <w:rsid w:val="00754146"/>
    <w:rsid w:val="007560C4"/>
    <w:rsid w:val="007567F4"/>
    <w:rsid w:val="0076089A"/>
    <w:rsid w:val="00760B88"/>
    <w:rsid w:val="007613D1"/>
    <w:rsid w:val="00762E3C"/>
    <w:rsid w:val="00763958"/>
    <w:rsid w:val="00763CB7"/>
    <w:rsid w:val="00763CD5"/>
    <w:rsid w:val="007650B8"/>
    <w:rsid w:val="00765576"/>
    <w:rsid w:val="00767147"/>
    <w:rsid w:val="0076725A"/>
    <w:rsid w:val="00772196"/>
    <w:rsid w:val="00772FA7"/>
    <w:rsid w:val="0077336F"/>
    <w:rsid w:val="00774759"/>
    <w:rsid w:val="00774971"/>
    <w:rsid w:val="00776679"/>
    <w:rsid w:val="00776986"/>
    <w:rsid w:val="00776B50"/>
    <w:rsid w:val="00781407"/>
    <w:rsid w:val="0079167B"/>
    <w:rsid w:val="0079375D"/>
    <w:rsid w:val="0079482F"/>
    <w:rsid w:val="007950AD"/>
    <w:rsid w:val="00795CAD"/>
    <w:rsid w:val="00795DEA"/>
    <w:rsid w:val="007961B7"/>
    <w:rsid w:val="00796937"/>
    <w:rsid w:val="00797496"/>
    <w:rsid w:val="007974CB"/>
    <w:rsid w:val="0079769E"/>
    <w:rsid w:val="007A203D"/>
    <w:rsid w:val="007A6B22"/>
    <w:rsid w:val="007B317D"/>
    <w:rsid w:val="007B39F8"/>
    <w:rsid w:val="007C160C"/>
    <w:rsid w:val="007C2012"/>
    <w:rsid w:val="007C510D"/>
    <w:rsid w:val="007C522C"/>
    <w:rsid w:val="007C5A72"/>
    <w:rsid w:val="007C6E74"/>
    <w:rsid w:val="007C75B2"/>
    <w:rsid w:val="007D41ED"/>
    <w:rsid w:val="007D5716"/>
    <w:rsid w:val="007D754C"/>
    <w:rsid w:val="007E0FB2"/>
    <w:rsid w:val="007E31CF"/>
    <w:rsid w:val="007E3904"/>
    <w:rsid w:val="007E4B6E"/>
    <w:rsid w:val="007E5A36"/>
    <w:rsid w:val="007E5C29"/>
    <w:rsid w:val="007E5DE5"/>
    <w:rsid w:val="007E6713"/>
    <w:rsid w:val="007F212F"/>
    <w:rsid w:val="007F3719"/>
    <w:rsid w:val="007F499B"/>
    <w:rsid w:val="007F5296"/>
    <w:rsid w:val="007F5A18"/>
    <w:rsid w:val="007F67F7"/>
    <w:rsid w:val="007F6B1E"/>
    <w:rsid w:val="007F7117"/>
    <w:rsid w:val="00800559"/>
    <w:rsid w:val="00802419"/>
    <w:rsid w:val="0080241D"/>
    <w:rsid w:val="00803F7B"/>
    <w:rsid w:val="008069C9"/>
    <w:rsid w:val="0080711C"/>
    <w:rsid w:val="00807808"/>
    <w:rsid w:val="00810025"/>
    <w:rsid w:val="00810160"/>
    <w:rsid w:val="008111F2"/>
    <w:rsid w:val="008119EF"/>
    <w:rsid w:val="008121E6"/>
    <w:rsid w:val="00812FE8"/>
    <w:rsid w:val="00814688"/>
    <w:rsid w:val="008150FC"/>
    <w:rsid w:val="008163DF"/>
    <w:rsid w:val="00816EE6"/>
    <w:rsid w:val="00820E66"/>
    <w:rsid w:val="00823472"/>
    <w:rsid w:val="008261FB"/>
    <w:rsid w:val="00826E47"/>
    <w:rsid w:val="008278B3"/>
    <w:rsid w:val="00831276"/>
    <w:rsid w:val="008312E5"/>
    <w:rsid w:val="00832C41"/>
    <w:rsid w:val="00833E8F"/>
    <w:rsid w:val="00834426"/>
    <w:rsid w:val="00834F83"/>
    <w:rsid w:val="008351C3"/>
    <w:rsid w:val="00837007"/>
    <w:rsid w:val="00840287"/>
    <w:rsid w:val="00840A99"/>
    <w:rsid w:val="00842BDC"/>
    <w:rsid w:val="0084393F"/>
    <w:rsid w:val="00843CA8"/>
    <w:rsid w:val="00844FE8"/>
    <w:rsid w:val="00846C0F"/>
    <w:rsid w:val="00846CC9"/>
    <w:rsid w:val="008478E5"/>
    <w:rsid w:val="00851CF6"/>
    <w:rsid w:val="00852C68"/>
    <w:rsid w:val="0085347A"/>
    <w:rsid w:val="00853B1E"/>
    <w:rsid w:val="008547D0"/>
    <w:rsid w:val="00855809"/>
    <w:rsid w:val="0086033A"/>
    <w:rsid w:val="00860783"/>
    <w:rsid w:val="008608CC"/>
    <w:rsid w:val="00861524"/>
    <w:rsid w:val="00863595"/>
    <w:rsid w:val="00865F17"/>
    <w:rsid w:val="00866965"/>
    <w:rsid w:val="008670BE"/>
    <w:rsid w:val="008674BE"/>
    <w:rsid w:val="0086793D"/>
    <w:rsid w:val="00867A5B"/>
    <w:rsid w:val="00873511"/>
    <w:rsid w:val="00873F13"/>
    <w:rsid w:val="00874B2C"/>
    <w:rsid w:val="008767B3"/>
    <w:rsid w:val="00880982"/>
    <w:rsid w:val="00881278"/>
    <w:rsid w:val="00881310"/>
    <w:rsid w:val="00881E04"/>
    <w:rsid w:val="00882051"/>
    <w:rsid w:val="00882587"/>
    <w:rsid w:val="008829CB"/>
    <w:rsid w:val="008829FB"/>
    <w:rsid w:val="00883FAB"/>
    <w:rsid w:val="00886C40"/>
    <w:rsid w:val="00887AD9"/>
    <w:rsid w:val="00892587"/>
    <w:rsid w:val="008937A0"/>
    <w:rsid w:val="008949CB"/>
    <w:rsid w:val="00894BA1"/>
    <w:rsid w:val="00894C12"/>
    <w:rsid w:val="00894CB9"/>
    <w:rsid w:val="00895AF7"/>
    <w:rsid w:val="00896394"/>
    <w:rsid w:val="00896D21"/>
    <w:rsid w:val="008A138F"/>
    <w:rsid w:val="008A4E8A"/>
    <w:rsid w:val="008A51B7"/>
    <w:rsid w:val="008A5A99"/>
    <w:rsid w:val="008A6867"/>
    <w:rsid w:val="008A6AB9"/>
    <w:rsid w:val="008B0A4C"/>
    <w:rsid w:val="008B3B4D"/>
    <w:rsid w:val="008B3B74"/>
    <w:rsid w:val="008B40A4"/>
    <w:rsid w:val="008B55BA"/>
    <w:rsid w:val="008B58B7"/>
    <w:rsid w:val="008B6BD7"/>
    <w:rsid w:val="008B6DFF"/>
    <w:rsid w:val="008C0E68"/>
    <w:rsid w:val="008C49FC"/>
    <w:rsid w:val="008C6775"/>
    <w:rsid w:val="008C6834"/>
    <w:rsid w:val="008D02B0"/>
    <w:rsid w:val="008D06E2"/>
    <w:rsid w:val="008D0ADF"/>
    <w:rsid w:val="008D28B5"/>
    <w:rsid w:val="008D40F6"/>
    <w:rsid w:val="008D453F"/>
    <w:rsid w:val="008D476C"/>
    <w:rsid w:val="008D58DA"/>
    <w:rsid w:val="008D64B9"/>
    <w:rsid w:val="008E08DB"/>
    <w:rsid w:val="008E3C89"/>
    <w:rsid w:val="008E4DCD"/>
    <w:rsid w:val="008F1D00"/>
    <w:rsid w:val="008F4E4D"/>
    <w:rsid w:val="008F5D2D"/>
    <w:rsid w:val="00902CAF"/>
    <w:rsid w:val="00903BD1"/>
    <w:rsid w:val="00905524"/>
    <w:rsid w:val="009075DD"/>
    <w:rsid w:val="00911077"/>
    <w:rsid w:val="009128A9"/>
    <w:rsid w:val="0091314A"/>
    <w:rsid w:val="00916BA1"/>
    <w:rsid w:val="00917026"/>
    <w:rsid w:val="00920392"/>
    <w:rsid w:val="00921602"/>
    <w:rsid w:val="009252D5"/>
    <w:rsid w:val="00925425"/>
    <w:rsid w:val="00925D3F"/>
    <w:rsid w:val="0092645A"/>
    <w:rsid w:val="00926B28"/>
    <w:rsid w:val="009307DF"/>
    <w:rsid w:val="0093286E"/>
    <w:rsid w:val="00932BC7"/>
    <w:rsid w:val="00935AE6"/>
    <w:rsid w:val="00937141"/>
    <w:rsid w:val="00937C8F"/>
    <w:rsid w:val="00940011"/>
    <w:rsid w:val="00940A0D"/>
    <w:rsid w:val="00942264"/>
    <w:rsid w:val="00942A2D"/>
    <w:rsid w:val="00942C5E"/>
    <w:rsid w:val="0094446A"/>
    <w:rsid w:val="009455AB"/>
    <w:rsid w:val="009457DE"/>
    <w:rsid w:val="00945908"/>
    <w:rsid w:val="00947A7B"/>
    <w:rsid w:val="00947E54"/>
    <w:rsid w:val="00951090"/>
    <w:rsid w:val="00953DB3"/>
    <w:rsid w:val="00955158"/>
    <w:rsid w:val="0095740F"/>
    <w:rsid w:val="00957611"/>
    <w:rsid w:val="00962E67"/>
    <w:rsid w:val="00963229"/>
    <w:rsid w:val="00964194"/>
    <w:rsid w:val="0096554B"/>
    <w:rsid w:val="00971C92"/>
    <w:rsid w:val="009743A7"/>
    <w:rsid w:val="009778B5"/>
    <w:rsid w:val="00980A76"/>
    <w:rsid w:val="009846DE"/>
    <w:rsid w:val="00993276"/>
    <w:rsid w:val="00993815"/>
    <w:rsid w:val="00994854"/>
    <w:rsid w:val="00994917"/>
    <w:rsid w:val="00994C64"/>
    <w:rsid w:val="009977FA"/>
    <w:rsid w:val="00997FEA"/>
    <w:rsid w:val="009A153D"/>
    <w:rsid w:val="009A1B0E"/>
    <w:rsid w:val="009A477C"/>
    <w:rsid w:val="009A6558"/>
    <w:rsid w:val="009B2592"/>
    <w:rsid w:val="009B2903"/>
    <w:rsid w:val="009B4221"/>
    <w:rsid w:val="009B5703"/>
    <w:rsid w:val="009C196C"/>
    <w:rsid w:val="009C43BE"/>
    <w:rsid w:val="009C442B"/>
    <w:rsid w:val="009C5F9C"/>
    <w:rsid w:val="009C6335"/>
    <w:rsid w:val="009C6730"/>
    <w:rsid w:val="009D146D"/>
    <w:rsid w:val="009D1FA1"/>
    <w:rsid w:val="009D469D"/>
    <w:rsid w:val="009D6900"/>
    <w:rsid w:val="009D7864"/>
    <w:rsid w:val="009E0CBB"/>
    <w:rsid w:val="009E17C9"/>
    <w:rsid w:val="009E3661"/>
    <w:rsid w:val="009E37C9"/>
    <w:rsid w:val="009E42DA"/>
    <w:rsid w:val="009E605D"/>
    <w:rsid w:val="009E72B1"/>
    <w:rsid w:val="009F02F2"/>
    <w:rsid w:val="009F0B0A"/>
    <w:rsid w:val="009F15DE"/>
    <w:rsid w:val="009F2C16"/>
    <w:rsid w:val="009F43BA"/>
    <w:rsid w:val="00A00ACD"/>
    <w:rsid w:val="00A01716"/>
    <w:rsid w:val="00A02428"/>
    <w:rsid w:val="00A03DB9"/>
    <w:rsid w:val="00A05091"/>
    <w:rsid w:val="00A05611"/>
    <w:rsid w:val="00A07F0A"/>
    <w:rsid w:val="00A108DB"/>
    <w:rsid w:val="00A146A5"/>
    <w:rsid w:val="00A1489A"/>
    <w:rsid w:val="00A15279"/>
    <w:rsid w:val="00A17E53"/>
    <w:rsid w:val="00A23B40"/>
    <w:rsid w:val="00A26A87"/>
    <w:rsid w:val="00A30548"/>
    <w:rsid w:val="00A318ED"/>
    <w:rsid w:val="00A31C7A"/>
    <w:rsid w:val="00A325C7"/>
    <w:rsid w:val="00A3599D"/>
    <w:rsid w:val="00A37150"/>
    <w:rsid w:val="00A40646"/>
    <w:rsid w:val="00A40902"/>
    <w:rsid w:val="00A44BA2"/>
    <w:rsid w:val="00A455EE"/>
    <w:rsid w:val="00A4597C"/>
    <w:rsid w:val="00A45CEB"/>
    <w:rsid w:val="00A47803"/>
    <w:rsid w:val="00A47B84"/>
    <w:rsid w:val="00A50988"/>
    <w:rsid w:val="00A5131E"/>
    <w:rsid w:val="00A521B6"/>
    <w:rsid w:val="00A52A77"/>
    <w:rsid w:val="00A53F58"/>
    <w:rsid w:val="00A54231"/>
    <w:rsid w:val="00A556BB"/>
    <w:rsid w:val="00A56043"/>
    <w:rsid w:val="00A56AEE"/>
    <w:rsid w:val="00A57B21"/>
    <w:rsid w:val="00A6074A"/>
    <w:rsid w:val="00A60EC9"/>
    <w:rsid w:val="00A6174B"/>
    <w:rsid w:val="00A61C90"/>
    <w:rsid w:val="00A61E4B"/>
    <w:rsid w:val="00A64970"/>
    <w:rsid w:val="00A664E1"/>
    <w:rsid w:val="00A66DC9"/>
    <w:rsid w:val="00A71FA2"/>
    <w:rsid w:val="00A721C1"/>
    <w:rsid w:val="00A75313"/>
    <w:rsid w:val="00A80FEF"/>
    <w:rsid w:val="00A82BF6"/>
    <w:rsid w:val="00A83AD1"/>
    <w:rsid w:val="00A845D3"/>
    <w:rsid w:val="00A852A7"/>
    <w:rsid w:val="00A876DA"/>
    <w:rsid w:val="00A90BCD"/>
    <w:rsid w:val="00A91618"/>
    <w:rsid w:val="00A91AA3"/>
    <w:rsid w:val="00A92F0C"/>
    <w:rsid w:val="00A931AF"/>
    <w:rsid w:val="00A96464"/>
    <w:rsid w:val="00A972E2"/>
    <w:rsid w:val="00AA06CD"/>
    <w:rsid w:val="00AA2081"/>
    <w:rsid w:val="00AA2A35"/>
    <w:rsid w:val="00AA37E5"/>
    <w:rsid w:val="00AA3D25"/>
    <w:rsid w:val="00AA4634"/>
    <w:rsid w:val="00AA5DF0"/>
    <w:rsid w:val="00AB080B"/>
    <w:rsid w:val="00AB0CC3"/>
    <w:rsid w:val="00AB0F4A"/>
    <w:rsid w:val="00AB250A"/>
    <w:rsid w:val="00AB3432"/>
    <w:rsid w:val="00AB4DEC"/>
    <w:rsid w:val="00AB5840"/>
    <w:rsid w:val="00AB5C71"/>
    <w:rsid w:val="00AC03BF"/>
    <w:rsid w:val="00AC0CFE"/>
    <w:rsid w:val="00AC267A"/>
    <w:rsid w:val="00AC3653"/>
    <w:rsid w:val="00AC5172"/>
    <w:rsid w:val="00AC53EA"/>
    <w:rsid w:val="00AC5BB1"/>
    <w:rsid w:val="00AD08C9"/>
    <w:rsid w:val="00AD0B46"/>
    <w:rsid w:val="00AD1743"/>
    <w:rsid w:val="00AD1A49"/>
    <w:rsid w:val="00AD2A4F"/>
    <w:rsid w:val="00AD6201"/>
    <w:rsid w:val="00AE1EAD"/>
    <w:rsid w:val="00AE29F1"/>
    <w:rsid w:val="00AE2E7B"/>
    <w:rsid w:val="00AE374D"/>
    <w:rsid w:val="00AE3FCC"/>
    <w:rsid w:val="00AE5A90"/>
    <w:rsid w:val="00AF0009"/>
    <w:rsid w:val="00AF0947"/>
    <w:rsid w:val="00AF1093"/>
    <w:rsid w:val="00AF1ED2"/>
    <w:rsid w:val="00AF2754"/>
    <w:rsid w:val="00AF382F"/>
    <w:rsid w:val="00AF5107"/>
    <w:rsid w:val="00AF529E"/>
    <w:rsid w:val="00AF56D5"/>
    <w:rsid w:val="00B01273"/>
    <w:rsid w:val="00B02014"/>
    <w:rsid w:val="00B03730"/>
    <w:rsid w:val="00B03B78"/>
    <w:rsid w:val="00B0709F"/>
    <w:rsid w:val="00B0749C"/>
    <w:rsid w:val="00B075A2"/>
    <w:rsid w:val="00B14606"/>
    <w:rsid w:val="00B21741"/>
    <w:rsid w:val="00B24DEC"/>
    <w:rsid w:val="00B25036"/>
    <w:rsid w:val="00B268DF"/>
    <w:rsid w:val="00B2792A"/>
    <w:rsid w:val="00B279B1"/>
    <w:rsid w:val="00B33AA4"/>
    <w:rsid w:val="00B34620"/>
    <w:rsid w:val="00B34C54"/>
    <w:rsid w:val="00B36416"/>
    <w:rsid w:val="00B426B0"/>
    <w:rsid w:val="00B428ED"/>
    <w:rsid w:val="00B436AC"/>
    <w:rsid w:val="00B45645"/>
    <w:rsid w:val="00B46E26"/>
    <w:rsid w:val="00B472E8"/>
    <w:rsid w:val="00B51311"/>
    <w:rsid w:val="00B51861"/>
    <w:rsid w:val="00B53986"/>
    <w:rsid w:val="00B53EA4"/>
    <w:rsid w:val="00B542BB"/>
    <w:rsid w:val="00B56A5A"/>
    <w:rsid w:val="00B57DA9"/>
    <w:rsid w:val="00B615C5"/>
    <w:rsid w:val="00B61E28"/>
    <w:rsid w:val="00B62C90"/>
    <w:rsid w:val="00B6476B"/>
    <w:rsid w:val="00B64B7D"/>
    <w:rsid w:val="00B65942"/>
    <w:rsid w:val="00B65F80"/>
    <w:rsid w:val="00B67978"/>
    <w:rsid w:val="00B67BDA"/>
    <w:rsid w:val="00B700CB"/>
    <w:rsid w:val="00B711A3"/>
    <w:rsid w:val="00B7260A"/>
    <w:rsid w:val="00B7287A"/>
    <w:rsid w:val="00B72C18"/>
    <w:rsid w:val="00B74C59"/>
    <w:rsid w:val="00B76C0D"/>
    <w:rsid w:val="00B80C07"/>
    <w:rsid w:val="00B80FC7"/>
    <w:rsid w:val="00B81715"/>
    <w:rsid w:val="00B82EF9"/>
    <w:rsid w:val="00B83590"/>
    <w:rsid w:val="00B8430D"/>
    <w:rsid w:val="00B85585"/>
    <w:rsid w:val="00B863E0"/>
    <w:rsid w:val="00B93E0C"/>
    <w:rsid w:val="00B94338"/>
    <w:rsid w:val="00B94915"/>
    <w:rsid w:val="00B96083"/>
    <w:rsid w:val="00B97408"/>
    <w:rsid w:val="00B9787C"/>
    <w:rsid w:val="00BA1D7D"/>
    <w:rsid w:val="00BA45BE"/>
    <w:rsid w:val="00BA5277"/>
    <w:rsid w:val="00BA54BB"/>
    <w:rsid w:val="00BA5896"/>
    <w:rsid w:val="00BA663D"/>
    <w:rsid w:val="00BA7632"/>
    <w:rsid w:val="00BB0885"/>
    <w:rsid w:val="00BB2785"/>
    <w:rsid w:val="00BB4AF5"/>
    <w:rsid w:val="00BB5379"/>
    <w:rsid w:val="00BB6E71"/>
    <w:rsid w:val="00BC07CF"/>
    <w:rsid w:val="00BC2C3A"/>
    <w:rsid w:val="00BC32A0"/>
    <w:rsid w:val="00BC3CD1"/>
    <w:rsid w:val="00BC4017"/>
    <w:rsid w:val="00BC4DDF"/>
    <w:rsid w:val="00BC69F8"/>
    <w:rsid w:val="00BC73AE"/>
    <w:rsid w:val="00BD0C14"/>
    <w:rsid w:val="00BD0DFD"/>
    <w:rsid w:val="00BD17B7"/>
    <w:rsid w:val="00BD1BE1"/>
    <w:rsid w:val="00BD2269"/>
    <w:rsid w:val="00BD250D"/>
    <w:rsid w:val="00BD301E"/>
    <w:rsid w:val="00BD3D32"/>
    <w:rsid w:val="00BD57FB"/>
    <w:rsid w:val="00BD5CAA"/>
    <w:rsid w:val="00BD62D8"/>
    <w:rsid w:val="00BE018C"/>
    <w:rsid w:val="00BE0736"/>
    <w:rsid w:val="00BE175A"/>
    <w:rsid w:val="00BE3913"/>
    <w:rsid w:val="00BE3D88"/>
    <w:rsid w:val="00BE4BC8"/>
    <w:rsid w:val="00BE7462"/>
    <w:rsid w:val="00BF1907"/>
    <w:rsid w:val="00BF1E2D"/>
    <w:rsid w:val="00BF3611"/>
    <w:rsid w:val="00BF4418"/>
    <w:rsid w:val="00BF44CD"/>
    <w:rsid w:val="00BF70A3"/>
    <w:rsid w:val="00C008D8"/>
    <w:rsid w:val="00C04B3D"/>
    <w:rsid w:val="00C07993"/>
    <w:rsid w:val="00C129C6"/>
    <w:rsid w:val="00C12A2F"/>
    <w:rsid w:val="00C12F04"/>
    <w:rsid w:val="00C1669E"/>
    <w:rsid w:val="00C167AB"/>
    <w:rsid w:val="00C17B60"/>
    <w:rsid w:val="00C20801"/>
    <w:rsid w:val="00C24E17"/>
    <w:rsid w:val="00C253E8"/>
    <w:rsid w:val="00C26913"/>
    <w:rsid w:val="00C272AB"/>
    <w:rsid w:val="00C274E4"/>
    <w:rsid w:val="00C32B56"/>
    <w:rsid w:val="00C32B9F"/>
    <w:rsid w:val="00C3329E"/>
    <w:rsid w:val="00C33356"/>
    <w:rsid w:val="00C34875"/>
    <w:rsid w:val="00C36D72"/>
    <w:rsid w:val="00C4194B"/>
    <w:rsid w:val="00C432C7"/>
    <w:rsid w:val="00C4385C"/>
    <w:rsid w:val="00C43B7F"/>
    <w:rsid w:val="00C450C5"/>
    <w:rsid w:val="00C45C22"/>
    <w:rsid w:val="00C505E8"/>
    <w:rsid w:val="00C50B82"/>
    <w:rsid w:val="00C5140E"/>
    <w:rsid w:val="00C52D18"/>
    <w:rsid w:val="00C56757"/>
    <w:rsid w:val="00C57EDA"/>
    <w:rsid w:val="00C603DD"/>
    <w:rsid w:val="00C62D84"/>
    <w:rsid w:val="00C65F47"/>
    <w:rsid w:val="00C66C89"/>
    <w:rsid w:val="00C70CFD"/>
    <w:rsid w:val="00C738AC"/>
    <w:rsid w:val="00C75794"/>
    <w:rsid w:val="00C816A0"/>
    <w:rsid w:val="00C828A0"/>
    <w:rsid w:val="00C82F67"/>
    <w:rsid w:val="00C83089"/>
    <w:rsid w:val="00C8346D"/>
    <w:rsid w:val="00C838E4"/>
    <w:rsid w:val="00C83B50"/>
    <w:rsid w:val="00C845E0"/>
    <w:rsid w:val="00C84AAD"/>
    <w:rsid w:val="00C858D9"/>
    <w:rsid w:val="00C871CB"/>
    <w:rsid w:val="00C90CCF"/>
    <w:rsid w:val="00C94DC5"/>
    <w:rsid w:val="00C9643C"/>
    <w:rsid w:val="00C97258"/>
    <w:rsid w:val="00C978CD"/>
    <w:rsid w:val="00CA26EB"/>
    <w:rsid w:val="00CA4681"/>
    <w:rsid w:val="00CA4EA0"/>
    <w:rsid w:val="00CA5BCC"/>
    <w:rsid w:val="00CA5FC3"/>
    <w:rsid w:val="00CA629A"/>
    <w:rsid w:val="00CA712B"/>
    <w:rsid w:val="00CB0072"/>
    <w:rsid w:val="00CB0CB9"/>
    <w:rsid w:val="00CB322D"/>
    <w:rsid w:val="00CB5B32"/>
    <w:rsid w:val="00CB6470"/>
    <w:rsid w:val="00CC0589"/>
    <w:rsid w:val="00CC05BF"/>
    <w:rsid w:val="00CC0EEA"/>
    <w:rsid w:val="00CC17BD"/>
    <w:rsid w:val="00CC2A1A"/>
    <w:rsid w:val="00CC2A90"/>
    <w:rsid w:val="00CC42E8"/>
    <w:rsid w:val="00CC4F5C"/>
    <w:rsid w:val="00CC50F0"/>
    <w:rsid w:val="00CC54A7"/>
    <w:rsid w:val="00CC5585"/>
    <w:rsid w:val="00CD0198"/>
    <w:rsid w:val="00CD0B33"/>
    <w:rsid w:val="00CD1436"/>
    <w:rsid w:val="00CD30BE"/>
    <w:rsid w:val="00CE1FFB"/>
    <w:rsid w:val="00CE3104"/>
    <w:rsid w:val="00CE3366"/>
    <w:rsid w:val="00CE4130"/>
    <w:rsid w:val="00CE4B1E"/>
    <w:rsid w:val="00CE7FC0"/>
    <w:rsid w:val="00CF0AE7"/>
    <w:rsid w:val="00CF2760"/>
    <w:rsid w:val="00CF7180"/>
    <w:rsid w:val="00CF7C64"/>
    <w:rsid w:val="00D001F2"/>
    <w:rsid w:val="00D00598"/>
    <w:rsid w:val="00D0172F"/>
    <w:rsid w:val="00D01CB5"/>
    <w:rsid w:val="00D02CEA"/>
    <w:rsid w:val="00D06072"/>
    <w:rsid w:val="00D063DF"/>
    <w:rsid w:val="00D06E02"/>
    <w:rsid w:val="00D072FB"/>
    <w:rsid w:val="00D11712"/>
    <w:rsid w:val="00D11CB8"/>
    <w:rsid w:val="00D12DC4"/>
    <w:rsid w:val="00D147BB"/>
    <w:rsid w:val="00D17300"/>
    <w:rsid w:val="00D17315"/>
    <w:rsid w:val="00D2015B"/>
    <w:rsid w:val="00D202EA"/>
    <w:rsid w:val="00D20AC5"/>
    <w:rsid w:val="00D31794"/>
    <w:rsid w:val="00D32C57"/>
    <w:rsid w:val="00D34A98"/>
    <w:rsid w:val="00D35C11"/>
    <w:rsid w:val="00D40074"/>
    <w:rsid w:val="00D42E0F"/>
    <w:rsid w:val="00D439B4"/>
    <w:rsid w:val="00D45890"/>
    <w:rsid w:val="00D51559"/>
    <w:rsid w:val="00D54B53"/>
    <w:rsid w:val="00D553F1"/>
    <w:rsid w:val="00D559EE"/>
    <w:rsid w:val="00D55E7D"/>
    <w:rsid w:val="00D56212"/>
    <w:rsid w:val="00D607D9"/>
    <w:rsid w:val="00D6196C"/>
    <w:rsid w:val="00D6374F"/>
    <w:rsid w:val="00D6403F"/>
    <w:rsid w:val="00D646BC"/>
    <w:rsid w:val="00D71868"/>
    <w:rsid w:val="00D71E32"/>
    <w:rsid w:val="00D71FB5"/>
    <w:rsid w:val="00D72347"/>
    <w:rsid w:val="00D73B38"/>
    <w:rsid w:val="00D73E92"/>
    <w:rsid w:val="00D746F8"/>
    <w:rsid w:val="00D75B26"/>
    <w:rsid w:val="00D76621"/>
    <w:rsid w:val="00D77DAE"/>
    <w:rsid w:val="00D800AD"/>
    <w:rsid w:val="00D818D6"/>
    <w:rsid w:val="00D825E3"/>
    <w:rsid w:val="00D83C65"/>
    <w:rsid w:val="00D83CBB"/>
    <w:rsid w:val="00D85366"/>
    <w:rsid w:val="00D87235"/>
    <w:rsid w:val="00D87291"/>
    <w:rsid w:val="00D873D6"/>
    <w:rsid w:val="00D87D17"/>
    <w:rsid w:val="00D91881"/>
    <w:rsid w:val="00D923F3"/>
    <w:rsid w:val="00D93211"/>
    <w:rsid w:val="00D936DC"/>
    <w:rsid w:val="00D93CD8"/>
    <w:rsid w:val="00D979D3"/>
    <w:rsid w:val="00DA5EF4"/>
    <w:rsid w:val="00DA63A5"/>
    <w:rsid w:val="00DA736B"/>
    <w:rsid w:val="00DA7D10"/>
    <w:rsid w:val="00DB1687"/>
    <w:rsid w:val="00DB1719"/>
    <w:rsid w:val="00DB2933"/>
    <w:rsid w:val="00DB33FC"/>
    <w:rsid w:val="00DB60BA"/>
    <w:rsid w:val="00DB7E14"/>
    <w:rsid w:val="00DC06C1"/>
    <w:rsid w:val="00DC35DC"/>
    <w:rsid w:val="00DC376D"/>
    <w:rsid w:val="00DC3776"/>
    <w:rsid w:val="00DC4D06"/>
    <w:rsid w:val="00DC4D75"/>
    <w:rsid w:val="00DC4F91"/>
    <w:rsid w:val="00DC7D41"/>
    <w:rsid w:val="00DD0193"/>
    <w:rsid w:val="00DD154B"/>
    <w:rsid w:val="00DD1E58"/>
    <w:rsid w:val="00DD31C7"/>
    <w:rsid w:val="00DD5B41"/>
    <w:rsid w:val="00DE12CA"/>
    <w:rsid w:val="00DE4A40"/>
    <w:rsid w:val="00DE53AD"/>
    <w:rsid w:val="00DE571A"/>
    <w:rsid w:val="00DF0DA8"/>
    <w:rsid w:val="00DF12A5"/>
    <w:rsid w:val="00DF1FE1"/>
    <w:rsid w:val="00DF284B"/>
    <w:rsid w:val="00DF4BF7"/>
    <w:rsid w:val="00DF55EF"/>
    <w:rsid w:val="00DF5C41"/>
    <w:rsid w:val="00DF6538"/>
    <w:rsid w:val="00E0026E"/>
    <w:rsid w:val="00E017F7"/>
    <w:rsid w:val="00E02472"/>
    <w:rsid w:val="00E05025"/>
    <w:rsid w:val="00E068CA"/>
    <w:rsid w:val="00E1185C"/>
    <w:rsid w:val="00E11C83"/>
    <w:rsid w:val="00E124F4"/>
    <w:rsid w:val="00E1588E"/>
    <w:rsid w:val="00E172C7"/>
    <w:rsid w:val="00E17824"/>
    <w:rsid w:val="00E202A8"/>
    <w:rsid w:val="00E202B7"/>
    <w:rsid w:val="00E20BE0"/>
    <w:rsid w:val="00E223A4"/>
    <w:rsid w:val="00E224C3"/>
    <w:rsid w:val="00E22881"/>
    <w:rsid w:val="00E237BC"/>
    <w:rsid w:val="00E25495"/>
    <w:rsid w:val="00E25AC9"/>
    <w:rsid w:val="00E26D32"/>
    <w:rsid w:val="00E300BE"/>
    <w:rsid w:val="00E301C1"/>
    <w:rsid w:val="00E301CB"/>
    <w:rsid w:val="00E30AD6"/>
    <w:rsid w:val="00E30D43"/>
    <w:rsid w:val="00E31438"/>
    <w:rsid w:val="00E31AB2"/>
    <w:rsid w:val="00E343CD"/>
    <w:rsid w:val="00E35A3B"/>
    <w:rsid w:val="00E36ACD"/>
    <w:rsid w:val="00E37AF3"/>
    <w:rsid w:val="00E413C0"/>
    <w:rsid w:val="00E41EC9"/>
    <w:rsid w:val="00E424A8"/>
    <w:rsid w:val="00E42ABD"/>
    <w:rsid w:val="00E42D4F"/>
    <w:rsid w:val="00E45781"/>
    <w:rsid w:val="00E471A0"/>
    <w:rsid w:val="00E51DD7"/>
    <w:rsid w:val="00E51F3A"/>
    <w:rsid w:val="00E522C1"/>
    <w:rsid w:val="00E52AB1"/>
    <w:rsid w:val="00E53476"/>
    <w:rsid w:val="00E53DCB"/>
    <w:rsid w:val="00E55AA4"/>
    <w:rsid w:val="00E565B7"/>
    <w:rsid w:val="00E60DAC"/>
    <w:rsid w:val="00E66B1F"/>
    <w:rsid w:val="00E67377"/>
    <w:rsid w:val="00E67DBC"/>
    <w:rsid w:val="00E7065F"/>
    <w:rsid w:val="00E71669"/>
    <w:rsid w:val="00E7180B"/>
    <w:rsid w:val="00E71C92"/>
    <w:rsid w:val="00E72AC9"/>
    <w:rsid w:val="00E72B84"/>
    <w:rsid w:val="00E72CAC"/>
    <w:rsid w:val="00E731C7"/>
    <w:rsid w:val="00E750DD"/>
    <w:rsid w:val="00E76B4C"/>
    <w:rsid w:val="00E77196"/>
    <w:rsid w:val="00E80F69"/>
    <w:rsid w:val="00E8716A"/>
    <w:rsid w:val="00E9146F"/>
    <w:rsid w:val="00E91962"/>
    <w:rsid w:val="00E92803"/>
    <w:rsid w:val="00E956AA"/>
    <w:rsid w:val="00E95CDC"/>
    <w:rsid w:val="00E96B66"/>
    <w:rsid w:val="00E96E1D"/>
    <w:rsid w:val="00EA23E3"/>
    <w:rsid w:val="00EA36DB"/>
    <w:rsid w:val="00EA4F91"/>
    <w:rsid w:val="00EA6ADD"/>
    <w:rsid w:val="00EB0A05"/>
    <w:rsid w:val="00EB0E2E"/>
    <w:rsid w:val="00EB17A4"/>
    <w:rsid w:val="00EB5954"/>
    <w:rsid w:val="00EC043E"/>
    <w:rsid w:val="00EC23A2"/>
    <w:rsid w:val="00EC2C44"/>
    <w:rsid w:val="00EC2F9F"/>
    <w:rsid w:val="00EC3169"/>
    <w:rsid w:val="00EC412F"/>
    <w:rsid w:val="00EC438A"/>
    <w:rsid w:val="00EC5E2A"/>
    <w:rsid w:val="00EC7131"/>
    <w:rsid w:val="00EC7DFB"/>
    <w:rsid w:val="00ED0495"/>
    <w:rsid w:val="00ED0782"/>
    <w:rsid w:val="00ED11F4"/>
    <w:rsid w:val="00ED2DEB"/>
    <w:rsid w:val="00ED3573"/>
    <w:rsid w:val="00ED391E"/>
    <w:rsid w:val="00ED40D6"/>
    <w:rsid w:val="00ED6DD6"/>
    <w:rsid w:val="00EE0C61"/>
    <w:rsid w:val="00EE19CC"/>
    <w:rsid w:val="00EE2521"/>
    <w:rsid w:val="00EE26D4"/>
    <w:rsid w:val="00EE35D2"/>
    <w:rsid w:val="00EE37D8"/>
    <w:rsid w:val="00EE468F"/>
    <w:rsid w:val="00EE480E"/>
    <w:rsid w:val="00EE5002"/>
    <w:rsid w:val="00EE5932"/>
    <w:rsid w:val="00EE6550"/>
    <w:rsid w:val="00EE7051"/>
    <w:rsid w:val="00EE75C0"/>
    <w:rsid w:val="00EE76B7"/>
    <w:rsid w:val="00EF12F6"/>
    <w:rsid w:val="00EF23D7"/>
    <w:rsid w:val="00EF3EF0"/>
    <w:rsid w:val="00EF488A"/>
    <w:rsid w:val="00EF48D7"/>
    <w:rsid w:val="00EF5E8D"/>
    <w:rsid w:val="00EF7F38"/>
    <w:rsid w:val="00F019A5"/>
    <w:rsid w:val="00F01C9C"/>
    <w:rsid w:val="00F04516"/>
    <w:rsid w:val="00F04F51"/>
    <w:rsid w:val="00F053DF"/>
    <w:rsid w:val="00F06900"/>
    <w:rsid w:val="00F12122"/>
    <w:rsid w:val="00F132A2"/>
    <w:rsid w:val="00F13727"/>
    <w:rsid w:val="00F152F8"/>
    <w:rsid w:val="00F16DE4"/>
    <w:rsid w:val="00F172C2"/>
    <w:rsid w:val="00F21559"/>
    <w:rsid w:val="00F21889"/>
    <w:rsid w:val="00F231F1"/>
    <w:rsid w:val="00F234B4"/>
    <w:rsid w:val="00F26427"/>
    <w:rsid w:val="00F26CBF"/>
    <w:rsid w:val="00F315C5"/>
    <w:rsid w:val="00F315C8"/>
    <w:rsid w:val="00F31BE2"/>
    <w:rsid w:val="00F326F4"/>
    <w:rsid w:val="00F32DE0"/>
    <w:rsid w:val="00F33579"/>
    <w:rsid w:val="00F34C5C"/>
    <w:rsid w:val="00F35802"/>
    <w:rsid w:val="00F36508"/>
    <w:rsid w:val="00F37D4C"/>
    <w:rsid w:val="00F40924"/>
    <w:rsid w:val="00F43A67"/>
    <w:rsid w:val="00F44637"/>
    <w:rsid w:val="00F45087"/>
    <w:rsid w:val="00F47E08"/>
    <w:rsid w:val="00F509EC"/>
    <w:rsid w:val="00F50A81"/>
    <w:rsid w:val="00F5131E"/>
    <w:rsid w:val="00F5407A"/>
    <w:rsid w:val="00F555AC"/>
    <w:rsid w:val="00F55BDE"/>
    <w:rsid w:val="00F55F52"/>
    <w:rsid w:val="00F579B8"/>
    <w:rsid w:val="00F57BAF"/>
    <w:rsid w:val="00F610A4"/>
    <w:rsid w:val="00F611FB"/>
    <w:rsid w:val="00F64798"/>
    <w:rsid w:val="00F6564D"/>
    <w:rsid w:val="00F67521"/>
    <w:rsid w:val="00F67A0C"/>
    <w:rsid w:val="00F701AE"/>
    <w:rsid w:val="00F70CDB"/>
    <w:rsid w:val="00F70F5A"/>
    <w:rsid w:val="00F710C0"/>
    <w:rsid w:val="00F7119C"/>
    <w:rsid w:val="00F73DF9"/>
    <w:rsid w:val="00F76B50"/>
    <w:rsid w:val="00F80354"/>
    <w:rsid w:val="00F8232C"/>
    <w:rsid w:val="00F82B61"/>
    <w:rsid w:val="00F852AF"/>
    <w:rsid w:val="00F8642A"/>
    <w:rsid w:val="00F86930"/>
    <w:rsid w:val="00F86F45"/>
    <w:rsid w:val="00F871D4"/>
    <w:rsid w:val="00F90440"/>
    <w:rsid w:val="00F91A7F"/>
    <w:rsid w:val="00F92B6F"/>
    <w:rsid w:val="00F9420E"/>
    <w:rsid w:val="00F9449F"/>
    <w:rsid w:val="00F95C37"/>
    <w:rsid w:val="00F96A09"/>
    <w:rsid w:val="00FA00ED"/>
    <w:rsid w:val="00FA1B67"/>
    <w:rsid w:val="00FA3720"/>
    <w:rsid w:val="00FA4A11"/>
    <w:rsid w:val="00FA5287"/>
    <w:rsid w:val="00FA5AEB"/>
    <w:rsid w:val="00FA631F"/>
    <w:rsid w:val="00FA7089"/>
    <w:rsid w:val="00FA71DF"/>
    <w:rsid w:val="00FB194F"/>
    <w:rsid w:val="00FB227D"/>
    <w:rsid w:val="00FB23FA"/>
    <w:rsid w:val="00FB4191"/>
    <w:rsid w:val="00FB476E"/>
    <w:rsid w:val="00FB4792"/>
    <w:rsid w:val="00FC16BC"/>
    <w:rsid w:val="00FC1F32"/>
    <w:rsid w:val="00FC20D7"/>
    <w:rsid w:val="00FC3665"/>
    <w:rsid w:val="00FC3D36"/>
    <w:rsid w:val="00FC453D"/>
    <w:rsid w:val="00FC57CE"/>
    <w:rsid w:val="00FC5AB1"/>
    <w:rsid w:val="00FC5F42"/>
    <w:rsid w:val="00FC7092"/>
    <w:rsid w:val="00FD033C"/>
    <w:rsid w:val="00FD0F39"/>
    <w:rsid w:val="00FD0F86"/>
    <w:rsid w:val="00FD3323"/>
    <w:rsid w:val="00FD3AD2"/>
    <w:rsid w:val="00FD3ED3"/>
    <w:rsid w:val="00FD4B65"/>
    <w:rsid w:val="00FD53E1"/>
    <w:rsid w:val="00FD5663"/>
    <w:rsid w:val="00FD6040"/>
    <w:rsid w:val="00FD62C3"/>
    <w:rsid w:val="00FD789B"/>
    <w:rsid w:val="00FE0C6B"/>
    <w:rsid w:val="00FE381C"/>
    <w:rsid w:val="00FE3C2A"/>
    <w:rsid w:val="00FE50C5"/>
    <w:rsid w:val="00FE5956"/>
    <w:rsid w:val="00FE7DF1"/>
    <w:rsid w:val="00FF193F"/>
    <w:rsid w:val="00FF343A"/>
    <w:rsid w:val="00FF5B32"/>
    <w:rsid w:val="00FF765C"/>
    <w:rsid w:val="00FF7A70"/>
    <w:rsid w:val="0A25A6D5"/>
    <w:rsid w:val="2B21A19C"/>
    <w:rsid w:val="3533D663"/>
    <w:rsid w:val="3BADB12A"/>
    <w:rsid w:val="3D66D771"/>
    <w:rsid w:val="45780FD5"/>
    <w:rsid w:val="49955FE1"/>
    <w:rsid w:val="52997587"/>
    <w:rsid w:val="5A0D9EAA"/>
    <w:rsid w:val="61918D72"/>
    <w:rsid w:val="6555E058"/>
    <w:rsid w:val="7E889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B9F9B39"/>
  <w15:docId w15:val="{8ABB41E3-B298-477B-89E2-A3C07098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88"/>
  </w:style>
  <w:style w:type="paragraph" w:styleId="Heading1">
    <w:name w:val="heading 1"/>
    <w:next w:val="Heading2"/>
    <w:qFormat/>
    <w:rsid w:val="0010138A"/>
    <w:pPr>
      <w:spacing w:after="240"/>
      <w:outlineLvl w:val="0"/>
    </w:pPr>
    <w:rPr>
      <w:b/>
      <w:sz w:val="22"/>
      <w:szCs w:val="22"/>
    </w:rPr>
  </w:style>
  <w:style w:type="paragraph" w:styleId="Heading2">
    <w:name w:val="heading 2"/>
    <w:basedOn w:val="Heading1"/>
    <w:next w:val="Normal"/>
    <w:link w:val="Heading2Char"/>
    <w:autoRedefine/>
    <w:qFormat/>
    <w:rsid w:val="00D607D9"/>
    <w:pPr>
      <w:numPr>
        <w:ilvl w:val="2"/>
        <w:numId w:val="31"/>
      </w:numPr>
      <w:tabs>
        <w:tab w:val="left" w:pos="720"/>
        <w:tab w:val="left" w:pos="1260"/>
      </w:tabs>
      <w:spacing w:after="120"/>
      <w:outlineLvl w:val="1"/>
    </w:pPr>
  </w:style>
  <w:style w:type="paragraph" w:styleId="Heading3">
    <w:name w:val="heading 3"/>
    <w:basedOn w:val="Normal"/>
    <w:next w:val="Normal"/>
    <w:qFormat/>
    <w:rsid w:val="0013267C"/>
    <w:pPr>
      <w:keepNext/>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outlineLvl w:val="4"/>
    </w:pPr>
    <w:rPr>
      <w:snapToGrid w:val="0"/>
      <w:sz w:val="24"/>
    </w:rPr>
  </w:style>
  <w:style w:type="paragraph" w:styleId="Heading6">
    <w:name w:val="heading 6"/>
    <w:basedOn w:val="Normal"/>
    <w:next w:val="Normal"/>
    <w:qFormat/>
    <w:rsid w:val="0013267C"/>
    <w:pPr>
      <w:keepNext/>
      <w:outlineLvl w:val="5"/>
    </w:pPr>
    <w:rPr>
      <w:sz w:val="24"/>
    </w:rPr>
  </w:style>
  <w:style w:type="paragraph" w:styleId="Heading7">
    <w:name w:val="heading 7"/>
    <w:basedOn w:val="Normal"/>
    <w:next w:val="Normal"/>
    <w:link w:val="Heading7Char"/>
    <w:semiHidden/>
    <w:unhideWhenUsed/>
    <w:qFormat/>
    <w:rsid w:val="004B15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B150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B150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uiPriority w:val="99"/>
    <w:semiHidden/>
    <w:rsid w:val="0013267C"/>
    <w:rPr>
      <w:sz w:val="16"/>
    </w:rPr>
  </w:style>
  <w:style w:type="paragraph" w:styleId="CommentText">
    <w:name w:val="annotation text"/>
    <w:basedOn w:val="Normal"/>
    <w:link w:val="CommentTextChar"/>
    <w:uiPriority w:val="99"/>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Heading2Char">
    <w:name w:val="Heading 2 Char"/>
    <w:basedOn w:val="DefaultParagraphFont"/>
    <w:link w:val="Heading2"/>
    <w:rsid w:val="00D607D9"/>
    <w:rPr>
      <w:b/>
      <w:sz w:val="22"/>
      <w:szCs w:val="22"/>
    </w:rPr>
  </w:style>
  <w:style w:type="character" w:customStyle="1" w:styleId="Heading7Char">
    <w:name w:val="Heading 7 Char"/>
    <w:basedOn w:val="DefaultParagraphFont"/>
    <w:link w:val="Heading7"/>
    <w:semiHidden/>
    <w:rsid w:val="004B15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B150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B150C"/>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4374FF"/>
  </w:style>
  <w:style w:type="paragraph" w:styleId="NormalWeb">
    <w:name w:val="Normal (Web)"/>
    <w:basedOn w:val="Normal"/>
    <w:uiPriority w:val="99"/>
    <w:unhideWhenUsed/>
    <w:rsid w:val="001E1C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840655539">
      <w:bodyDiv w:val="1"/>
      <w:marLeft w:val="0"/>
      <w:marRight w:val="0"/>
      <w:marTop w:val="0"/>
      <w:marBottom w:val="0"/>
      <w:divBdr>
        <w:top w:val="none" w:sz="0" w:space="0" w:color="auto"/>
        <w:left w:val="none" w:sz="0" w:space="0" w:color="auto"/>
        <w:bottom w:val="none" w:sz="0" w:space="0" w:color="auto"/>
        <w:right w:val="none" w:sz="0" w:space="0" w:color="auto"/>
      </w:divBdr>
      <w:divsChild>
        <w:div w:id="409474357">
          <w:marLeft w:val="0"/>
          <w:marRight w:val="0"/>
          <w:marTop w:val="0"/>
          <w:marBottom w:val="0"/>
          <w:divBdr>
            <w:top w:val="none" w:sz="0" w:space="0" w:color="auto"/>
            <w:left w:val="none" w:sz="0" w:space="0" w:color="auto"/>
            <w:bottom w:val="none" w:sz="0" w:space="0" w:color="auto"/>
            <w:right w:val="none" w:sz="0" w:space="0" w:color="auto"/>
          </w:divBdr>
          <w:divsChild>
            <w:div w:id="847643806">
              <w:marLeft w:val="0"/>
              <w:marRight w:val="0"/>
              <w:marTop w:val="0"/>
              <w:marBottom w:val="0"/>
              <w:divBdr>
                <w:top w:val="none" w:sz="0" w:space="0" w:color="auto"/>
                <w:left w:val="none" w:sz="0" w:space="0" w:color="auto"/>
                <w:bottom w:val="none" w:sz="0" w:space="0" w:color="auto"/>
                <w:right w:val="none" w:sz="0" w:space="0" w:color="auto"/>
              </w:divBdr>
              <w:divsChild>
                <w:div w:id="1978142329">
                  <w:marLeft w:val="0"/>
                  <w:marRight w:val="0"/>
                  <w:marTop w:val="240"/>
                  <w:marBottom w:val="240"/>
                  <w:divBdr>
                    <w:top w:val="none" w:sz="0" w:space="0" w:color="auto"/>
                    <w:left w:val="none" w:sz="0" w:space="0" w:color="auto"/>
                    <w:bottom w:val="none" w:sz="0" w:space="0" w:color="auto"/>
                    <w:right w:val="none" w:sz="0" w:space="0" w:color="auto"/>
                  </w:divBdr>
                  <w:divsChild>
                    <w:div w:id="1632662622">
                      <w:marLeft w:val="0"/>
                      <w:marRight w:val="0"/>
                      <w:marTop w:val="480"/>
                      <w:marBottom w:val="0"/>
                      <w:divBdr>
                        <w:top w:val="none" w:sz="0" w:space="0" w:color="auto"/>
                        <w:left w:val="none" w:sz="0" w:space="0" w:color="auto"/>
                        <w:bottom w:val="none" w:sz="0" w:space="0" w:color="auto"/>
                        <w:right w:val="none" w:sz="0" w:space="0" w:color="auto"/>
                      </w:divBdr>
                      <w:divsChild>
                        <w:div w:id="996229233">
                          <w:marLeft w:val="0"/>
                          <w:marRight w:val="0"/>
                          <w:marTop w:val="48"/>
                          <w:marBottom w:val="0"/>
                          <w:divBdr>
                            <w:top w:val="none" w:sz="0" w:space="0" w:color="auto"/>
                            <w:left w:val="none" w:sz="0" w:space="0" w:color="auto"/>
                            <w:bottom w:val="none" w:sz="0" w:space="0" w:color="auto"/>
                            <w:right w:val="none" w:sz="0" w:space="0" w:color="auto"/>
                          </w:divBdr>
                        </w:div>
                        <w:div w:id="1235314202">
                          <w:marLeft w:val="0"/>
                          <w:marRight w:val="0"/>
                          <w:marTop w:val="48"/>
                          <w:marBottom w:val="0"/>
                          <w:divBdr>
                            <w:top w:val="none" w:sz="0" w:space="0" w:color="auto"/>
                            <w:left w:val="none" w:sz="0" w:space="0" w:color="auto"/>
                            <w:bottom w:val="none" w:sz="0" w:space="0" w:color="auto"/>
                            <w:right w:val="none" w:sz="0" w:space="0" w:color="auto"/>
                          </w:divBdr>
                        </w:div>
                        <w:div w:id="255016325">
                          <w:marLeft w:val="0"/>
                          <w:marRight w:val="0"/>
                          <w:marTop w:val="48"/>
                          <w:marBottom w:val="0"/>
                          <w:divBdr>
                            <w:top w:val="none" w:sz="0" w:space="0" w:color="auto"/>
                            <w:left w:val="none" w:sz="0" w:space="0" w:color="auto"/>
                            <w:bottom w:val="none" w:sz="0" w:space="0" w:color="auto"/>
                            <w:right w:val="none" w:sz="0" w:space="0" w:color="auto"/>
                          </w:divBdr>
                        </w:div>
                        <w:div w:id="1129085596">
                          <w:marLeft w:val="0"/>
                          <w:marRight w:val="0"/>
                          <w:marTop w:val="48"/>
                          <w:marBottom w:val="0"/>
                          <w:divBdr>
                            <w:top w:val="none" w:sz="0" w:space="0" w:color="auto"/>
                            <w:left w:val="none" w:sz="0" w:space="0" w:color="auto"/>
                            <w:bottom w:val="none" w:sz="0" w:space="0" w:color="auto"/>
                            <w:right w:val="none" w:sz="0" w:space="0" w:color="auto"/>
                          </w:divBdr>
                        </w:div>
                        <w:div w:id="145629358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3727">
      <w:bodyDiv w:val="1"/>
      <w:marLeft w:val="0"/>
      <w:marRight w:val="0"/>
      <w:marTop w:val="0"/>
      <w:marBottom w:val="0"/>
      <w:divBdr>
        <w:top w:val="none" w:sz="0" w:space="0" w:color="auto"/>
        <w:left w:val="none" w:sz="0" w:space="0" w:color="auto"/>
        <w:bottom w:val="none" w:sz="0" w:space="0" w:color="auto"/>
        <w:right w:val="none" w:sz="0" w:space="0" w:color="auto"/>
      </w:divBdr>
    </w:div>
    <w:div w:id="1546790368">
      <w:bodyDiv w:val="1"/>
      <w:marLeft w:val="0"/>
      <w:marRight w:val="0"/>
      <w:marTop w:val="0"/>
      <w:marBottom w:val="0"/>
      <w:divBdr>
        <w:top w:val="none" w:sz="0" w:space="0" w:color="auto"/>
        <w:left w:val="none" w:sz="0" w:space="0" w:color="auto"/>
        <w:bottom w:val="none" w:sz="0" w:space="0" w:color="auto"/>
        <w:right w:val="none" w:sz="0" w:space="0" w:color="auto"/>
      </w:divBdr>
      <w:divsChild>
        <w:div w:id="177473809">
          <w:marLeft w:val="0"/>
          <w:marRight w:val="0"/>
          <w:marTop w:val="0"/>
          <w:marBottom w:val="0"/>
          <w:divBdr>
            <w:top w:val="none" w:sz="0" w:space="0" w:color="auto"/>
            <w:left w:val="none" w:sz="0" w:space="0" w:color="auto"/>
            <w:bottom w:val="none" w:sz="0" w:space="0" w:color="auto"/>
            <w:right w:val="none" w:sz="0" w:space="0" w:color="auto"/>
          </w:divBdr>
          <w:divsChild>
            <w:div w:id="1944530143">
              <w:marLeft w:val="0"/>
              <w:marRight w:val="0"/>
              <w:marTop w:val="0"/>
              <w:marBottom w:val="0"/>
              <w:divBdr>
                <w:top w:val="none" w:sz="0" w:space="0" w:color="auto"/>
                <w:left w:val="none" w:sz="0" w:space="0" w:color="auto"/>
                <w:bottom w:val="none" w:sz="0" w:space="0" w:color="auto"/>
                <w:right w:val="none" w:sz="0" w:space="0" w:color="auto"/>
              </w:divBdr>
              <w:divsChild>
                <w:div w:id="208349363">
                  <w:marLeft w:val="0"/>
                  <w:marRight w:val="0"/>
                  <w:marTop w:val="240"/>
                  <w:marBottom w:val="240"/>
                  <w:divBdr>
                    <w:top w:val="none" w:sz="0" w:space="0" w:color="auto"/>
                    <w:left w:val="none" w:sz="0" w:space="0" w:color="auto"/>
                    <w:bottom w:val="none" w:sz="0" w:space="0" w:color="auto"/>
                    <w:right w:val="none" w:sz="0" w:space="0" w:color="auto"/>
                  </w:divBdr>
                  <w:divsChild>
                    <w:div w:id="244459646">
                      <w:marLeft w:val="0"/>
                      <w:marRight w:val="0"/>
                      <w:marTop w:val="480"/>
                      <w:marBottom w:val="0"/>
                      <w:divBdr>
                        <w:top w:val="none" w:sz="0" w:space="0" w:color="auto"/>
                        <w:left w:val="none" w:sz="0" w:space="0" w:color="auto"/>
                        <w:bottom w:val="none" w:sz="0" w:space="0" w:color="auto"/>
                        <w:right w:val="none" w:sz="0" w:space="0" w:color="auto"/>
                      </w:divBdr>
                      <w:divsChild>
                        <w:div w:id="186065737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02681">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872">
      <w:bodyDiv w:val="1"/>
      <w:marLeft w:val="0"/>
      <w:marRight w:val="0"/>
      <w:marTop w:val="0"/>
      <w:marBottom w:val="0"/>
      <w:divBdr>
        <w:top w:val="none" w:sz="0" w:space="0" w:color="auto"/>
        <w:left w:val="none" w:sz="0" w:space="0" w:color="auto"/>
        <w:bottom w:val="none" w:sz="0" w:space="0" w:color="auto"/>
        <w:right w:val="none" w:sz="0" w:space="0" w:color="auto"/>
      </w:divBdr>
      <w:divsChild>
        <w:div w:id="183249809">
          <w:marLeft w:val="0"/>
          <w:marRight w:val="0"/>
          <w:marTop w:val="0"/>
          <w:marBottom w:val="0"/>
          <w:divBdr>
            <w:top w:val="none" w:sz="0" w:space="0" w:color="auto"/>
            <w:left w:val="none" w:sz="0" w:space="0" w:color="auto"/>
            <w:bottom w:val="none" w:sz="0" w:space="0" w:color="auto"/>
            <w:right w:val="none" w:sz="0" w:space="0" w:color="auto"/>
          </w:divBdr>
          <w:divsChild>
            <w:div w:id="72705341">
              <w:marLeft w:val="0"/>
              <w:marRight w:val="0"/>
              <w:marTop w:val="0"/>
              <w:marBottom w:val="0"/>
              <w:divBdr>
                <w:top w:val="none" w:sz="0" w:space="0" w:color="auto"/>
                <w:left w:val="none" w:sz="0" w:space="0" w:color="auto"/>
                <w:bottom w:val="none" w:sz="0" w:space="0" w:color="auto"/>
                <w:right w:val="none" w:sz="0" w:space="0" w:color="auto"/>
              </w:divBdr>
              <w:divsChild>
                <w:div w:id="1156798407">
                  <w:marLeft w:val="0"/>
                  <w:marRight w:val="0"/>
                  <w:marTop w:val="240"/>
                  <w:marBottom w:val="240"/>
                  <w:divBdr>
                    <w:top w:val="none" w:sz="0" w:space="0" w:color="auto"/>
                    <w:left w:val="none" w:sz="0" w:space="0" w:color="auto"/>
                    <w:bottom w:val="none" w:sz="0" w:space="0" w:color="auto"/>
                    <w:right w:val="none" w:sz="0" w:space="0" w:color="auto"/>
                  </w:divBdr>
                  <w:divsChild>
                    <w:div w:id="1738169966">
                      <w:marLeft w:val="0"/>
                      <w:marRight w:val="0"/>
                      <w:marTop w:val="480"/>
                      <w:marBottom w:val="0"/>
                      <w:divBdr>
                        <w:top w:val="none" w:sz="0" w:space="0" w:color="auto"/>
                        <w:left w:val="none" w:sz="0" w:space="0" w:color="auto"/>
                        <w:bottom w:val="none" w:sz="0" w:space="0" w:color="auto"/>
                        <w:right w:val="none" w:sz="0" w:space="0" w:color="auto"/>
                      </w:divBdr>
                      <w:divsChild>
                        <w:div w:id="78211610">
                          <w:marLeft w:val="0"/>
                          <w:marRight w:val="0"/>
                          <w:marTop w:val="48"/>
                          <w:marBottom w:val="0"/>
                          <w:divBdr>
                            <w:top w:val="none" w:sz="0" w:space="0" w:color="auto"/>
                            <w:left w:val="none" w:sz="0" w:space="0" w:color="auto"/>
                            <w:bottom w:val="none" w:sz="0" w:space="0" w:color="auto"/>
                            <w:right w:val="none" w:sz="0" w:space="0" w:color="auto"/>
                          </w:divBdr>
                        </w:div>
                        <w:div w:id="2146505057">
                          <w:marLeft w:val="0"/>
                          <w:marRight w:val="0"/>
                          <w:marTop w:val="48"/>
                          <w:marBottom w:val="0"/>
                          <w:divBdr>
                            <w:top w:val="none" w:sz="0" w:space="0" w:color="auto"/>
                            <w:left w:val="none" w:sz="0" w:space="0" w:color="auto"/>
                            <w:bottom w:val="none" w:sz="0" w:space="0" w:color="auto"/>
                            <w:right w:val="none" w:sz="0" w:space="0" w:color="auto"/>
                          </w:divBdr>
                        </w:div>
                        <w:div w:id="1199271355">
                          <w:marLeft w:val="0"/>
                          <w:marRight w:val="0"/>
                          <w:marTop w:val="48"/>
                          <w:marBottom w:val="0"/>
                          <w:divBdr>
                            <w:top w:val="none" w:sz="0" w:space="0" w:color="auto"/>
                            <w:left w:val="none" w:sz="0" w:space="0" w:color="auto"/>
                            <w:bottom w:val="none" w:sz="0" w:space="0" w:color="auto"/>
                            <w:right w:val="none" w:sz="0" w:space="0" w:color="auto"/>
                          </w:divBdr>
                        </w:div>
                        <w:div w:id="948663293">
                          <w:marLeft w:val="0"/>
                          <w:marRight w:val="0"/>
                          <w:marTop w:val="48"/>
                          <w:marBottom w:val="0"/>
                          <w:divBdr>
                            <w:top w:val="none" w:sz="0" w:space="0" w:color="auto"/>
                            <w:left w:val="none" w:sz="0" w:space="0" w:color="auto"/>
                            <w:bottom w:val="none" w:sz="0" w:space="0" w:color="auto"/>
                            <w:right w:val="none" w:sz="0" w:space="0" w:color="auto"/>
                          </w:divBdr>
                        </w:div>
                        <w:div w:id="17608319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A.HACCP.Variance@state.m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DA.HACCP.Variance@state.mn.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2.xml><?xml version="1.0" encoding="utf-8"?>
<ds:datastoreItem xmlns:ds="http://schemas.openxmlformats.org/officeDocument/2006/customXml" ds:itemID="{85D84E17-C82E-4A9C-89C5-3ED3BA03E6CD}"/>
</file>

<file path=customXml/itemProps3.xml><?xml version="1.0" encoding="utf-8"?>
<ds:datastoreItem xmlns:ds="http://schemas.openxmlformats.org/officeDocument/2006/customXml" ds:itemID="{35A81F64-DA0E-4ACA-8255-9C0848681387}">
  <ds:schemaRefs>
    <ds:schemaRef ds:uri="http://purl.org/dc/elements/1.1/"/>
    <ds:schemaRef ds:uri="http://schemas.microsoft.com/office/2006/documentManagement/types"/>
    <ds:schemaRef ds:uri="http://schemas.microsoft.com/office/infopath/2007/PartnerControls"/>
    <ds:schemaRef ds:uri="f3109f65-d43f-4681-ac38-56f281f71643"/>
    <ds:schemaRef ds:uri="d034300b-8a89-427e-93ad-c04aec777114"/>
    <ds:schemaRef ds:uri="http://purl.org/dc/dcmitype/"/>
    <ds:schemaRef ds:uri="http://www.w3.org/XML/1998/namespace"/>
    <ds:schemaRef ds:uri="http://purl.org/dc/terms/"/>
    <ds:schemaRef ds:uri="23681d6e-2baa-4cb9-a952-9e7bab614cd6"/>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29EF374-2C9D-4463-9B98-1DAFEBC4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Jan Kelly</dc:creator>
  <dc:description>Blank template based off of the DFID Document Development and Control Procudure for SOP/Policy writing.</dc:description>
  <cp:lastModifiedBy>Mueller, Cassie (MDA)</cp:lastModifiedBy>
  <cp:revision>2</cp:revision>
  <cp:lastPrinted>2017-11-29T19:20:00Z</cp:lastPrinted>
  <dcterms:created xsi:type="dcterms:W3CDTF">2019-01-28T22:09:00Z</dcterms:created>
  <dcterms:modified xsi:type="dcterms:W3CDTF">2019-01-28T22:09:00Z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AuthorIds_UIVersion_2607">
    <vt:lpwstr>180</vt:lpwstr>
  </property>
  <property fmtid="{D5CDD505-2E9C-101B-9397-08002B2CF9AE}" pid="10" name="AuthorIds_UIVersion_2612">
    <vt:lpwstr>180</vt:lpwstr>
  </property>
  <property fmtid="{D5CDD505-2E9C-101B-9397-08002B2CF9AE}" pid="11" name="AuthorIds_UIVersion_2615">
    <vt:lpwstr>180</vt:lpwstr>
  </property>
  <property fmtid="{D5CDD505-2E9C-101B-9397-08002B2CF9AE}" pid="12" name="AuthorIds_UIVersion_2622">
    <vt:lpwstr>180</vt:lpwstr>
  </property>
  <property fmtid="{D5CDD505-2E9C-101B-9397-08002B2CF9AE}" pid="13" name="AuthorIds_UIVersion_2623">
    <vt:lpwstr>185</vt:lpwstr>
  </property>
  <property fmtid="{D5CDD505-2E9C-101B-9397-08002B2CF9AE}" pid="14" name="AuthorIds_UIVersion_2625">
    <vt:lpwstr>185</vt:lpwstr>
  </property>
  <property fmtid="{D5CDD505-2E9C-101B-9397-08002B2CF9AE}" pid="15" name="AuthorIds_UIVersion_2627">
    <vt:lpwstr>183</vt:lpwstr>
  </property>
  <property fmtid="{D5CDD505-2E9C-101B-9397-08002B2CF9AE}" pid="16" name="AuthorIds_UIVersion_2629">
    <vt:lpwstr>238</vt:lpwstr>
  </property>
  <property fmtid="{D5CDD505-2E9C-101B-9397-08002B2CF9AE}" pid="17" name="AuthorIds_UIVersion_2633">
    <vt:lpwstr>180</vt:lpwstr>
  </property>
  <property fmtid="{D5CDD505-2E9C-101B-9397-08002B2CF9AE}" pid="18" name="AuthorIds_UIVersion_2635">
    <vt:lpwstr>238</vt:lpwstr>
  </property>
  <property fmtid="{D5CDD505-2E9C-101B-9397-08002B2CF9AE}" pid="19" name="AuthorIds_UIVersion_2637">
    <vt:lpwstr>238</vt:lpwstr>
  </property>
  <property fmtid="{D5CDD505-2E9C-101B-9397-08002B2CF9AE}" pid="20" name="AuthorIds_UIVersion_2640">
    <vt:lpwstr>180</vt:lpwstr>
  </property>
  <property fmtid="{D5CDD505-2E9C-101B-9397-08002B2CF9AE}" pid="21" name="AuthorIds_UIVersion_2644">
    <vt:lpwstr>238</vt:lpwstr>
  </property>
</Properties>
</file>