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15" w:rsidRDefault="00072F15" w:rsidP="00072F15">
      <w:pPr>
        <w:pStyle w:val="BodyText"/>
        <w:spacing w:before="1"/>
        <w:jc w:val="center"/>
        <w:rPr>
          <w:sz w:val="14"/>
        </w:rPr>
      </w:pPr>
      <w:r>
        <w:rPr>
          <w:noProof/>
          <w:sz w:val="15"/>
        </w:rPr>
        <w:drawing>
          <wp:inline distT="0" distB="0" distL="0" distR="0" wp14:anchorId="4E573FD2" wp14:editId="0438397A">
            <wp:extent cx="2520563" cy="596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logo.jpg"/>
                    <pic:cNvPicPr/>
                  </pic:nvPicPr>
                  <pic:blipFill>
                    <a:blip r:embed="rId8">
                      <a:extLst>
                        <a:ext uri="{28A0092B-C50C-407E-A947-70E740481C1C}">
                          <a14:useLocalDpi xmlns:a14="http://schemas.microsoft.com/office/drawing/2010/main" val="0"/>
                        </a:ext>
                      </a:extLst>
                    </a:blip>
                    <a:stretch>
                      <a:fillRect/>
                    </a:stretch>
                  </pic:blipFill>
                  <pic:spPr>
                    <a:xfrm>
                      <a:off x="0" y="0"/>
                      <a:ext cx="2519915" cy="596430"/>
                    </a:xfrm>
                    <a:prstGeom prst="rect">
                      <a:avLst/>
                    </a:prstGeom>
                  </pic:spPr>
                </pic:pic>
              </a:graphicData>
            </a:graphic>
          </wp:inline>
        </w:drawing>
      </w:r>
    </w:p>
    <w:p w:rsidR="00072F15" w:rsidRPr="00D05C5B" w:rsidRDefault="00072F15" w:rsidP="00072F15">
      <w:pPr>
        <w:pStyle w:val="BodyText"/>
        <w:spacing w:before="3"/>
        <w:jc w:val="center"/>
        <w:rPr>
          <w:sz w:val="36"/>
          <w:szCs w:val="36"/>
        </w:rPr>
      </w:pPr>
    </w:p>
    <w:p w:rsidR="00072F15" w:rsidRPr="00714D90" w:rsidRDefault="00072F15" w:rsidP="00072F15">
      <w:pPr>
        <w:pStyle w:val="Title"/>
        <w:jc w:val="center"/>
        <w:rPr>
          <w:rFonts w:ascii="Century Gothic" w:hAnsi="Century Gothic"/>
          <w:b/>
          <w:sz w:val="36"/>
          <w:szCs w:val="36"/>
        </w:rPr>
      </w:pPr>
      <w:r w:rsidRPr="00714D90">
        <w:rPr>
          <w:rFonts w:ascii="Century Gothic" w:hAnsi="Century Gothic"/>
          <w:b/>
          <w:sz w:val="36"/>
          <w:szCs w:val="36"/>
        </w:rPr>
        <w:t xml:space="preserve">GUIDANCE FOR REQUESTING A VARIANCE </w:t>
      </w:r>
    </w:p>
    <w:p w:rsidR="00072F15" w:rsidRPr="00714D90" w:rsidRDefault="00072F15" w:rsidP="00072F15">
      <w:pPr>
        <w:pStyle w:val="Title"/>
        <w:jc w:val="center"/>
        <w:rPr>
          <w:rFonts w:ascii="Century Gothic" w:hAnsi="Century Gothic"/>
          <w:b/>
          <w:sz w:val="36"/>
          <w:szCs w:val="36"/>
        </w:rPr>
      </w:pPr>
      <w:r w:rsidRPr="00714D90">
        <w:rPr>
          <w:rFonts w:ascii="Century Gothic" w:hAnsi="Century Gothic"/>
          <w:b/>
          <w:sz w:val="36"/>
          <w:szCs w:val="36"/>
        </w:rPr>
        <w:t>FOR A SPECIALIZED FOOD PROCESS</w:t>
      </w:r>
    </w:p>
    <w:p w:rsidR="00072F15" w:rsidRPr="00714D90" w:rsidRDefault="00072F15" w:rsidP="00714D90">
      <w:pPr>
        <w:pStyle w:val="Heading2"/>
        <w:rPr>
          <w:color w:val="2F5496" w:themeColor="accent5" w:themeShade="BF"/>
        </w:rPr>
      </w:pPr>
      <w:r w:rsidRPr="00714D90">
        <w:rPr>
          <w:color w:val="2F5496" w:themeColor="accent5" w:themeShade="BF"/>
        </w:rPr>
        <w:t>What is a Variance?</w:t>
      </w:r>
    </w:p>
    <w:p w:rsidR="00072F15" w:rsidRPr="00A54D37" w:rsidRDefault="00072F15" w:rsidP="00072F15">
      <w:pPr>
        <w:pStyle w:val="BodyText"/>
        <w:spacing w:before="3"/>
        <w:rPr>
          <w:b/>
          <w:sz w:val="16"/>
          <w:szCs w:val="16"/>
        </w:rPr>
      </w:pPr>
    </w:p>
    <w:p w:rsidR="00072F15" w:rsidRPr="00A32F2A" w:rsidRDefault="00072F15" w:rsidP="00072F15">
      <w:pPr>
        <w:pStyle w:val="BodyText"/>
        <w:spacing w:line="242" w:lineRule="auto"/>
        <w:ind w:left="119" w:right="248"/>
        <w:rPr>
          <w:sz w:val="24"/>
          <w:szCs w:val="24"/>
        </w:rPr>
      </w:pPr>
      <w:r w:rsidRPr="00A32F2A">
        <w:rPr>
          <w:sz w:val="24"/>
          <w:szCs w:val="24"/>
        </w:rPr>
        <w:t xml:space="preserve">A “Variance” is a written document issued by the </w:t>
      </w:r>
      <w:r>
        <w:rPr>
          <w:sz w:val="24"/>
          <w:szCs w:val="24"/>
        </w:rPr>
        <w:t xml:space="preserve">Regulatory Authority </w:t>
      </w:r>
      <w:r w:rsidRPr="00A32F2A">
        <w:rPr>
          <w:sz w:val="24"/>
          <w:szCs w:val="24"/>
        </w:rPr>
        <w:t xml:space="preserve">that authorizes a modification or a waiver of one or more requirements of the </w:t>
      </w:r>
      <w:hyperlink r:id="rId9" w:history="1">
        <w:r w:rsidRPr="001A26A7">
          <w:rPr>
            <w:rStyle w:val="Hyperlink"/>
            <w:sz w:val="24"/>
            <w:szCs w:val="24"/>
          </w:rPr>
          <w:t>Iowa Food Code</w:t>
        </w:r>
      </w:hyperlink>
      <w:r>
        <w:rPr>
          <w:sz w:val="24"/>
          <w:szCs w:val="24"/>
        </w:rPr>
        <w:t xml:space="preserve"> or </w:t>
      </w:r>
      <w:hyperlink r:id="rId10" w:history="1">
        <w:r w:rsidRPr="001A26A7">
          <w:rPr>
            <w:rStyle w:val="Hyperlink"/>
            <w:sz w:val="24"/>
            <w:szCs w:val="24"/>
          </w:rPr>
          <w:t>FDA Food Code</w:t>
        </w:r>
      </w:hyperlink>
      <w:r w:rsidRPr="00A32F2A">
        <w:rPr>
          <w:sz w:val="24"/>
          <w:szCs w:val="24"/>
        </w:rPr>
        <w:t xml:space="preserve">, if in the opinion of the Regulatory Authority, a health hazard or nuisance will not result from allowing the activities detailed within the modification or waiver. </w:t>
      </w:r>
    </w:p>
    <w:p w:rsidR="00072F15" w:rsidRPr="00A32F2A" w:rsidRDefault="00072F15" w:rsidP="00072F15">
      <w:pPr>
        <w:pStyle w:val="BodyText"/>
        <w:spacing w:line="242" w:lineRule="auto"/>
        <w:ind w:left="119" w:right="248"/>
        <w:rPr>
          <w:sz w:val="24"/>
          <w:szCs w:val="24"/>
        </w:rPr>
      </w:pPr>
      <w:r w:rsidRPr="00211523">
        <w:rPr>
          <w:rStyle w:val="IntenseEmphasis"/>
          <w:b/>
          <w:noProof/>
          <w:sz w:val="24"/>
          <w:szCs w:val="24"/>
        </w:rPr>
        <mc:AlternateContent>
          <mc:Choice Requires="wps">
            <w:drawing>
              <wp:anchor distT="45720" distB="45720" distL="114300" distR="114300" simplePos="0" relativeHeight="251659264" behindDoc="0" locked="0" layoutInCell="1" allowOverlap="1" wp14:anchorId="7C01BD28" wp14:editId="69C29E71">
                <wp:simplePos x="0" y="0"/>
                <wp:positionH relativeFrom="margin">
                  <wp:align>right</wp:align>
                </wp:positionH>
                <wp:positionV relativeFrom="paragraph">
                  <wp:posOffset>715645</wp:posOffset>
                </wp:positionV>
                <wp:extent cx="66198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57250"/>
                        </a:xfrm>
                        <a:prstGeom prst="rect">
                          <a:avLst/>
                        </a:prstGeom>
                        <a:solidFill>
                          <a:schemeClr val="bg1">
                            <a:lumMod val="95000"/>
                            <a:alpha val="55000"/>
                          </a:schemeClr>
                        </a:solidFill>
                        <a:ln w="12700">
                          <a:solidFill>
                            <a:schemeClr val="accent1">
                              <a:lumMod val="75000"/>
                            </a:schemeClr>
                          </a:solidFill>
                          <a:miter lim="800000"/>
                          <a:headEnd/>
                          <a:tailEnd/>
                        </a:ln>
                      </wps:spPr>
                      <wps:txbx>
                        <w:txbxContent>
                          <w:p w:rsidR="00072F15" w:rsidRPr="00E90B96" w:rsidRDefault="00072F15" w:rsidP="00072F15">
                            <w:pPr>
                              <w:pStyle w:val="BodyText"/>
                              <w:spacing w:line="242" w:lineRule="auto"/>
                              <w:ind w:right="248"/>
                              <w:jc w:val="center"/>
                              <w:rPr>
                                <w:rStyle w:val="IntenseEmphasis"/>
                                <w:b/>
                                <w:sz w:val="24"/>
                                <w:szCs w:val="24"/>
                              </w:rPr>
                            </w:pPr>
                            <w:r w:rsidRPr="00E90B96">
                              <w:rPr>
                                <w:rStyle w:val="IntenseEmphasis"/>
                                <w:b/>
                                <w:sz w:val="24"/>
                                <w:szCs w:val="24"/>
                              </w:rPr>
                              <w:t>8-103.10 Variances Modifications and Waivers</w:t>
                            </w:r>
                          </w:p>
                          <w:p w:rsidR="00072F15" w:rsidRPr="00E90B96" w:rsidRDefault="00072F15" w:rsidP="00072F15">
                            <w:pPr>
                              <w:pStyle w:val="BodyText"/>
                              <w:jc w:val="both"/>
                              <w:rPr>
                                <w:rStyle w:val="IntenseEmphasis"/>
                                <w:i w:val="0"/>
                                <w:iCs w:val="0"/>
                                <w:sz w:val="20"/>
                                <w:szCs w:val="20"/>
                              </w:rPr>
                            </w:pPr>
                            <w:r w:rsidRPr="00E90B96">
                              <w:rPr>
                                <w:sz w:val="20"/>
                                <w:szCs w:val="20"/>
                              </w:rPr>
                              <w:t>The REGULATORY AUTHORITY may grant a VARIANCE by modifying or waiving the requirements of this Code if in the opinion of the REGULATORY AUTHORITY a health HAZARD or nuisance will not result from the VARIANCE. If a VARIANCE is granted, the REGULATORY AUTHORITY shall retain the information specified under § 8-103.11 in its records for the FOOD ESTABLISHMENT.</w:t>
                            </w:r>
                          </w:p>
                          <w:p w:rsidR="00072F15" w:rsidRDefault="00072F15" w:rsidP="000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01BD28" id="_x0000_t202" coordsize="21600,21600" o:spt="202" path="m,l,21600r21600,l21600,xe">
                <v:stroke joinstyle="miter"/>
                <v:path gradientshapeok="t" o:connecttype="rect"/>
              </v:shapetype>
              <v:shape id="Text Box 2" o:spid="_x0000_s1026" type="#_x0000_t202" style="position:absolute;left:0;text-align:left;margin-left:470.05pt;margin-top:56.35pt;width:521.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" fillcolor="#f2f2f2 [3052]" strokecolor="#2e74b5 [2404]" strokeweight="1pt">
                <v:fill opacity="35980f"/>
                <v:textbox>
                  <w:txbxContent>
                    <w:p w:rsidR="00072F15" w:rsidRPr="00E90B96" w:rsidRDefault="00072F15" w:rsidP="00072F15">
                      <w:pPr>
                        <w:pStyle w:val="BodyText"/>
                        <w:spacing w:line="242" w:lineRule="auto"/>
                        <w:ind w:right="248"/>
                        <w:jc w:val="center"/>
                        <w:rPr>
                          <w:rStyle w:val="IntenseEmphasis"/>
                          <w:b/>
                          <w:sz w:val="24"/>
                          <w:szCs w:val="24"/>
                        </w:rPr>
                      </w:pPr>
                      <w:r w:rsidRPr="00E90B96">
                        <w:rPr>
                          <w:rStyle w:val="IntenseEmphasis"/>
                          <w:b/>
                          <w:sz w:val="24"/>
                          <w:szCs w:val="24"/>
                        </w:rPr>
                        <w:t>8-103.10 Variances Modifications and Waivers</w:t>
                      </w:r>
                    </w:p>
                    <w:p w:rsidR="00072F15" w:rsidRPr="00E90B96" w:rsidRDefault="00072F15" w:rsidP="00072F15">
                      <w:pPr>
                        <w:pStyle w:val="BodyText"/>
                        <w:jc w:val="both"/>
                        <w:rPr>
                          <w:rStyle w:val="IntenseEmphasis"/>
                          <w:i w:val="0"/>
                          <w:iCs w:val="0"/>
                          <w:sz w:val="20"/>
                          <w:szCs w:val="20"/>
                        </w:rPr>
                      </w:pPr>
                      <w:r w:rsidRPr="00E90B96">
                        <w:rPr>
                          <w:sz w:val="20"/>
                          <w:szCs w:val="20"/>
                        </w:rPr>
                        <w:t>The REGULATORY AUTHORITY may grant a VARIANCE by modifying or waiving the requirements of this Code if in the opinion of the REGULATORY AUTHORITY a health HAZARD or nuisance will not result from the VARIANCE. If a VARIANCE is granted, the REGULATORY AUTHORITY shall retain the information specified under § 8-103.11 in its records for the FOOD ESTABLISHMENT.</w:t>
                      </w:r>
                    </w:p>
                    <w:p w:rsidR="00072F15" w:rsidRDefault="00072F15" w:rsidP="00072F15"/>
                  </w:txbxContent>
                </v:textbox>
                <w10:wrap type="square" anchorx="margin"/>
              </v:shape>
            </w:pict>
          </mc:Fallback>
        </mc:AlternateContent>
      </w:r>
      <w:r w:rsidRPr="00A32F2A">
        <w:rPr>
          <w:sz w:val="24"/>
          <w:szCs w:val="24"/>
        </w:rPr>
        <w:t xml:space="preserve">The decision to grant or deny a variance request will be based on the best available information and science submitted by the applicant or sought out by the </w:t>
      </w:r>
      <w:r w:rsidRPr="00A32F2A">
        <w:rPr>
          <w:b/>
          <w:sz w:val="24"/>
          <w:szCs w:val="24"/>
        </w:rPr>
        <w:t xml:space="preserve">Iowa Department of Inspections and Appeals Food and Consumer Safety Bureau </w:t>
      </w:r>
      <w:r w:rsidRPr="00A32F2A">
        <w:rPr>
          <w:sz w:val="24"/>
          <w:szCs w:val="24"/>
        </w:rPr>
        <w:t>at the time the decision is made.</w:t>
      </w:r>
    </w:p>
    <w:p w:rsidR="00072F15" w:rsidRDefault="00072F15" w:rsidP="00072F15">
      <w:pPr>
        <w:pStyle w:val="BodyText"/>
        <w:spacing w:line="242" w:lineRule="auto"/>
        <w:ind w:left="119" w:right="248"/>
      </w:pPr>
    </w:p>
    <w:p w:rsidR="00072F15" w:rsidRPr="00714D90" w:rsidRDefault="00072F15" w:rsidP="00714D90">
      <w:pPr>
        <w:pStyle w:val="Heading2"/>
        <w:rPr>
          <w:color w:val="2F5496" w:themeColor="accent5" w:themeShade="BF"/>
        </w:rPr>
      </w:pPr>
      <w:r w:rsidRPr="00714D90">
        <w:rPr>
          <w:color w:val="2F5496" w:themeColor="accent5" w:themeShade="BF"/>
        </w:rPr>
        <w:t>When is a Variance Required?</w:t>
      </w:r>
    </w:p>
    <w:p w:rsidR="00072F15" w:rsidRPr="00A54D37" w:rsidRDefault="00072F15" w:rsidP="00072F15">
      <w:pPr>
        <w:pStyle w:val="BodyText"/>
        <w:spacing w:before="3"/>
        <w:rPr>
          <w:b/>
          <w:sz w:val="16"/>
          <w:szCs w:val="16"/>
        </w:rPr>
      </w:pPr>
    </w:p>
    <w:p w:rsidR="00072F15" w:rsidRDefault="00072F15" w:rsidP="00072F15">
      <w:pPr>
        <w:pStyle w:val="BodyText"/>
        <w:spacing w:line="242" w:lineRule="auto"/>
        <w:ind w:left="119" w:right="128"/>
        <w:rPr>
          <w:sz w:val="24"/>
          <w:szCs w:val="24"/>
        </w:rPr>
      </w:pPr>
      <w:r w:rsidRPr="00211523">
        <w:rPr>
          <w:rStyle w:val="IntenseEmphasis"/>
          <w:noProof/>
          <w:sz w:val="24"/>
          <w:szCs w:val="24"/>
        </w:rPr>
        <mc:AlternateContent>
          <mc:Choice Requires="wps">
            <w:drawing>
              <wp:anchor distT="45720" distB="45720" distL="114300" distR="114300" simplePos="0" relativeHeight="251661312" behindDoc="0" locked="0" layoutInCell="1" allowOverlap="1" wp14:anchorId="5F48F305" wp14:editId="0C9FE1B5">
                <wp:simplePos x="0" y="0"/>
                <wp:positionH relativeFrom="margin">
                  <wp:posOffset>-6350</wp:posOffset>
                </wp:positionH>
                <wp:positionV relativeFrom="paragraph">
                  <wp:posOffset>2660662</wp:posOffset>
                </wp:positionV>
                <wp:extent cx="6619875" cy="1404620"/>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bg1">
                            <a:lumMod val="95000"/>
                            <a:alpha val="50000"/>
                          </a:schemeClr>
                        </a:solidFill>
                        <a:ln w="12700">
                          <a:solidFill>
                            <a:schemeClr val="accent1">
                              <a:lumMod val="75000"/>
                            </a:schemeClr>
                          </a:solidFill>
                          <a:miter lim="800000"/>
                          <a:headEnd/>
                          <a:tailEnd/>
                        </a:ln>
                      </wps:spPr>
                      <wps:txbx>
                        <w:txbxContent>
                          <w:p w:rsidR="00072F15" w:rsidRPr="00E90B96" w:rsidRDefault="00072F15" w:rsidP="00072F15">
                            <w:pPr>
                              <w:pStyle w:val="Heading2"/>
                              <w:jc w:val="center"/>
                              <w:rPr>
                                <w:i/>
                                <w:iCs/>
                                <w:sz w:val="24"/>
                                <w:szCs w:val="24"/>
                              </w:rPr>
                            </w:pPr>
                            <w:r w:rsidRPr="00E90B96">
                              <w:rPr>
                                <w:rStyle w:val="IntenseEmphasis"/>
                                <w:sz w:val="24"/>
                                <w:szCs w:val="24"/>
                              </w:rPr>
                              <w:t>Code 8-103.12 Conformance with Approved Procedures.</w:t>
                            </w:r>
                          </w:p>
                          <w:p w:rsidR="00072F15" w:rsidRPr="00E90B96" w:rsidRDefault="00072F15" w:rsidP="00072F15">
                            <w:pPr>
                              <w:pStyle w:val="BodyText"/>
                              <w:jc w:val="both"/>
                              <w:rPr>
                                <w:sz w:val="20"/>
                                <w:szCs w:val="20"/>
                              </w:rPr>
                            </w:pPr>
                            <w:r w:rsidRPr="00E90B96">
                              <w:rPr>
                                <w:sz w:val="20"/>
                                <w:szCs w:val="20"/>
                              </w:rPr>
                              <w:t xml:space="preserve">If the REGULATORY AUTHORITY grants a VARIANCE as specified in § 8-103.10, or a HACCP PLAN is otherwise required as specified under § 8-201.13, the PERMIT HOLDER shall: </w:t>
                            </w:r>
                          </w:p>
                          <w:p w:rsidR="00072F15" w:rsidRPr="00E90B96" w:rsidRDefault="00072F15" w:rsidP="00072F15">
                            <w:pPr>
                              <w:pStyle w:val="BodyText"/>
                              <w:jc w:val="both"/>
                              <w:rPr>
                                <w:sz w:val="20"/>
                                <w:szCs w:val="20"/>
                              </w:rPr>
                            </w:pPr>
                            <w:r w:rsidRPr="00E90B96">
                              <w:rPr>
                                <w:sz w:val="20"/>
                                <w:szCs w:val="20"/>
                              </w:rPr>
                              <w:t xml:space="preserve">    (A) Comply with the HACCP PLANs and procedures that are submitted as specified under § 8-201.14 and APPROVED as a basis for the modification or waiver; and </w:t>
                            </w:r>
                          </w:p>
                          <w:p w:rsidR="00072F15" w:rsidRPr="00E90B96" w:rsidRDefault="00072F15" w:rsidP="00072F15">
                            <w:pPr>
                              <w:pStyle w:val="BodyText"/>
                              <w:jc w:val="both"/>
                              <w:rPr>
                                <w:sz w:val="20"/>
                                <w:szCs w:val="20"/>
                              </w:rPr>
                            </w:pPr>
                            <w:r w:rsidRPr="00E90B96">
                              <w:rPr>
                                <w:sz w:val="20"/>
                                <w:szCs w:val="20"/>
                              </w:rPr>
                              <w:t xml:space="preserve">    (B) Maintain and provide to the REGULATORY AUTHORITY, upon request, records specified under ¶¶ 8-201.14(D) and (E) that demonstrate that the following are routinely employed; </w:t>
                            </w:r>
                          </w:p>
                          <w:p w:rsidR="00072F15" w:rsidRPr="00E90B96" w:rsidRDefault="00072F15" w:rsidP="00072F15">
                            <w:pPr>
                              <w:pStyle w:val="BodyText"/>
                              <w:ind w:firstLine="720"/>
                              <w:jc w:val="both"/>
                              <w:rPr>
                                <w:sz w:val="20"/>
                                <w:szCs w:val="20"/>
                              </w:rPr>
                            </w:pPr>
                            <w:r w:rsidRPr="00E90B96">
                              <w:rPr>
                                <w:sz w:val="20"/>
                                <w:szCs w:val="20"/>
                              </w:rPr>
                              <w:t xml:space="preserve">(1) Procedures for monitoring the CRITICAL CONTROL POINTS, </w:t>
                            </w:r>
                          </w:p>
                          <w:p w:rsidR="00072F15" w:rsidRPr="00E90B96" w:rsidRDefault="00072F15" w:rsidP="00072F15">
                            <w:pPr>
                              <w:pStyle w:val="BodyText"/>
                              <w:ind w:firstLine="720"/>
                              <w:jc w:val="both"/>
                              <w:rPr>
                                <w:sz w:val="20"/>
                                <w:szCs w:val="20"/>
                              </w:rPr>
                            </w:pPr>
                            <w:r w:rsidRPr="00E90B96">
                              <w:rPr>
                                <w:sz w:val="20"/>
                                <w:szCs w:val="20"/>
                              </w:rPr>
                              <w:t xml:space="preserve">(2) Monitoring of the CRITICAL CONTROL POINTS, </w:t>
                            </w:r>
                          </w:p>
                          <w:p w:rsidR="00072F15" w:rsidRPr="00E90B96" w:rsidRDefault="00072F15" w:rsidP="00072F15">
                            <w:pPr>
                              <w:pStyle w:val="BodyText"/>
                              <w:ind w:firstLine="720"/>
                              <w:jc w:val="both"/>
                              <w:rPr>
                                <w:sz w:val="20"/>
                                <w:szCs w:val="20"/>
                              </w:rPr>
                            </w:pPr>
                            <w:r w:rsidRPr="00E90B96">
                              <w:rPr>
                                <w:sz w:val="20"/>
                                <w:szCs w:val="20"/>
                              </w:rPr>
                              <w:t xml:space="preserve">(3) Verification of the effectiveness of the operation or process, and </w:t>
                            </w:r>
                          </w:p>
                          <w:p w:rsidR="00072F15" w:rsidRPr="00FA6B3F" w:rsidRDefault="00072F15" w:rsidP="00072F15">
                            <w:pPr>
                              <w:rPr>
                                <w:color w:val="000000"/>
                                <w14:textFill>
                                  <w14:solidFill>
                                    <w14:srgbClr w14:val="000000">
                                      <w14:alpha w14:val="33000"/>
                                    </w14:srgbClr>
                                  </w14:solidFill>
                                </w14:textFill>
                              </w:rPr>
                            </w:pPr>
                            <w:r w:rsidRPr="00E90B96">
                              <w:rPr>
                                <w:sz w:val="20"/>
                                <w:szCs w:val="20"/>
                              </w:rPr>
                              <w:t>(4) Necessary corrective act</w:t>
                            </w:r>
                            <w:r>
                              <w:rPr>
                                <w:sz w:val="20"/>
                                <w:szCs w:val="20"/>
                              </w:rPr>
                              <w:t>ions if there is failure at a</w:t>
                            </w:r>
                            <w:r w:rsidRPr="00E90B96">
                              <w:rPr>
                                <w:sz w:val="20"/>
                                <w:szCs w:val="20"/>
                              </w:rPr>
                              <w:t xml:space="preserve"> CRITICAL CONTROL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48F305" id="_x0000_s1027" type="#_x0000_t202" style="position:absolute;left:0;text-align:left;margin-left:-.5pt;margin-top:209.5pt;width:52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" fillcolor="#f2f2f2 [3052]" strokecolor="#2e74b5 [2404]" strokeweight="1pt">
                <v:fill opacity="32896f"/>
                <v:textbox style="mso-fit-shape-to-text:t">
                  <w:txbxContent>
                    <w:p w:rsidR="00072F15" w:rsidRPr="00E90B96" w:rsidRDefault="00072F15" w:rsidP="00072F15">
                      <w:pPr>
                        <w:pStyle w:val="Heading2"/>
                        <w:jc w:val="center"/>
                        <w:rPr>
                          <w:i/>
                          <w:iCs/>
                          <w:sz w:val="24"/>
                          <w:szCs w:val="24"/>
                        </w:rPr>
                      </w:pPr>
                      <w:r w:rsidRPr="00E90B96">
                        <w:rPr>
                          <w:rStyle w:val="IntenseEmphasis"/>
                          <w:sz w:val="24"/>
                          <w:szCs w:val="24"/>
                        </w:rPr>
                        <w:t>Code 8-103.12 Conformance with Approved Procedures.</w:t>
                      </w:r>
                    </w:p>
                    <w:p w:rsidR="00072F15" w:rsidRPr="00E90B96" w:rsidRDefault="00072F15" w:rsidP="00072F15">
                      <w:pPr>
                        <w:pStyle w:val="BodyText"/>
                        <w:jc w:val="both"/>
                        <w:rPr>
                          <w:sz w:val="20"/>
                          <w:szCs w:val="20"/>
                        </w:rPr>
                      </w:pPr>
                      <w:r w:rsidRPr="00E90B96">
                        <w:rPr>
                          <w:sz w:val="20"/>
                          <w:szCs w:val="20"/>
                        </w:rPr>
                        <w:t xml:space="preserve">If the REGULATORY AUTHORITY grants a VARIANCE as specified in § 8-103.10, or a HACCP PLAN is otherwise required as specified under § 8-201.13, the PERMIT HOLDER shall: </w:t>
                      </w:r>
                    </w:p>
                    <w:p w:rsidR="00072F15" w:rsidRPr="00E90B96" w:rsidRDefault="00072F15" w:rsidP="00072F15">
                      <w:pPr>
                        <w:pStyle w:val="BodyText"/>
                        <w:jc w:val="both"/>
                        <w:rPr>
                          <w:sz w:val="20"/>
                          <w:szCs w:val="20"/>
                        </w:rPr>
                      </w:pPr>
                      <w:r w:rsidRPr="00E90B96">
                        <w:rPr>
                          <w:sz w:val="20"/>
                          <w:szCs w:val="20"/>
                        </w:rPr>
                        <w:t xml:space="preserve">    (A) Comply with the HACCP PLANs and procedures that are submitted as specified under § 8-201.14 and APPROVED as a basis for the modification or waiver; and </w:t>
                      </w:r>
                    </w:p>
                    <w:p w:rsidR="00072F15" w:rsidRPr="00E90B96" w:rsidRDefault="00072F15" w:rsidP="00072F15">
                      <w:pPr>
                        <w:pStyle w:val="BodyText"/>
                        <w:jc w:val="both"/>
                        <w:rPr>
                          <w:sz w:val="20"/>
                          <w:szCs w:val="20"/>
                        </w:rPr>
                      </w:pPr>
                      <w:r w:rsidRPr="00E90B96">
                        <w:rPr>
                          <w:sz w:val="20"/>
                          <w:szCs w:val="20"/>
                        </w:rPr>
                        <w:t xml:space="preserve">    (B) Maintain and provide to the REGULATORY AUTHORITY, upon request, records specified under ¶¶ 8-201.14(D) and (E) that demonstrate that the following are routinely employed; </w:t>
                      </w:r>
                    </w:p>
                    <w:p w:rsidR="00072F15" w:rsidRPr="00E90B96" w:rsidRDefault="00072F15" w:rsidP="00072F15">
                      <w:pPr>
                        <w:pStyle w:val="BodyText"/>
                        <w:ind w:firstLine="720"/>
                        <w:jc w:val="both"/>
                        <w:rPr>
                          <w:sz w:val="20"/>
                          <w:szCs w:val="20"/>
                        </w:rPr>
                      </w:pPr>
                      <w:r w:rsidRPr="00E90B96">
                        <w:rPr>
                          <w:sz w:val="20"/>
                          <w:szCs w:val="20"/>
                        </w:rPr>
                        <w:t xml:space="preserve">(1) Procedures for monitoring the CRITICAL CONTROL POINTS, </w:t>
                      </w:r>
                    </w:p>
                    <w:p w:rsidR="00072F15" w:rsidRPr="00E90B96" w:rsidRDefault="00072F15" w:rsidP="00072F15">
                      <w:pPr>
                        <w:pStyle w:val="BodyText"/>
                        <w:ind w:firstLine="720"/>
                        <w:jc w:val="both"/>
                        <w:rPr>
                          <w:sz w:val="20"/>
                          <w:szCs w:val="20"/>
                        </w:rPr>
                      </w:pPr>
                      <w:r w:rsidRPr="00E90B96">
                        <w:rPr>
                          <w:sz w:val="20"/>
                          <w:szCs w:val="20"/>
                        </w:rPr>
                        <w:t xml:space="preserve">(2) Monitoring of the CRITICAL CONTROL POINTS, </w:t>
                      </w:r>
                    </w:p>
                    <w:p w:rsidR="00072F15" w:rsidRPr="00E90B96" w:rsidRDefault="00072F15" w:rsidP="00072F15">
                      <w:pPr>
                        <w:pStyle w:val="BodyText"/>
                        <w:ind w:firstLine="720"/>
                        <w:jc w:val="both"/>
                        <w:rPr>
                          <w:sz w:val="20"/>
                          <w:szCs w:val="20"/>
                        </w:rPr>
                      </w:pPr>
                      <w:r w:rsidRPr="00E90B96">
                        <w:rPr>
                          <w:sz w:val="20"/>
                          <w:szCs w:val="20"/>
                        </w:rPr>
                        <w:t xml:space="preserve">(3) Verification of the effectiveness of the operation or process, and </w:t>
                      </w:r>
                    </w:p>
                    <w:p w:rsidR="00072F15" w:rsidRPr="00FA6B3F" w:rsidRDefault="00072F15" w:rsidP="00072F15">
                      <w:pPr>
                        <w:rPr>
                          <w:color w:val="000000"/>
                          <w14:textFill>
                            <w14:solidFill>
                              <w14:srgbClr w14:val="000000">
                                <w14:alpha w14:val="33000"/>
                              </w14:srgbClr>
                            </w14:solidFill>
                          </w14:textFill>
                        </w:rPr>
                      </w:pPr>
                      <w:r w:rsidRPr="00E90B96">
                        <w:rPr>
                          <w:sz w:val="20"/>
                          <w:szCs w:val="20"/>
                        </w:rPr>
                        <w:t>(4) Necessary corrective act</w:t>
                      </w:r>
                      <w:r>
                        <w:rPr>
                          <w:sz w:val="20"/>
                          <w:szCs w:val="20"/>
                        </w:rPr>
                        <w:t>ions if there is failure at a</w:t>
                      </w:r>
                      <w:r w:rsidRPr="00E90B96">
                        <w:rPr>
                          <w:sz w:val="20"/>
                          <w:szCs w:val="20"/>
                        </w:rPr>
                        <w:t xml:space="preserve"> CRITICAL CONTROL POINT.</w:t>
                      </w:r>
                    </w:p>
                  </w:txbxContent>
                </v:textbox>
                <w10:wrap type="square" anchorx="margin"/>
              </v:shape>
            </w:pict>
          </mc:Fallback>
        </mc:AlternateContent>
      </w:r>
      <w:r w:rsidRPr="00211523">
        <w:rPr>
          <w:rStyle w:val="IntenseEmphasis"/>
          <w:noProof/>
          <w:sz w:val="24"/>
          <w:szCs w:val="24"/>
        </w:rPr>
        <mc:AlternateContent>
          <mc:Choice Requires="wps">
            <w:drawing>
              <wp:anchor distT="45720" distB="45720" distL="114300" distR="114300" simplePos="0" relativeHeight="251660288" behindDoc="0" locked="0" layoutInCell="1" allowOverlap="1" wp14:anchorId="6A453914" wp14:editId="7CABA0E9">
                <wp:simplePos x="0" y="0"/>
                <wp:positionH relativeFrom="margin">
                  <wp:align>right</wp:align>
                </wp:positionH>
                <wp:positionV relativeFrom="paragraph">
                  <wp:posOffset>911860</wp:posOffset>
                </wp:positionV>
                <wp:extent cx="6619875" cy="1571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71625"/>
                        </a:xfrm>
                        <a:prstGeom prst="rect">
                          <a:avLst/>
                        </a:prstGeom>
                        <a:solidFill>
                          <a:schemeClr val="bg1">
                            <a:lumMod val="95000"/>
                            <a:alpha val="50000"/>
                          </a:schemeClr>
                        </a:solidFill>
                        <a:ln w="12700">
                          <a:solidFill>
                            <a:srgbClr val="000000"/>
                          </a:solidFill>
                          <a:miter lim="800000"/>
                          <a:headEnd/>
                          <a:tailEnd/>
                        </a:ln>
                      </wps:spPr>
                      <wps:txbx>
                        <w:txbxContent>
                          <w:p w:rsidR="00072F15" w:rsidRPr="00E90B96" w:rsidRDefault="00072F15" w:rsidP="00072F15">
                            <w:pPr>
                              <w:pStyle w:val="Heading2"/>
                              <w:jc w:val="center"/>
                              <w:rPr>
                                <w:i/>
                                <w:iCs/>
                                <w:sz w:val="24"/>
                                <w:szCs w:val="24"/>
                              </w:rPr>
                            </w:pPr>
                            <w:r w:rsidRPr="00E90B96">
                              <w:rPr>
                                <w:rStyle w:val="IntenseEmphasis"/>
                                <w:sz w:val="24"/>
                                <w:szCs w:val="24"/>
                              </w:rPr>
                              <w:t>Code 8-103.11 Documentation of Proposed Variance and Justification.</w:t>
                            </w:r>
                          </w:p>
                          <w:p w:rsidR="00072F15" w:rsidRPr="00E90B96" w:rsidRDefault="00072F15" w:rsidP="00072F15">
                            <w:pPr>
                              <w:pStyle w:val="BodyText"/>
                              <w:jc w:val="both"/>
                              <w:rPr>
                                <w:sz w:val="20"/>
                                <w:szCs w:val="20"/>
                              </w:rPr>
                            </w:pPr>
                            <w:r w:rsidRPr="00E90B96">
                              <w:rPr>
                                <w:sz w:val="20"/>
                                <w:szCs w:val="20"/>
                              </w:rPr>
                              <w:t>Before a VARIANCE from a requirement of this Code is APPROVED, the information that shall be provided by the PERSON requesting the VARIANCE and retained in the REGULATORY AUTHORITY'S file on the FOOD ESTABLISHMENT includes:</w:t>
                            </w:r>
                          </w:p>
                          <w:p w:rsidR="00072F15" w:rsidRPr="00E90B96" w:rsidRDefault="00072F15" w:rsidP="00072F15">
                            <w:pPr>
                              <w:pStyle w:val="BodyText"/>
                              <w:jc w:val="both"/>
                              <w:rPr>
                                <w:sz w:val="20"/>
                                <w:szCs w:val="20"/>
                              </w:rPr>
                            </w:pPr>
                            <w:r w:rsidRPr="00E90B96">
                              <w:rPr>
                                <w:sz w:val="20"/>
                                <w:szCs w:val="20"/>
                              </w:rPr>
                              <w:t xml:space="preserve">    (A) A statement of the proposed VARIANCE of the Code requirement citing relevant Code section numbers;</w:t>
                            </w:r>
                          </w:p>
                          <w:p w:rsidR="00072F15" w:rsidRPr="00E90B96" w:rsidRDefault="00072F15" w:rsidP="00072F15">
                            <w:pPr>
                              <w:pStyle w:val="BodyText"/>
                              <w:jc w:val="both"/>
                              <w:rPr>
                                <w:sz w:val="20"/>
                                <w:szCs w:val="20"/>
                              </w:rPr>
                            </w:pPr>
                            <w:r w:rsidRPr="00E90B96">
                              <w:rPr>
                                <w:sz w:val="20"/>
                                <w:szCs w:val="20"/>
                              </w:rPr>
                              <w:t xml:space="preserve">    (B) An analysis of the rationale for how the potential public health HAZARDS and nuisances addressed by the relevant Code sections will be alternatively addressed by the proposal; and </w:t>
                            </w:r>
                          </w:p>
                          <w:p w:rsidR="00072F15" w:rsidRPr="00E90B96" w:rsidRDefault="00072F15" w:rsidP="00072F15">
                            <w:pPr>
                              <w:pStyle w:val="BodyText"/>
                              <w:jc w:val="both"/>
                              <w:rPr>
                                <w:sz w:val="20"/>
                                <w:szCs w:val="20"/>
                              </w:rPr>
                            </w:pPr>
                            <w:r w:rsidRPr="00E90B96">
                              <w:rPr>
                                <w:sz w:val="20"/>
                                <w:szCs w:val="20"/>
                              </w:rPr>
                              <w:t xml:space="preserve">    (C) A HACCP PLAN if required as specified under ¶ 8-201.13(A) that includes the information specified under § 8-201.14 as it is relevant to the VARIANCE requested. </w:t>
                            </w:r>
                          </w:p>
                          <w:p w:rsidR="00072F15" w:rsidRDefault="00072F15" w:rsidP="000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453914" id="_x0000_s1028" type="#_x0000_t202" style="position:absolute;left:0;text-align:left;margin-left:470.05pt;margin-top:71.8pt;width:521.25pt;height:12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" fillcolor="#f2f2f2 [3052]" strokeweight="1pt">
                <v:fill opacity="32896f"/>
                <v:textbox>
                  <w:txbxContent>
                    <w:p w:rsidR="00072F15" w:rsidRPr="00E90B96" w:rsidRDefault="00072F15" w:rsidP="00072F15">
                      <w:pPr>
                        <w:pStyle w:val="Heading2"/>
                        <w:jc w:val="center"/>
                        <w:rPr>
                          <w:i/>
                          <w:iCs/>
                          <w:sz w:val="24"/>
                          <w:szCs w:val="24"/>
                        </w:rPr>
                      </w:pPr>
                      <w:r w:rsidRPr="00E90B96">
                        <w:rPr>
                          <w:rStyle w:val="IntenseEmphasis"/>
                          <w:sz w:val="24"/>
                          <w:szCs w:val="24"/>
                        </w:rPr>
                        <w:t>Code 8-103.11 Documentation of Proposed Variance and Justification.</w:t>
                      </w:r>
                    </w:p>
                    <w:p w:rsidR="00072F15" w:rsidRPr="00E90B96" w:rsidRDefault="00072F15" w:rsidP="00072F15">
                      <w:pPr>
                        <w:pStyle w:val="BodyText"/>
                        <w:jc w:val="both"/>
                        <w:rPr>
                          <w:sz w:val="20"/>
                          <w:szCs w:val="20"/>
                        </w:rPr>
                      </w:pPr>
                      <w:r w:rsidRPr="00E90B96">
                        <w:rPr>
                          <w:sz w:val="20"/>
                          <w:szCs w:val="20"/>
                        </w:rPr>
                        <w:t>Before a VARIANCE from a requirement of this Code is APPROVED, the information that shall be provided by the PERSON requesting the VARIANCE and retained in the REGULATORY AUTHORITY'S file on the FOOD ESTABLISHMENT includes:</w:t>
                      </w:r>
                    </w:p>
                    <w:p w:rsidR="00072F15" w:rsidRPr="00E90B96" w:rsidRDefault="00072F15" w:rsidP="00072F15">
                      <w:pPr>
                        <w:pStyle w:val="BodyText"/>
                        <w:jc w:val="both"/>
                        <w:rPr>
                          <w:sz w:val="20"/>
                          <w:szCs w:val="20"/>
                        </w:rPr>
                      </w:pPr>
                      <w:r w:rsidRPr="00E90B96">
                        <w:rPr>
                          <w:sz w:val="20"/>
                          <w:szCs w:val="20"/>
                        </w:rPr>
                        <w:t xml:space="preserve">    (A) A statement of the proposed VARIANCE of the Code requirement citing relevant Code section numbers;</w:t>
                      </w:r>
                    </w:p>
                    <w:p w:rsidR="00072F15" w:rsidRPr="00E90B96" w:rsidRDefault="00072F15" w:rsidP="00072F15">
                      <w:pPr>
                        <w:pStyle w:val="BodyText"/>
                        <w:jc w:val="both"/>
                        <w:rPr>
                          <w:sz w:val="20"/>
                          <w:szCs w:val="20"/>
                        </w:rPr>
                      </w:pPr>
                      <w:r w:rsidRPr="00E90B96">
                        <w:rPr>
                          <w:sz w:val="20"/>
                          <w:szCs w:val="20"/>
                        </w:rPr>
                        <w:t xml:space="preserve">    (B) An analysis of the rationale for how the potential public health HAZARDS and nuisances addressed by the relevant Code sections will be alternatively addressed by the proposal; and </w:t>
                      </w:r>
                    </w:p>
                    <w:p w:rsidR="00072F15" w:rsidRPr="00E90B96" w:rsidRDefault="00072F15" w:rsidP="00072F15">
                      <w:pPr>
                        <w:pStyle w:val="BodyText"/>
                        <w:jc w:val="both"/>
                        <w:rPr>
                          <w:sz w:val="20"/>
                          <w:szCs w:val="20"/>
                        </w:rPr>
                      </w:pPr>
                      <w:r w:rsidRPr="00E90B96">
                        <w:rPr>
                          <w:sz w:val="20"/>
                          <w:szCs w:val="20"/>
                        </w:rPr>
                        <w:t xml:space="preserve">    (C) A HACCP PLAN if required as specified under ¶ 8-201.13(A) that includes the information specified under § 8-201.14 as it is relevant to the VARIANCE requested. </w:t>
                      </w:r>
                    </w:p>
                    <w:p w:rsidR="00072F15" w:rsidRDefault="00072F15" w:rsidP="00072F15"/>
                  </w:txbxContent>
                </v:textbox>
                <w10:wrap type="square" anchorx="margin"/>
              </v:shape>
            </w:pict>
          </mc:Fallback>
        </mc:AlternateContent>
      </w:r>
      <w:r w:rsidRPr="00A32F2A">
        <w:rPr>
          <w:sz w:val="24"/>
          <w:szCs w:val="24"/>
        </w:rPr>
        <w:t xml:space="preserve">A “Variance” is required, and </w:t>
      </w:r>
      <w:r>
        <w:rPr>
          <w:sz w:val="24"/>
          <w:szCs w:val="24"/>
        </w:rPr>
        <w:t>should</w:t>
      </w:r>
      <w:r w:rsidRPr="00A32F2A">
        <w:rPr>
          <w:sz w:val="24"/>
          <w:szCs w:val="24"/>
        </w:rPr>
        <w:t xml:space="preserve"> be requested, when the retail food establishment Standard Operating Procedure (SOP) goes outside </w:t>
      </w:r>
      <w:r>
        <w:rPr>
          <w:sz w:val="24"/>
          <w:szCs w:val="24"/>
        </w:rPr>
        <w:t xml:space="preserve">the requirements </w:t>
      </w:r>
      <w:r w:rsidRPr="00A32F2A">
        <w:rPr>
          <w:sz w:val="24"/>
          <w:szCs w:val="24"/>
        </w:rPr>
        <w:t xml:space="preserve">of the </w:t>
      </w:r>
      <w:hyperlink r:id="rId11" w:history="1">
        <w:r w:rsidRPr="001A26A7">
          <w:rPr>
            <w:rStyle w:val="Hyperlink"/>
            <w:sz w:val="24"/>
            <w:szCs w:val="24"/>
          </w:rPr>
          <w:t>Iowa Food Code</w:t>
        </w:r>
      </w:hyperlink>
      <w:r>
        <w:rPr>
          <w:sz w:val="24"/>
          <w:szCs w:val="24"/>
        </w:rPr>
        <w:t xml:space="preserve"> or </w:t>
      </w:r>
      <w:hyperlink r:id="rId12" w:history="1">
        <w:r w:rsidRPr="001A26A7">
          <w:rPr>
            <w:rStyle w:val="Hyperlink"/>
            <w:sz w:val="24"/>
            <w:szCs w:val="24"/>
          </w:rPr>
          <w:t>FDA Food Code</w:t>
        </w:r>
      </w:hyperlink>
      <w:r w:rsidRPr="00A32F2A">
        <w:rPr>
          <w:sz w:val="24"/>
          <w:szCs w:val="24"/>
        </w:rPr>
        <w:t xml:space="preserve"> as detailed in the sections </w:t>
      </w:r>
      <w:r w:rsidRPr="001A26A7">
        <w:rPr>
          <w:rStyle w:val="IntenseEmphasis"/>
          <w:color w:val="1F4E79" w:themeColor="accent1" w:themeShade="80"/>
          <w:sz w:val="24"/>
          <w:szCs w:val="24"/>
        </w:rPr>
        <w:t>8-103.11</w:t>
      </w:r>
      <w:r w:rsidRPr="001A26A7">
        <w:rPr>
          <w:color w:val="1F4E79" w:themeColor="accent1" w:themeShade="80"/>
          <w:sz w:val="24"/>
          <w:szCs w:val="24"/>
        </w:rPr>
        <w:t xml:space="preserve"> </w:t>
      </w:r>
      <w:r w:rsidRPr="00A32F2A">
        <w:rPr>
          <w:sz w:val="24"/>
          <w:szCs w:val="24"/>
        </w:rPr>
        <w:t xml:space="preserve">and </w:t>
      </w:r>
      <w:r w:rsidRPr="001A26A7">
        <w:rPr>
          <w:i/>
          <w:color w:val="1F4E79" w:themeColor="accent1" w:themeShade="80"/>
        </w:rPr>
        <w:t>8-103.12</w:t>
      </w:r>
      <w:r w:rsidRPr="00A32F2A">
        <w:rPr>
          <w:sz w:val="24"/>
          <w:szCs w:val="24"/>
        </w:rPr>
        <w:t xml:space="preserve">, or when the retail food establishment conducts an operation that is not addressed by the </w:t>
      </w:r>
      <w:r>
        <w:rPr>
          <w:sz w:val="24"/>
          <w:szCs w:val="24"/>
        </w:rPr>
        <w:t xml:space="preserve">FDA </w:t>
      </w:r>
      <w:r w:rsidRPr="00A32F2A">
        <w:rPr>
          <w:sz w:val="24"/>
          <w:szCs w:val="24"/>
        </w:rPr>
        <w:t xml:space="preserve">Food Code as referenced in section </w:t>
      </w:r>
      <w:r w:rsidRPr="00A32F2A">
        <w:rPr>
          <w:rStyle w:val="IntenseEmphasis"/>
          <w:color w:val="1F4E79" w:themeColor="accent1" w:themeShade="80"/>
          <w:sz w:val="24"/>
          <w:szCs w:val="24"/>
        </w:rPr>
        <w:t>3-502.11</w:t>
      </w:r>
      <w:r w:rsidRPr="00A32F2A">
        <w:rPr>
          <w:sz w:val="24"/>
          <w:szCs w:val="24"/>
        </w:rPr>
        <w:t>.</w:t>
      </w:r>
    </w:p>
    <w:p w:rsidR="00072F15" w:rsidRPr="00211523" w:rsidRDefault="00072F15" w:rsidP="00072F15">
      <w:pPr>
        <w:pStyle w:val="BodyText"/>
        <w:spacing w:line="242" w:lineRule="auto"/>
        <w:ind w:left="119" w:right="128"/>
        <w:rPr>
          <w:rStyle w:val="IntenseEmphasis"/>
          <w:i w:val="0"/>
          <w:iCs w:val="0"/>
          <w:sz w:val="24"/>
          <w:szCs w:val="24"/>
        </w:rPr>
      </w:pPr>
      <w:r w:rsidRPr="00E90B96">
        <w:rPr>
          <w:sz w:val="20"/>
          <w:szCs w:val="20"/>
        </w:rPr>
        <w:t xml:space="preserve"> </w:t>
      </w: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lastRenderedPageBreak/>
        <w:t>What Types of Food and/or Processing Methods Require a Variance?</w:t>
      </w:r>
    </w:p>
    <w:p w:rsidR="00072F15" w:rsidRPr="005E7936" w:rsidRDefault="00072F15" w:rsidP="00072F15"/>
    <w:p w:rsidR="00072F15" w:rsidRPr="00FA6B3F" w:rsidRDefault="00072F15" w:rsidP="00072F15">
      <w:pPr>
        <w:pStyle w:val="BodyText"/>
      </w:pPr>
      <w:r w:rsidRPr="00FA6B3F">
        <w:rPr>
          <w:noProof/>
          <w:sz w:val="20"/>
          <w:szCs w:val="20"/>
        </w:rPr>
        <mc:AlternateContent>
          <mc:Choice Requires="wps">
            <w:drawing>
              <wp:anchor distT="45720" distB="45720" distL="114300" distR="114300" simplePos="0" relativeHeight="251662336" behindDoc="0" locked="0" layoutInCell="1" allowOverlap="1" wp14:anchorId="6CA29CE4" wp14:editId="3569C340">
                <wp:simplePos x="0" y="0"/>
                <wp:positionH relativeFrom="margin">
                  <wp:align>left</wp:align>
                </wp:positionH>
                <wp:positionV relativeFrom="paragraph">
                  <wp:posOffset>644525</wp:posOffset>
                </wp:positionV>
                <wp:extent cx="6610350" cy="1404620"/>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chemeClr val="bg1">
                            <a:lumMod val="95000"/>
                            <a:alpha val="50000"/>
                          </a:schemeClr>
                        </a:solidFill>
                        <a:ln w="12700">
                          <a:solidFill>
                            <a:schemeClr val="accent1">
                              <a:lumMod val="75000"/>
                            </a:schemeClr>
                          </a:solidFill>
                          <a:miter lim="800000"/>
                          <a:headEnd/>
                          <a:tailEnd/>
                        </a:ln>
                      </wps:spPr>
                      <wps:txbx>
                        <w:txbxContent>
                          <w:p w:rsidR="00072F15" w:rsidRPr="00FA6B3F" w:rsidRDefault="00072F15" w:rsidP="00072F15">
                            <w:pPr>
                              <w:pStyle w:val="Heading2"/>
                              <w:jc w:val="center"/>
                              <w:rPr>
                                <w:i/>
                                <w:iCs/>
                                <w:color w:val="F2F2F2" w:themeColor="background1" w:themeShade="F2"/>
                                <w:sz w:val="24"/>
                                <w:szCs w:val="24"/>
                                <w14:textFill>
                                  <w14:solidFill>
                                    <w14:schemeClr w14:val="bg1">
                                      <w14:alpha w14:val="45000"/>
                                      <w14:lumMod w14:val="95000"/>
                                    </w14:schemeClr>
                                  </w14:solidFill>
                                </w14:textFill>
                              </w:rPr>
                            </w:pPr>
                            <w:r w:rsidRPr="00E90B96">
                              <w:rPr>
                                <w:rStyle w:val="IntenseEmphasis"/>
                                <w:sz w:val="24"/>
                                <w:szCs w:val="24"/>
                              </w:rPr>
                              <w:t>3-502.11 Specialized Processing Methods Variance Requirement.</w:t>
                            </w:r>
                          </w:p>
                          <w:p w:rsidR="00072F15" w:rsidRPr="003662DB" w:rsidRDefault="00072F15" w:rsidP="00072F15">
                            <w:pPr>
                              <w:pStyle w:val="BodyText"/>
                              <w:jc w:val="both"/>
                              <w:rPr>
                                <w:sz w:val="20"/>
                                <w:szCs w:val="20"/>
                              </w:rPr>
                            </w:pPr>
                            <w:r w:rsidRPr="00E90B96">
                              <w:rPr>
                                <w:sz w:val="20"/>
                                <w:szCs w:val="20"/>
                              </w:rPr>
                              <w:t xml:space="preserve">A FOOD ESTABLISHMENT shall obtain a VARIANCE from the REGULATORY AUTHORITY as specified in § 8-103.10 and </w:t>
                            </w:r>
                            <w:r w:rsidRPr="003662DB">
                              <w:rPr>
                                <w:sz w:val="20"/>
                                <w:szCs w:val="20"/>
                              </w:rPr>
                              <w:t xml:space="preserve">under § 8-103.11 before: </w:t>
                            </w:r>
                          </w:p>
                          <w:p w:rsidR="00072F15" w:rsidRPr="003662DB" w:rsidRDefault="00072F15" w:rsidP="00072F15">
                            <w:pPr>
                              <w:pStyle w:val="BodyText"/>
                              <w:jc w:val="both"/>
                              <w:rPr>
                                <w:sz w:val="20"/>
                                <w:szCs w:val="20"/>
                              </w:rPr>
                            </w:pPr>
                            <w:r w:rsidRPr="003662DB">
                              <w:rPr>
                                <w:sz w:val="20"/>
                                <w:szCs w:val="20"/>
                              </w:rPr>
                              <w:t xml:space="preserve">    (A) Smoking FOOD as a method of FOOD preservation rather than as a method of flavor enhancement; </w:t>
                            </w:r>
                          </w:p>
                          <w:p w:rsidR="00072F15" w:rsidRPr="003662DB" w:rsidRDefault="00072F15" w:rsidP="00072F15">
                            <w:pPr>
                              <w:pStyle w:val="BodyText"/>
                              <w:jc w:val="both"/>
                              <w:rPr>
                                <w:sz w:val="20"/>
                                <w:szCs w:val="20"/>
                              </w:rPr>
                            </w:pPr>
                            <w:r w:rsidRPr="003662DB">
                              <w:rPr>
                                <w:sz w:val="20"/>
                                <w:szCs w:val="20"/>
                              </w:rPr>
                              <w:t xml:space="preserve">    (B) Curing FOOD (which</w:t>
                            </w:r>
                            <w:r w:rsidRPr="003662DB">
                              <w:rPr>
                                <w:b/>
                                <w:sz w:val="20"/>
                                <w:szCs w:val="20"/>
                              </w:rPr>
                              <w:t xml:space="preserve"> </w:t>
                            </w:r>
                            <w:r w:rsidRPr="003662DB">
                              <w:rPr>
                                <w:sz w:val="20"/>
                                <w:szCs w:val="20"/>
                              </w:rPr>
                              <w:t>refers to various food preservation and flavoring processes, especially meat, poultry or fish by the addition of a combination of salt, nitrates, nitrites, curing accelerants and flavoring).</w:t>
                            </w:r>
                          </w:p>
                          <w:p w:rsidR="00072F15" w:rsidRPr="003662DB" w:rsidRDefault="00072F15" w:rsidP="00072F15">
                            <w:pPr>
                              <w:pStyle w:val="BodyText"/>
                              <w:jc w:val="both"/>
                              <w:rPr>
                                <w:sz w:val="20"/>
                                <w:szCs w:val="20"/>
                              </w:rPr>
                            </w:pPr>
                            <w:r w:rsidRPr="003662DB">
                              <w:rPr>
                                <w:sz w:val="20"/>
                                <w:szCs w:val="20"/>
                              </w:rPr>
                              <w:t xml:space="preserve">    (C) Using FOOD ADDITIVES (which means using chemical or microbiological means such as food additives) or adding components such as vinegar:</w:t>
                            </w:r>
                          </w:p>
                          <w:p w:rsidR="00072F15" w:rsidRPr="003662DB" w:rsidRDefault="00072F15" w:rsidP="00072F15">
                            <w:pPr>
                              <w:pStyle w:val="BodyText"/>
                              <w:jc w:val="both"/>
                              <w:rPr>
                                <w:sz w:val="20"/>
                                <w:szCs w:val="20"/>
                              </w:rPr>
                            </w:pPr>
                            <w:r w:rsidRPr="003662DB">
                              <w:rPr>
                                <w:sz w:val="20"/>
                                <w:szCs w:val="20"/>
                              </w:rPr>
                              <w:tab/>
                              <w:t xml:space="preserve">(1) As a method of FOOD preservation rather than as a method of flavor enhancement, or </w:t>
                            </w:r>
                          </w:p>
                          <w:p w:rsidR="00072F15" w:rsidRPr="003662DB" w:rsidRDefault="00072F15" w:rsidP="00072F15">
                            <w:pPr>
                              <w:pStyle w:val="BodyText"/>
                              <w:ind w:firstLine="720"/>
                              <w:jc w:val="both"/>
                              <w:rPr>
                                <w:sz w:val="20"/>
                                <w:szCs w:val="20"/>
                              </w:rPr>
                            </w:pPr>
                            <w:r w:rsidRPr="003662DB">
                              <w:rPr>
                                <w:sz w:val="20"/>
                                <w:szCs w:val="20"/>
                              </w:rPr>
                              <w:t xml:space="preserve">(2) To render a FOOD so that it is not TIME/TEMPERATURE CONTROL OF SAFETY FOOD; </w:t>
                            </w:r>
                          </w:p>
                          <w:p w:rsidR="00072F15" w:rsidRPr="003662DB" w:rsidRDefault="00072F15" w:rsidP="00072F15">
                            <w:pPr>
                              <w:pStyle w:val="BodyText"/>
                              <w:jc w:val="both"/>
                              <w:rPr>
                                <w:sz w:val="20"/>
                                <w:szCs w:val="20"/>
                              </w:rPr>
                            </w:pPr>
                            <w:r w:rsidRPr="003662DB">
                              <w:rPr>
                                <w:sz w:val="20"/>
                                <w:szCs w:val="20"/>
                              </w:rPr>
                              <w:t xml:space="preserve">    (D) Packaging TIME/TEMPERATURE CONTROL FOR SAFETY FOOD using a REDUCED OXYGEN PACKAGING method except where the growth of and toxin formation by Clostridium botulinum and the growth of Listeria monocytogenes are controlled as specified under § 3-502.12.  (Reduced oxygen packaging means reducing of the amount of oxygen in a package by removing oxygen; displacing oxygen and replacing it with another gas or combination of gases; or otherwise controlling the oxygen.);</w:t>
                            </w:r>
                          </w:p>
                          <w:p w:rsidR="00072F15" w:rsidRPr="003662DB" w:rsidRDefault="00072F15" w:rsidP="00072F15">
                            <w:pPr>
                              <w:pStyle w:val="BodyText"/>
                              <w:jc w:val="both"/>
                              <w:rPr>
                                <w:sz w:val="20"/>
                                <w:szCs w:val="20"/>
                              </w:rPr>
                            </w:pPr>
                            <w:r w:rsidRPr="003662DB">
                              <w:rPr>
                                <w:sz w:val="20"/>
                                <w:szCs w:val="20"/>
                              </w:rPr>
                              <w:t xml:space="preserve">    (E) Operating a MOLLUSCAN SHELLFISH life-support system display tank used to store or display shellfish that are offered for human consumption;</w:t>
                            </w:r>
                          </w:p>
                          <w:p w:rsidR="00072F15" w:rsidRPr="003662DB" w:rsidRDefault="00072F15" w:rsidP="00072F15">
                            <w:pPr>
                              <w:pStyle w:val="BodyText"/>
                              <w:jc w:val="both"/>
                              <w:rPr>
                                <w:sz w:val="20"/>
                                <w:szCs w:val="20"/>
                              </w:rPr>
                            </w:pPr>
                            <w:r w:rsidRPr="003662DB">
                              <w:rPr>
                                <w:sz w:val="20"/>
                                <w:szCs w:val="20"/>
                              </w:rPr>
                              <w:t xml:space="preserve">    (F) Custom processing animals that are for personal use as FOOD and not for sale or service in a FOOD ESTABLISHMENT; </w:t>
                            </w:r>
                          </w:p>
                          <w:p w:rsidR="00072F15" w:rsidRPr="003662DB" w:rsidRDefault="00072F15" w:rsidP="00072F15">
                            <w:pPr>
                              <w:pStyle w:val="BodyText"/>
                              <w:jc w:val="both"/>
                              <w:rPr>
                                <w:sz w:val="20"/>
                                <w:szCs w:val="20"/>
                              </w:rPr>
                            </w:pPr>
                            <w:r w:rsidRPr="003662DB">
                              <w:rPr>
                                <w:sz w:val="20"/>
                                <w:szCs w:val="20"/>
                              </w:rPr>
                              <w:t xml:space="preserve">    (G) Preparing FOOD by another method that is determined by the REGULATORY AUTHORITY to require a VARIANCE; or </w:t>
                            </w:r>
                          </w:p>
                          <w:p w:rsidR="00072F15" w:rsidRDefault="00072F15" w:rsidP="00072F15">
                            <w:r w:rsidRPr="003662DB">
                              <w:rPr>
                                <w:sz w:val="20"/>
                                <w:szCs w:val="20"/>
                              </w:rPr>
                              <w:t xml:space="preserve">    (H) Sprouting seeds or beans (which is the process of seed germination and growth of the sprout for food. Sprouts which grow beyond the first set of primary leaves are considered microgreens, which are harvested above the seed).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A29CE4" id="_x0000_s1029" type="#_x0000_t202" style="position:absolute;margin-left:0;margin-top:50.75pt;width:520.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" fillcolor="#f2f2f2 [3052]" strokecolor="#2e74b5 [2404]" strokeweight="1pt">
                <v:fill opacity="32896f"/>
                <v:textbox style="mso-fit-shape-to-text:t">
                  <w:txbxContent>
                    <w:p w:rsidR="00072F15" w:rsidRPr="00FA6B3F" w:rsidRDefault="00072F15" w:rsidP="00072F15">
                      <w:pPr>
                        <w:pStyle w:val="Heading2"/>
                        <w:jc w:val="center"/>
                        <w:rPr>
                          <w:i/>
                          <w:iCs/>
                          <w:color w:val="F2F2F2" w:themeColor="background1" w:themeShade="F2"/>
                          <w:sz w:val="24"/>
                          <w:szCs w:val="24"/>
                          <w14:textFill>
                            <w14:solidFill>
                              <w14:schemeClr w14:val="bg1">
                                <w14:alpha w14:val="45000"/>
                                <w14:lumMod w14:val="95000"/>
                              </w14:schemeClr>
                            </w14:solidFill>
                          </w14:textFill>
                        </w:rPr>
                      </w:pPr>
                      <w:r w:rsidRPr="00E90B96">
                        <w:rPr>
                          <w:rStyle w:val="IntenseEmphasis"/>
                          <w:sz w:val="24"/>
                          <w:szCs w:val="24"/>
                        </w:rPr>
                        <w:t>3-502.11 Specialized Processing Methods Variance Requirement.</w:t>
                      </w:r>
                    </w:p>
                    <w:p w:rsidR="00072F15" w:rsidRPr="003662DB" w:rsidRDefault="00072F15" w:rsidP="00072F15">
                      <w:pPr>
                        <w:pStyle w:val="BodyText"/>
                        <w:jc w:val="both"/>
                        <w:rPr>
                          <w:sz w:val="20"/>
                          <w:szCs w:val="20"/>
                        </w:rPr>
                      </w:pPr>
                      <w:r w:rsidRPr="00E90B96">
                        <w:rPr>
                          <w:sz w:val="20"/>
                          <w:szCs w:val="20"/>
                        </w:rPr>
                        <w:t xml:space="preserve">A FOOD ESTABLISHMENT shall obtain a VARIANCE from the REGULATORY AUTHORITY as specified in § 8-103.10 and </w:t>
                      </w:r>
                      <w:r w:rsidRPr="003662DB">
                        <w:rPr>
                          <w:sz w:val="20"/>
                          <w:szCs w:val="20"/>
                        </w:rPr>
                        <w:t xml:space="preserve">under § 8-103.11 before: </w:t>
                      </w:r>
                    </w:p>
                    <w:p w:rsidR="00072F15" w:rsidRPr="003662DB" w:rsidRDefault="00072F15" w:rsidP="00072F15">
                      <w:pPr>
                        <w:pStyle w:val="BodyText"/>
                        <w:jc w:val="both"/>
                        <w:rPr>
                          <w:sz w:val="20"/>
                          <w:szCs w:val="20"/>
                        </w:rPr>
                      </w:pPr>
                      <w:r w:rsidRPr="003662DB">
                        <w:rPr>
                          <w:sz w:val="20"/>
                          <w:szCs w:val="20"/>
                        </w:rPr>
                        <w:t xml:space="preserve">    (A) Smoking FOOD as a method of FOOD preservation rather than as a method of flavor enhancement; </w:t>
                      </w:r>
                    </w:p>
                    <w:p w:rsidR="00072F15" w:rsidRPr="003662DB" w:rsidRDefault="00072F15" w:rsidP="00072F15">
                      <w:pPr>
                        <w:pStyle w:val="BodyText"/>
                        <w:jc w:val="both"/>
                        <w:rPr>
                          <w:sz w:val="20"/>
                          <w:szCs w:val="20"/>
                        </w:rPr>
                      </w:pPr>
                      <w:r w:rsidRPr="003662DB">
                        <w:rPr>
                          <w:sz w:val="20"/>
                          <w:szCs w:val="20"/>
                        </w:rPr>
                        <w:t xml:space="preserve">    (B) Curing FOOD (which</w:t>
                      </w:r>
                      <w:r w:rsidRPr="003662DB">
                        <w:rPr>
                          <w:b/>
                          <w:sz w:val="20"/>
                          <w:szCs w:val="20"/>
                        </w:rPr>
                        <w:t xml:space="preserve"> </w:t>
                      </w:r>
                      <w:r w:rsidRPr="003662DB">
                        <w:rPr>
                          <w:sz w:val="20"/>
                          <w:szCs w:val="20"/>
                        </w:rPr>
                        <w:t>refers to various food preservation and flavoring processes, especially meat, poultry or fish by the addition of a combination of salt, nitrates, nitrites, curing accelerants and flavoring).</w:t>
                      </w:r>
                    </w:p>
                    <w:p w:rsidR="00072F15" w:rsidRPr="003662DB" w:rsidRDefault="00072F15" w:rsidP="00072F15">
                      <w:pPr>
                        <w:pStyle w:val="BodyText"/>
                        <w:jc w:val="both"/>
                        <w:rPr>
                          <w:sz w:val="20"/>
                          <w:szCs w:val="20"/>
                        </w:rPr>
                      </w:pPr>
                      <w:r w:rsidRPr="003662DB">
                        <w:rPr>
                          <w:sz w:val="20"/>
                          <w:szCs w:val="20"/>
                        </w:rPr>
                        <w:t xml:space="preserve">    (C) Using FOOD ADDITIVES (which means using chemical or microbiological means such as food additives) or adding components such as vinegar:</w:t>
                      </w:r>
                    </w:p>
                    <w:p w:rsidR="00072F15" w:rsidRPr="003662DB" w:rsidRDefault="00072F15" w:rsidP="00072F15">
                      <w:pPr>
                        <w:pStyle w:val="BodyText"/>
                        <w:jc w:val="both"/>
                        <w:rPr>
                          <w:sz w:val="20"/>
                          <w:szCs w:val="20"/>
                        </w:rPr>
                      </w:pPr>
                      <w:r w:rsidRPr="003662DB">
                        <w:rPr>
                          <w:sz w:val="20"/>
                          <w:szCs w:val="20"/>
                        </w:rPr>
                        <w:tab/>
                        <w:t xml:space="preserve">(1) As a method of FOOD preservation rather than as a method of flavor enhancement, or </w:t>
                      </w:r>
                    </w:p>
                    <w:p w:rsidR="00072F15" w:rsidRPr="003662DB" w:rsidRDefault="00072F15" w:rsidP="00072F15">
                      <w:pPr>
                        <w:pStyle w:val="BodyText"/>
                        <w:ind w:firstLine="720"/>
                        <w:jc w:val="both"/>
                        <w:rPr>
                          <w:sz w:val="20"/>
                          <w:szCs w:val="20"/>
                        </w:rPr>
                      </w:pPr>
                      <w:r w:rsidRPr="003662DB">
                        <w:rPr>
                          <w:sz w:val="20"/>
                          <w:szCs w:val="20"/>
                        </w:rPr>
                        <w:t xml:space="preserve">(2) To render a FOOD so that it is not TIME/TEMPERATURE CONTROL OF SAFETY FOOD; </w:t>
                      </w:r>
                    </w:p>
                    <w:p w:rsidR="00072F15" w:rsidRPr="003662DB" w:rsidRDefault="00072F15" w:rsidP="00072F15">
                      <w:pPr>
                        <w:pStyle w:val="BodyText"/>
                        <w:jc w:val="both"/>
                        <w:rPr>
                          <w:sz w:val="20"/>
                          <w:szCs w:val="20"/>
                        </w:rPr>
                      </w:pPr>
                      <w:r w:rsidRPr="003662DB">
                        <w:rPr>
                          <w:sz w:val="20"/>
                          <w:szCs w:val="20"/>
                        </w:rPr>
                        <w:t xml:space="preserve">    (D) Packaging TIME/TEMPERATURE CONTROL FOR SAFETY FOOD using a REDUCED OXYGEN PACKAGING method except where the growth of and toxin formation by Clostridium botulinum and the growth of Listeria monocytogenes are controlled as specified under § 3-502.12.  (Reduced oxygen packaging means reducing of the amount of oxygen in a package by removing oxygen; displacing oxygen and replacing it with another gas or combination of gases; or otherwise controlling the oxygen.);</w:t>
                      </w:r>
                    </w:p>
                    <w:p w:rsidR="00072F15" w:rsidRPr="003662DB" w:rsidRDefault="00072F15" w:rsidP="00072F15">
                      <w:pPr>
                        <w:pStyle w:val="BodyText"/>
                        <w:jc w:val="both"/>
                        <w:rPr>
                          <w:sz w:val="20"/>
                          <w:szCs w:val="20"/>
                        </w:rPr>
                      </w:pPr>
                      <w:r w:rsidRPr="003662DB">
                        <w:rPr>
                          <w:sz w:val="20"/>
                          <w:szCs w:val="20"/>
                        </w:rPr>
                        <w:t xml:space="preserve">    (E) Operating a MOLLUSCAN SHELLFISH life-support system display tank used to store or display shellfish that are offered for human consumption;</w:t>
                      </w:r>
                    </w:p>
                    <w:p w:rsidR="00072F15" w:rsidRPr="003662DB" w:rsidRDefault="00072F15" w:rsidP="00072F15">
                      <w:pPr>
                        <w:pStyle w:val="BodyText"/>
                        <w:jc w:val="both"/>
                        <w:rPr>
                          <w:sz w:val="20"/>
                          <w:szCs w:val="20"/>
                        </w:rPr>
                      </w:pPr>
                      <w:r w:rsidRPr="003662DB">
                        <w:rPr>
                          <w:sz w:val="20"/>
                          <w:szCs w:val="20"/>
                        </w:rPr>
                        <w:t xml:space="preserve">    (F) Custom processing animals that are for personal use as FOOD and not for sale or service in a FOOD ESTABLISHMENT; </w:t>
                      </w:r>
                    </w:p>
                    <w:p w:rsidR="00072F15" w:rsidRPr="003662DB" w:rsidRDefault="00072F15" w:rsidP="00072F15">
                      <w:pPr>
                        <w:pStyle w:val="BodyText"/>
                        <w:jc w:val="both"/>
                        <w:rPr>
                          <w:sz w:val="20"/>
                          <w:szCs w:val="20"/>
                        </w:rPr>
                      </w:pPr>
                      <w:r w:rsidRPr="003662DB">
                        <w:rPr>
                          <w:sz w:val="20"/>
                          <w:szCs w:val="20"/>
                        </w:rPr>
                        <w:t xml:space="preserve">    (G) Preparing FOOD by another method that is determined by the REGULATORY AUTHORITY to require a VARIANCE; or </w:t>
                      </w:r>
                    </w:p>
                    <w:p w:rsidR="00072F15" w:rsidRDefault="00072F15" w:rsidP="00072F15">
                      <w:r w:rsidRPr="003662DB">
                        <w:rPr>
                          <w:sz w:val="20"/>
                          <w:szCs w:val="20"/>
                        </w:rPr>
                        <w:t xml:space="preserve">    (H) Sprouting seeds or beans (which is the process of seed germination and growth of the sprout for food. Sprouts which grow beyond the first set of primary leaves are considered microgreens, which are harvested above the seed).</w:t>
                      </w:r>
                    </w:p>
                  </w:txbxContent>
                </v:textbox>
                <w10:wrap type="square" anchorx="margin"/>
              </v:shape>
            </w:pict>
          </mc:Fallback>
        </mc:AlternateContent>
      </w:r>
      <w:r>
        <w:t xml:space="preserve">Specialized food processing methods are not allowed by the food code unless certain criteria is met.  Code section 3-502.11 states the food processing methods that are not allowed by the Food Code without an approved variance request. </w:t>
      </w:r>
    </w:p>
    <w:p w:rsidR="00072F15" w:rsidRDefault="00072F15" w:rsidP="00072F15">
      <w:pPr>
        <w:tabs>
          <w:tab w:val="left" w:pos="820"/>
        </w:tabs>
        <w:spacing w:before="121"/>
        <w:rPr>
          <w:b/>
          <w:sz w:val="23"/>
        </w:rPr>
      </w:pPr>
      <w:r>
        <w:rPr>
          <w:b/>
          <w:sz w:val="23"/>
        </w:rPr>
        <w:t>In addition, c</w:t>
      </w:r>
      <w:r w:rsidRPr="003662DB">
        <w:rPr>
          <w:b/>
          <w:sz w:val="23"/>
        </w:rPr>
        <w:t xml:space="preserve">ertain raw or undercooked animal foods as described in </w:t>
      </w:r>
      <w:r>
        <w:rPr>
          <w:b/>
          <w:sz w:val="23"/>
        </w:rPr>
        <w:t>Code</w:t>
      </w:r>
      <w:r w:rsidRPr="003662DB">
        <w:rPr>
          <w:b/>
          <w:spacing w:val="20"/>
          <w:sz w:val="23"/>
        </w:rPr>
        <w:t xml:space="preserve"> </w:t>
      </w:r>
      <w:r w:rsidRPr="003662DB">
        <w:rPr>
          <w:b/>
          <w:sz w:val="23"/>
        </w:rPr>
        <w:t>3-401.11(D)</w:t>
      </w:r>
      <w:r>
        <w:rPr>
          <w:b/>
          <w:sz w:val="23"/>
        </w:rPr>
        <w:t xml:space="preserve"> - (Serving raw animal foods to a Highly Susceptible Population) also require a variance.</w:t>
      </w:r>
    </w:p>
    <w:p w:rsidR="00072F15" w:rsidRDefault="00072F15" w:rsidP="00072F15">
      <w:pPr>
        <w:tabs>
          <w:tab w:val="left" w:pos="820"/>
        </w:tabs>
        <w:spacing w:before="121"/>
        <w:rPr>
          <w:b/>
          <w:sz w:val="23"/>
        </w:rPr>
      </w:pP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t>What Types of Processes Require a HACCP Plan and NOT a Variance?</w:t>
      </w:r>
    </w:p>
    <w:p w:rsidR="00072F15" w:rsidRDefault="00072F15" w:rsidP="00072F15">
      <w:pPr>
        <w:pStyle w:val="BodyText"/>
      </w:pPr>
    </w:p>
    <w:p w:rsidR="00072F15" w:rsidRDefault="00072F15" w:rsidP="00072F15">
      <w:pPr>
        <w:pStyle w:val="BodyText"/>
      </w:pPr>
      <w:r>
        <w:t xml:space="preserve">Certain specialized food processing methods, such as Reduced Oxygen Packaging, require an approved variance as well as an approved HACCP Plan, while other processing methods (including some foods processed using reduced oxygen packaging) require </w:t>
      </w:r>
      <w:r w:rsidRPr="0090460B">
        <w:rPr>
          <w:u w:val="single"/>
        </w:rPr>
        <w:t>only</w:t>
      </w:r>
      <w:r>
        <w:t xml:space="preserve"> a HACCP Plan and not an approved variance.</w:t>
      </w:r>
    </w:p>
    <w:p w:rsidR="00072F15" w:rsidRPr="0090460B" w:rsidRDefault="00072F15" w:rsidP="00072F15">
      <w:pPr>
        <w:pStyle w:val="Heading2"/>
        <w:rPr>
          <w:color w:val="323E4F" w:themeColor="text2" w:themeShade="BF"/>
          <w:sz w:val="10"/>
          <w:szCs w:val="10"/>
        </w:rPr>
      </w:pP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t>What is HACCP?</w:t>
      </w:r>
    </w:p>
    <w:p w:rsidR="00072F15" w:rsidRPr="00A32F2A" w:rsidRDefault="00072F15" w:rsidP="00072F15">
      <w:pPr>
        <w:pStyle w:val="BodyText"/>
        <w:spacing w:before="3"/>
        <w:rPr>
          <w:b/>
        </w:rPr>
      </w:pPr>
    </w:p>
    <w:p w:rsidR="00072F15" w:rsidRDefault="00072F15" w:rsidP="00072F15">
      <w:pPr>
        <w:pStyle w:val="BodyText"/>
        <w:spacing w:line="242" w:lineRule="auto"/>
        <w:ind w:right="248"/>
      </w:pPr>
      <w:r>
        <w:t xml:space="preserve">HACCP is a </w:t>
      </w:r>
      <w:r w:rsidRPr="00196B8A">
        <w:rPr>
          <w:color w:val="333333"/>
          <w:shd w:val="clear" w:color="auto" w:fill="FFFFFF"/>
        </w:rPr>
        <w:t xml:space="preserve">systematic approach to the identification, evaluation, and control of food safety hazards. It </w:t>
      </w:r>
      <w:r w:rsidRPr="00196B8A">
        <w:t xml:space="preserve">consists of </w:t>
      </w:r>
      <w:r>
        <w:t>a seven step process that a food producer or establishment operator can use to address hazards introduced or controlled by a process.</w:t>
      </w:r>
    </w:p>
    <w:p w:rsidR="00072F15" w:rsidRPr="00FA6B3F" w:rsidRDefault="00072F15" w:rsidP="00072F15">
      <w:pPr>
        <w:pStyle w:val="Heading4"/>
        <w:rPr>
          <w:rStyle w:val="IntenseEmphasis"/>
          <w:sz w:val="16"/>
          <w:szCs w:val="16"/>
        </w:rPr>
      </w:pPr>
    </w:p>
    <w:p w:rsidR="00072F15" w:rsidRPr="00714D90" w:rsidRDefault="00072F15" w:rsidP="00072F15">
      <w:pPr>
        <w:pStyle w:val="Heading4"/>
        <w:rPr>
          <w:rStyle w:val="IntenseEmphasis"/>
          <w:b/>
          <w:color w:val="2F5496" w:themeColor="accent5" w:themeShade="BF"/>
          <w:sz w:val="24"/>
          <w:szCs w:val="24"/>
        </w:rPr>
      </w:pPr>
      <w:r w:rsidRPr="00714D90">
        <w:rPr>
          <w:rStyle w:val="IntenseEmphasis"/>
          <w:b/>
          <w:color w:val="2F5496" w:themeColor="accent5" w:themeShade="BF"/>
          <w:sz w:val="24"/>
          <w:szCs w:val="24"/>
        </w:rPr>
        <w:t>HACCP Principles are:</w:t>
      </w:r>
    </w:p>
    <w:p w:rsidR="00072F15" w:rsidRPr="00FA6B3F" w:rsidRDefault="00072F15" w:rsidP="00072F15">
      <w:pPr>
        <w:rPr>
          <w:b/>
        </w:rPr>
      </w:pPr>
      <w:r>
        <w:t xml:space="preserve">Conduct a food safety </w:t>
      </w:r>
      <w:r w:rsidRPr="00FA6B3F">
        <w:rPr>
          <w:b/>
        </w:rPr>
        <w:t>HAZARD</w:t>
      </w:r>
      <w:r w:rsidRPr="00FA6B3F">
        <w:rPr>
          <w:b/>
          <w:spacing w:val="-2"/>
        </w:rPr>
        <w:t xml:space="preserve"> </w:t>
      </w:r>
      <w:r w:rsidRPr="00FA6B3F">
        <w:rPr>
          <w:b/>
        </w:rPr>
        <w:t>ANALYSIS.</w:t>
      </w:r>
    </w:p>
    <w:p w:rsidR="00072F15" w:rsidRDefault="00072F15" w:rsidP="00072F15">
      <w:r>
        <w:t xml:space="preserve">Identify </w:t>
      </w:r>
      <w:r>
        <w:rPr>
          <w:b/>
        </w:rPr>
        <w:t xml:space="preserve">CRITICAL CONTROL POINTS, </w:t>
      </w:r>
      <w:r>
        <w:t>also called</w:t>
      </w:r>
      <w:r>
        <w:rPr>
          <w:spacing w:val="1"/>
        </w:rPr>
        <w:t xml:space="preserve"> </w:t>
      </w:r>
      <w:r>
        <w:t>“CCP’s”.</w:t>
      </w:r>
    </w:p>
    <w:p w:rsidR="00072F15" w:rsidRDefault="00072F15" w:rsidP="00072F15">
      <w:r>
        <w:t xml:space="preserve">Establish </w:t>
      </w:r>
      <w:r>
        <w:rPr>
          <w:b/>
        </w:rPr>
        <w:t xml:space="preserve">CRITICAL LIMITS </w:t>
      </w:r>
      <w:r>
        <w:t>for preventive</w:t>
      </w:r>
      <w:r>
        <w:rPr>
          <w:spacing w:val="5"/>
        </w:rPr>
        <w:t xml:space="preserve"> </w:t>
      </w:r>
      <w:r>
        <w:t>measures.</w:t>
      </w:r>
    </w:p>
    <w:p w:rsidR="00072F15" w:rsidRDefault="00072F15" w:rsidP="00072F15">
      <w:r>
        <w:t xml:space="preserve">Establish </w:t>
      </w:r>
      <w:r>
        <w:rPr>
          <w:b/>
        </w:rPr>
        <w:t xml:space="preserve">MONITORING PROCEDURES </w:t>
      </w:r>
      <w:r>
        <w:t>for control</w:t>
      </w:r>
      <w:r>
        <w:rPr>
          <w:spacing w:val="8"/>
        </w:rPr>
        <w:t xml:space="preserve"> </w:t>
      </w:r>
      <w:r>
        <w:t>points.</w:t>
      </w:r>
    </w:p>
    <w:p w:rsidR="00072F15" w:rsidRDefault="00072F15" w:rsidP="00072F15">
      <w:pPr>
        <w:rPr>
          <w:b/>
        </w:rPr>
      </w:pPr>
      <w:r>
        <w:t xml:space="preserve">Establish </w:t>
      </w:r>
      <w:r>
        <w:rPr>
          <w:b/>
        </w:rPr>
        <w:t>CORRECTIVE ACTIONS.</w:t>
      </w:r>
    </w:p>
    <w:p w:rsidR="00072F15" w:rsidRDefault="00072F15" w:rsidP="00072F15">
      <w:r>
        <w:t xml:space="preserve">Establish an effective </w:t>
      </w:r>
      <w:r>
        <w:rPr>
          <w:b/>
        </w:rPr>
        <w:t>RECORD KEEPING/DOCUMENTATION</w:t>
      </w:r>
      <w:r>
        <w:rPr>
          <w:b/>
          <w:spacing w:val="5"/>
        </w:rPr>
        <w:t xml:space="preserve"> </w:t>
      </w:r>
      <w:r>
        <w:t>system.</w:t>
      </w:r>
    </w:p>
    <w:p w:rsidR="00072F15" w:rsidRDefault="00072F15" w:rsidP="00072F15">
      <w:pPr>
        <w:pStyle w:val="BodyText"/>
        <w:spacing w:line="242" w:lineRule="auto"/>
        <w:ind w:right="1041"/>
      </w:pPr>
      <w:r>
        <w:t xml:space="preserve">Establish </w:t>
      </w:r>
      <w:r>
        <w:rPr>
          <w:b/>
        </w:rPr>
        <w:t xml:space="preserve">VERIFICATION PROCEDURES </w:t>
      </w:r>
      <w:r>
        <w:t>to ensure the HACCP Plan is</w:t>
      </w:r>
      <w:r>
        <w:rPr>
          <w:spacing w:val="17"/>
        </w:rPr>
        <w:t xml:space="preserve"> </w:t>
      </w:r>
      <w:r>
        <w:t>working.</w:t>
      </w:r>
      <w:r w:rsidRPr="00F422DB">
        <w:t xml:space="preserve"> </w:t>
      </w:r>
    </w:p>
    <w:p w:rsidR="00072F15" w:rsidRDefault="00072F15" w:rsidP="00072F15">
      <w:pPr>
        <w:pStyle w:val="BodyText"/>
        <w:spacing w:line="242" w:lineRule="auto"/>
        <w:ind w:right="1041"/>
      </w:pPr>
    </w:p>
    <w:p w:rsidR="00072F15" w:rsidRDefault="00714D90" w:rsidP="00072F15">
      <w:pPr>
        <w:pStyle w:val="BodyText"/>
        <w:spacing w:line="242" w:lineRule="auto"/>
        <w:ind w:right="1041"/>
      </w:pPr>
      <w:r w:rsidRPr="00FA6B3F">
        <w:rPr>
          <w:rStyle w:val="IntenseEmphasis"/>
          <w:rFonts w:eastAsiaTheme="minorHAnsi"/>
          <w:b/>
          <w:noProof/>
          <w:sz w:val="24"/>
          <w:szCs w:val="24"/>
        </w:rPr>
        <w:lastRenderedPageBreak/>
        <mc:AlternateContent>
          <mc:Choice Requires="wps">
            <w:drawing>
              <wp:anchor distT="45720" distB="45720" distL="114300" distR="114300" simplePos="0" relativeHeight="251663360" behindDoc="0" locked="0" layoutInCell="1" allowOverlap="1" wp14:anchorId="357441CC" wp14:editId="480CF6E4">
                <wp:simplePos x="0" y="0"/>
                <wp:positionH relativeFrom="margin">
                  <wp:posOffset>-41368</wp:posOffset>
                </wp:positionH>
                <wp:positionV relativeFrom="paragraph">
                  <wp:posOffset>795587</wp:posOffset>
                </wp:positionV>
                <wp:extent cx="6648450" cy="1404620"/>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chemeClr val="bg1">
                            <a:lumMod val="95000"/>
                            <a:alpha val="50000"/>
                          </a:schemeClr>
                        </a:solidFill>
                        <a:ln w="12700">
                          <a:solidFill>
                            <a:srgbClr val="000000"/>
                          </a:solidFill>
                          <a:miter lim="800000"/>
                          <a:headEnd/>
                          <a:tailEnd/>
                        </a:ln>
                      </wps:spPr>
                      <wps:txbx>
                        <w:txbxContent>
                          <w:p w:rsidR="00072F15" w:rsidRPr="00BF5BF2" w:rsidRDefault="00072F15" w:rsidP="00072F15">
                            <w:pPr>
                              <w:widowControl/>
                              <w:adjustRightInd w:val="0"/>
                              <w:jc w:val="center"/>
                              <w:rPr>
                                <w:rStyle w:val="IntenseEmphasis"/>
                                <w:rFonts w:eastAsiaTheme="minorHAnsi"/>
                                <w:b/>
                                <w:sz w:val="24"/>
                                <w:szCs w:val="24"/>
                              </w:rPr>
                            </w:pPr>
                            <w:r w:rsidRPr="00BF5BF2">
                              <w:rPr>
                                <w:rStyle w:val="IntenseEmphasis"/>
                                <w:rFonts w:eastAsiaTheme="minorHAnsi"/>
                                <w:b/>
                                <w:sz w:val="24"/>
                                <w:szCs w:val="24"/>
                              </w:rPr>
                              <w:t xml:space="preserve">Code </w:t>
                            </w:r>
                            <w:r w:rsidRPr="00BF5BF2">
                              <w:rPr>
                                <w:rStyle w:val="IntenseEmphasis"/>
                                <w:b/>
                                <w:sz w:val="24"/>
                                <w:szCs w:val="24"/>
                              </w:rPr>
                              <w:t xml:space="preserve">8-201.13 </w:t>
                            </w:r>
                            <w:r>
                              <w:rPr>
                                <w:rStyle w:val="IntenseEmphasis"/>
                                <w:b/>
                                <w:sz w:val="24"/>
                                <w:szCs w:val="24"/>
                              </w:rPr>
                              <w:t xml:space="preserve">  </w:t>
                            </w:r>
                            <w:r w:rsidRPr="00BF5BF2">
                              <w:rPr>
                                <w:rStyle w:val="IntenseEmphasis"/>
                                <w:b/>
                                <w:sz w:val="24"/>
                                <w:szCs w:val="24"/>
                              </w:rPr>
                              <w:t>When a HACCP Plan is Required.</w:t>
                            </w:r>
                          </w:p>
                          <w:p w:rsidR="00072F15" w:rsidRPr="00BF5BF2" w:rsidRDefault="00072F15" w:rsidP="00072F15">
                            <w:pPr>
                              <w:widowControl/>
                              <w:adjustRightInd w:val="0"/>
                              <w:jc w:val="both"/>
                              <w:rPr>
                                <w:rFonts w:eastAsiaTheme="minorHAnsi"/>
                                <w:sz w:val="20"/>
                                <w:szCs w:val="20"/>
                              </w:rPr>
                            </w:pPr>
                            <w:r w:rsidRPr="00BF5BF2">
                              <w:rPr>
                                <w:rFonts w:eastAsiaTheme="minorHAnsi"/>
                                <w:sz w:val="20"/>
                                <w:szCs w:val="20"/>
                              </w:rPr>
                              <w:t>(A) Before engaging in an activity that requires a HACCP PLAN, a PERMIT applicant or PERMIT HOLDER shall submit to the REGULATORY AUTHORITY for approval a properly prepared HACCP PLAN as specified under § 8-201.14 and the relevant provisions of this Code if:</w:t>
                            </w:r>
                          </w:p>
                          <w:p w:rsidR="00072F15" w:rsidRPr="00BF5BF2" w:rsidRDefault="00072F15" w:rsidP="00072F15">
                            <w:pPr>
                              <w:widowControl/>
                              <w:adjustRightInd w:val="0"/>
                              <w:ind w:firstLine="720"/>
                              <w:jc w:val="both"/>
                              <w:rPr>
                                <w:rFonts w:eastAsiaTheme="minorHAnsi"/>
                                <w:sz w:val="20"/>
                                <w:szCs w:val="20"/>
                              </w:rPr>
                            </w:pPr>
                            <w:r w:rsidRPr="00BF5BF2">
                              <w:rPr>
                                <w:rFonts w:eastAsiaTheme="minorHAnsi"/>
                                <w:sz w:val="20"/>
                                <w:szCs w:val="20"/>
                              </w:rPr>
                              <w:t>(1) Submission of a HACCP PLAN is required according to LAW;</w:t>
                            </w:r>
                          </w:p>
                          <w:p w:rsidR="00072F15" w:rsidRPr="00BF5BF2" w:rsidRDefault="00072F15" w:rsidP="00072F15">
                            <w:pPr>
                              <w:widowControl/>
                              <w:adjustRightInd w:val="0"/>
                              <w:ind w:left="720"/>
                              <w:jc w:val="both"/>
                              <w:rPr>
                                <w:rFonts w:eastAsiaTheme="minorHAnsi"/>
                                <w:sz w:val="20"/>
                                <w:szCs w:val="20"/>
                              </w:rPr>
                            </w:pPr>
                            <w:r w:rsidRPr="00BF5BF2">
                              <w:rPr>
                                <w:rFonts w:eastAsiaTheme="minorHAnsi"/>
                                <w:sz w:val="20"/>
                                <w:szCs w:val="20"/>
                              </w:rPr>
                              <w:t>(2) A VARIANCE is required as specified under Subparagraph 3-401.11(D)(4), § 3-502.11, or ¶ 4-204.110(B);</w:t>
                            </w:r>
                          </w:p>
                          <w:p w:rsidR="00072F15" w:rsidRPr="00BF5BF2" w:rsidRDefault="00072F15" w:rsidP="00072F15">
                            <w:pPr>
                              <w:widowControl/>
                              <w:adjustRightInd w:val="0"/>
                              <w:ind w:left="720"/>
                              <w:jc w:val="both"/>
                              <w:rPr>
                                <w:rFonts w:eastAsiaTheme="minorHAnsi"/>
                                <w:sz w:val="20"/>
                                <w:szCs w:val="20"/>
                              </w:rPr>
                            </w:pPr>
                            <w:r w:rsidRPr="00BF5BF2">
                              <w:rPr>
                                <w:rFonts w:eastAsiaTheme="minorHAnsi"/>
                                <w:sz w:val="20"/>
                                <w:szCs w:val="20"/>
                              </w:rPr>
                              <w:t>(3) The REGULATORY AUTHORITY determines that a FOOD preparation or processing method requires a VARIANCE based on a plan submittal specified under § 8-201.12, an inspectional finding, or a VARIANCE request.</w:t>
                            </w:r>
                          </w:p>
                          <w:p w:rsidR="00072F15" w:rsidRDefault="00072F15" w:rsidP="00072F15">
                            <w:pPr>
                              <w:widowControl/>
                              <w:adjustRightInd w:val="0"/>
                              <w:jc w:val="both"/>
                              <w:rPr>
                                <w:rFonts w:eastAsiaTheme="minorHAnsi"/>
                                <w:sz w:val="20"/>
                                <w:szCs w:val="20"/>
                              </w:rPr>
                            </w:pPr>
                            <w:r w:rsidRPr="00BF5BF2">
                              <w:rPr>
                                <w:rFonts w:eastAsiaTheme="minorHAnsi"/>
                                <w:sz w:val="20"/>
                                <w:szCs w:val="20"/>
                              </w:rPr>
                              <w:t>(B) Before engaging in REDUCED OXYGEN PACKAGING without a VARIANCE as specified under § 3 502.12, a PERMIT applicant or PERMIT HOLDER shall submit a properly prepared HACCP PLAN to the REGULATORY AUTHORITY.</w:t>
                            </w:r>
                          </w:p>
                          <w:p w:rsidR="00072F15" w:rsidRDefault="00072F15" w:rsidP="000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7441CC" id="_x0000_s1030" type="#_x0000_t202" style="position:absolute;margin-left:-3.25pt;margin-top:62.65pt;width:52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" fillcolor="#f2f2f2 [3052]" strokeweight="1pt">
                <v:fill opacity="32896f"/>
                <v:textbox style="mso-fit-shape-to-text:t">
                  <w:txbxContent>
                    <w:p w:rsidR="00072F15" w:rsidRPr="00BF5BF2" w:rsidRDefault="00072F15" w:rsidP="00072F15">
                      <w:pPr>
                        <w:widowControl/>
                        <w:adjustRightInd w:val="0"/>
                        <w:jc w:val="center"/>
                        <w:rPr>
                          <w:rStyle w:val="IntenseEmphasis"/>
                          <w:rFonts w:eastAsiaTheme="minorHAnsi"/>
                          <w:b/>
                          <w:sz w:val="24"/>
                          <w:szCs w:val="24"/>
                        </w:rPr>
                      </w:pPr>
                      <w:r w:rsidRPr="00BF5BF2">
                        <w:rPr>
                          <w:rStyle w:val="IntenseEmphasis"/>
                          <w:rFonts w:eastAsiaTheme="minorHAnsi"/>
                          <w:b/>
                          <w:sz w:val="24"/>
                          <w:szCs w:val="24"/>
                        </w:rPr>
                        <w:t xml:space="preserve">Code </w:t>
                      </w:r>
                      <w:r w:rsidRPr="00BF5BF2">
                        <w:rPr>
                          <w:rStyle w:val="IntenseEmphasis"/>
                          <w:b/>
                          <w:sz w:val="24"/>
                          <w:szCs w:val="24"/>
                        </w:rPr>
                        <w:t xml:space="preserve">8-201.13 </w:t>
                      </w:r>
                      <w:r>
                        <w:rPr>
                          <w:rStyle w:val="IntenseEmphasis"/>
                          <w:b/>
                          <w:sz w:val="24"/>
                          <w:szCs w:val="24"/>
                        </w:rPr>
                        <w:t xml:space="preserve">  </w:t>
                      </w:r>
                      <w:r w:rsidRPr="00BF5BF2">
                        <w:rPr>
                          <w:rStyle w:val="IntenseEmphasis"/>
                          <w:b/>
                          <w:sz w:val="24"/>
                          <w:szCs w:val="24"/>
                        </w:rPr>
                        <w:t xml:space="preserve">When a HACCP Plan is </w:t>
                      </w:r>
                      <w:proofErr w:type="gramStart"/>
                      <w:r w:rsidRPr="00BF5BF2">
                        <w:rPr>
                          <w:rStyle w:val="IntenseEmphasis"/>
                          <w:b/>
                          <w:sz w:val="24"/>
                          <w:szCs w:val="24"/>
                        </w:rPr>
                        <w:t>Required</w:t>
                      </w:r>
                      <w:proofErr w:type="gramEnd"/>
                      <w:r w:rsidRPr="00BF5BF2">
                        <w:rPr>
                          <w:rStyle w:val="IntenseEmphasis"/>
                          <w:b/>
                          <w:sz w:val="24"/>
                          <w:szCs w:val="24"/>
                        </w:rPr>
                        <w:t>.</w:t>
                      </w:r>
                    </w:p>
                    <w:p w:rsidR="00072F15" w:rsidRPr="00BF5BF2" w:rsidRDefault="00072F15" w:rsidP="00072F15">
                      <w:pPr>
                        <w:widowControl/>
                        <w:adjustRightInd w:val="0"/>
                        <w:jc w:val="both"/>
                        <w:rPr>
                          <w:rFonts w:eastAsiaTheme="minorHAnsi"/>
                          <w:sz w:val="20"/>
                          <w:szCs w:val="20"/>
                        </w:rPr>
                      </w:pPr>
                      <w:r w:rsidRPr="00BF5BF2">
                        <w:rPr>
                          <w:rFonts w:eastAsiaTheme="minorHAnsi"/>
                          <w:sz w:val="20"/>
                          <w:szCs w:val="20"/>
                        </w:rPr>
                        <w:t>(A) Before engaging in an activity that requires a HACCP PLAN, a PERMIT applicant or PERMIT HOLDER shall submit to the REGULATORY AUTHORITY for approval a properly prepared HACCP PLAN as specified under § 8-201.14 and the relevant provisions of this Code if:</w:t>
                      </w:r>
                    </w:p>
                    <w:p w:rsidR="00072F15" w:rsidRPr="00BF5BF2" w:rsidRDefault="00072F15" w:rsidP="00072F15">
                      <w:pPr>
                        <w:widowControl/>
                        <w:adjustRightInd w:val="0"/>
                        <w:ind w:firstLine="720"/>
                        <w:jc w:val="both"/>
                        <w:rPr>
                          <w:rFonts w:eastAsiaTheme="minorHAnsi"/>
                          <w:sz w:val="20"/>
                          <w:szCs w:val="20"/>
                        </w:rPr>
                      </w:pPr>
                      <w:r w:rsidRPr="00BF5BF2">
                        <w:rPr>
                          <w:rFonts w:eastAsiaTheme="minorHAnsi"/>
                          <w:sz w:val="20"/>
                          <w:szCs w:val="20"/>
                        </w:rPr>
                        <w:t>(1) Submission of a HACCP PLAN is required according to LAW;</w:t>
                      </w:r>
                    </w:p>
                    <w:p w:rsidR="00072F15" w:rsidRPr="00BF5BF2" w:rsidRDefault="00072F15" w:rsidP="00072F15">
                      <w:pPr>
                        <w:widowControl/>
                        <w:adjustRightInd w:val="0"/>
                        <w:ind w:left="720"/>
                        <w:jc w:val="both"/>
                        <w:rPr>
                          <w:rFonts w:eastAsiaTheme="minorHAnsi"/>
                          <w:sz w:val="20"/>
                          <w:szCs w:val="20"/>
                        </w:rPr>
                      </w:pPr>
                      <w:r w:rsidRPr="00BF5BF2">
                        <w:rPr>
                          <w:rFonts w:eastAsiaTheme="minorHAnsi"/>
                          <w:sz w:val="20"/>
                          <w:szCs w:val="20"/>
                        </w:rPr>
                        <w:t>(2) A VARIANCE is required as specified under Subparagraph 3-401.11(D</w:t>
                      </w:r>
                      <w:proofErr w:type="gramStart"/>
                      <w:r w:rsidRPr="00BF5BF2">
                        <w:rPr>
                          <w:rFonts w:eastAsiaTheme="minorHAnsi"/>
                          <w:sz w:val="20"/>
                          <w:szCs w:val="20"/>
                        </w:rPr>
                        <w:t>)(</w:t>
                      </w:r>
                      <w:proofErr w:type="gramEnd"/>
                      <w:r w:rsidRPr="00BF5BF2">
                        <w:rPr>
                          <w:rFonts w:eastAsiaTheme="minorHAnsi"/>
                          <w:sz w:val="20"/>
                          <w:szCs w:val="20"/>
                        </w:rPr>
                        <w:t>4), § 3-502.11, or ¶ 4-204.110(B);</w:t>
                      </w:r>
                    </w:p>
                    <w:p w:rsidR="00072F15" w:rsidRPr="00BF5BF2" w:rsidRDefault="00072F15" w:rsidP="00072F15">
                      <w:pPr>
                        <w:widowControl/>
                        <w:adjustRightInd w:val="0"/>
                        <w:ind w:left="720"/>
                        <w:jc w:val="both"/>
                        <w:rPr>
                          <w:rFonts w:eastAsiaTheme="minorHAnsi"/>
                          <w:sz w:val="20"/>
                          <w:szCs w:val="20"/>
                        </w:rPr>
                      </w:pPr>
                      <w:r w:rsidRPr="00BF5BF2">
                        <w:rPr>
                          <w:rFonts w:eastAsiaTheme="minorHAnsi"/>
                          <w:sz w:val="20"/>
                          <w:szCs w:val="20"/>
                        </w:rPr>
                        <w:t>(3) The REGULATORY AUTHORITY determines that a FOOD preparation or processing method requires a VARIANCE based on a plan submittal specified under § 8-201.12, an inspectional finding, or a VARIANCE request.</w:t>
                      </w:r>
                    </w:p>
                    <w:p w:rsidR="00072F15" w:rsidRDefault="00072F15" w:rsidP="00072F15">
                      <w:pPr>
                        <w:widowControl/>
                        <w:adjustRightInd w:val="0"/>
                        <w:jc w:val="both"/>
                        <w:rPr>
                          <w:rFonts w:eastAsiaTheme="minorHAnsi"/>
                          <w:sz w:val="20"/>
                          <w:szCs w:val="20"/>
                        </w:rPr>
                      </w:pPr>
                      <w:r w:rsidRPr="00BF5BF2">
                        <w:rPr>
                          <w:rFonts w:eastAsiaTheme="minorHAnsi"/>
                          <w:sz w:val="20"/>
                          <w:szCs w:val="20"/>
                        </w:rPr>
                        <w:t>(B) Before engaging in REDUCED OXYGEN PACKAGING without a VARIANCE as specified under § 3 502.12, a PERMIT applicant or PERMIT HOLDER shall submit a properly prepared HACCP PLAN to the REGULATORY AUTHORITY.</w:t>
                      </w:r>
                    </w:p>
                    <w:p w:rsidR="00072F15" w:rsidRDefault="00072F15" w:rsidP="00072F15"/>
                  </w:txbxContent>
                </v:textbox>
                <w10:wrap type="square" anchorx="margin"/>
              </v:shape>
            </w:pict>
          </mc:Fallback>
        </mc:AlternateContent>
      </w:r>
      <w:r w:rsidR="00072F15" w:rsidRPr="00A32F2A">
        <w:t xml:space="preserve">A </w:t>
      </w:r>
      <w:r w:rsidR="00072F15" w:rsidRPr="00A32F2A">
        <w:rPr>
          <w:b/>
        </w:rPr>
        <w:t>HACCP Plan</w:t>
      </w:r>
      <w:r w:rsidR="00072F15" w:rsidRPr="00A32F2A">
        <w:t xml:space="preserve"> is a written document that describes the Food Establishment’s formal procedures of following HACCP principles.  </w:t>
      </w:r>
      <w:r w:rsidR="00072F15" w:rsidRPr="00A32F2A">
        <w:rPr>
          <w:color w:val="333333"/>
          <w:shd w:val="clear" w:color="auto" w:fill="FFFFFF"/>
        </w:rPr>
        <w:t>It is a system for managing food safety by following a strict method of preparation that prevents hazards of a biological, chemical, or physical nature.</w:t>
      </w:r>
      <w:r w:rsidR="00072F15" w:rsidRPr="00A32F2A">
        <w:t xml:space="preserve">  </w:t>
      </w:r>
      <w:r w:rsidR="00072F15">
        <w:t>Producing food using a specialized food processing method may require a HACCP Plan in addition to a variance approval.</w:t>
      </w:r>
    </w:p>
    <w:p w:rsidR="00714D90" w:rsidRDefault="00714D90" w:rsidP="00072F15">
      <w:pPr>
        <w:pStyle w:val="BodyText"/>
        <w:spacing w:line="242" w:lineRule="auto"/>
        <w:ind w:right="1041"/>
      </w:pPr>
    </w:p>
    <w:p w:rsidR="00072F15" w:rsidRPr="00F422DB" w:rsidRDefault="00072F15" w:rsidP="00072F15">
      <w:pPr>
        <w:pStyle w:val="Heading2"/>
        <w:jc w:val="both"/>
        <w:rPr>
          <w:color w:val="323E4F" w:themeColor="text2" w:themeShade="BF"/>
          <w:sz w:val="28"/>
          <w:szCs w:val="28"/>
        </w:rPr>
      </w:pPr>
      <w:r w:rsidRPr="00BF5BF2">
        <w:rPr>
          <w:color w:val="323E4F" w:themeColor="text2" w:themeShade="BF"/>
          <w:sz w:val="28"/>
          <w:szCs w:val="28"/>
        </w:rPr>
        <w:t xml:space="preserve">Required Contents of a HACCP Plan </w:t>
      </w:r>
    </w:p>
    <w:p w:rsidR="00072F15" w:rsidRPr="00F422DB" w:rsidRDefault="00072F15" w:rsidP="00072F15">
      <w:pPr>
        <w:pStyle w:val="BodyText"/>
        <w:rPr>
          <w:sz w:val="10"/>
          <w:szCs w:val="10"/>
        </w:rPr>
      </w:pPr>
    </w:p>
    <w:p w:rsidR="00072F15" w:rsidRPr="00DA19E8" w:rsidRDefault="00072F15" w:rsidP="00072F15">
      <w:pPr>
        <w:pStyle w:val="BodyText"/>
        <w:rPr>
          <w:rStyle w:val="IntenseEmphasis"/>
          <w:i w:val="0"/>
          <w:iCs w:val="0"/>
        </w:rPr>
      </w:pPr>
      <w:r w:rsidRPr="00F422DB">
        <w:rPr>
          <w:noProof/>
          <w:sz w:val="20"/>
          <w:szCs w:val="20"/>
        </w:rPr>
        <mc:AlternateContent>
          <mc:Choice Requires="wps">
            <w:drawing>
              <wp:anchor distT="45720" distB="45720" distL="114300" distR="114300" simplePos="0" relativeHeight="251664384" behindDoc="0" locked="0" layoutInCell="1" allowOverlap="1" wp14:anchorId="3468631E" wp14:editId="23AF4B05">
                <wp:simplePos x="0" y="0"/>
                <wp:positionH relativeFrom="margin">
                  <wp:posOffset>-95250</wp:posOffset>
                </wp:positionH>
                <wp:positionV relativeFrom="paragraph">
                  <wp:posOffset>457200</wp:posOffset>
                </wp:positionV>
                <wp:extent cx="6715125" cy="3848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848100"/>
                        </a:xfrm>
                        <a:prstGeom prst="rect">
                          <a:avLst/>
                        </a:prstGeom>
                        <a:solidFill>
                          <a:schemeClr val="bg1">
                            <a:lumMod val="95000"/>
                            <a:alpha val="50000"/>
                          </a:schemeClr>
                        </a:solidFill>
                        <a:ln w="12700">
                          <a:solidFill>
                            <a:srgbClr val="000000"/>
                          </a:solidFill>
                          <a:miter lim="800000"/>
                          <a:headEnd/>
                          <a:tailEnd/>
                        </a:ln>
                      </wps:spPr>
                      <wps:txbx>
                        <w:txbxContent>
                          <w:p w:rsidR="00072F15" w:rsidRDefault="00072F15" w:rsidP="00072F15">
                            <w:pPr>
                              <w:tabs>
                                <w:tab w:val="left" w:pos="820"/>
                              </w:tabs>
                              <w:spacing w:before="122"/>
                              <w:jc w:val="center"/>
                              <w:rPr>
                                <w:rStyle w:val="IntenseEmphasis"/>
                                <w:b/>
                                <w:sz w:val="24"/>
                                <w:szCs w:val="24"/>
                              </w:rPr>
                            </w:pPr>
                            <w:r w:rsidRPr="00BF5BF2">
                              <w:rPr>
                                <w:rStyle w:val="IntenseEmphasis"/>
                                <w:b/>
                                <w:sz w:val="24"/>
                                <w:szCs w:val="24"/>
                              </w:rPr>
                              <w:t>Code 8-201.14</w:t>
                            </w:r>
                            <w:r>
                              <w:rPr>
                                <w:rStyle w:val="IntenseEmphasis"/>
                                <w:b/>
                                <w:sz w:val="24"/>
                                <w:szCs w:val="24"/>
                              </w:rPr>
                              <w:t xml:space="preserve"> </w:t>
                            </w:r>
                            <w:r w:rsidRPr="00BF5BF2">
                              <w:rPr>
                                <w:rStyle w:val="IntenseEmphasis"/>
                                <w:b/>
                                <w:sz w:val="24"/>
                                <w:szCs w:val="24"/>
                              </w:rPr>
                              <w:t>Contents of a HACCP Plan.</w:t>
                            </w:r>
                          </w:p>
                          <w:p w:rsidR="00072F15" w:rsidRPr="00A32F2A" w:rsidRDefault="00072F15" w:rsidP="00072F15">
                            <w:pPr>
                              <w:pStyle w:val="BodyText"/>
                              <w:jc w:val="both"/>
                              <w:rPr>
                                <w:sz w:val="20"/>
                                <w:szCs w:val="20"/>
                              </w:rPr>
                            </w:pPr>
                            <w:r w:rsidRPr="00A32F2A">
                              <w:rPr>
                                <w:sz w:val="20"/>
                                <w:szCs w:val="20"/>
                              </w:rPr>
                              <w:t>For a FOOD ESTABLISHMENT that is required under § 8-201.13 to have a HACCP PLAN, the plan and specifications shall indicate:</w:t>
                            </w:r>
                          </w:p>
                          <w:p w:rsidR="00072F15" w:rsidRDefault="00072F15" w:rsidP="00072F15">
                            <w:pPr>
                              <w:pStyle w:val="BodyText"/>
                              <w:jc w:val="both"/>
                              <w:rPr>
                                <w:sz w:val="20"/>
                                <w:szCs w:val="20"/>
                              </w:rPr>
                            </w:pPr>
                            <w:r w:rsidRPr="00A32F2A">
                              <w:rPr>
                                <w:sz w:val="20"/>
                                <w:szCs w:val="20"/>
                              </w:rPr>
                              <w:t xml:space="preserve">(A) A categorization of the types of TIME/TEMPERATURE CONTROL FOR SAFETY FOODS that are specified in the menu such as soups and sauces, salads, and bulk, solid FOODS such as MEAT roasts, or of other FOODS that are specified by the REGULATORY AUTHORITY; </w:t>
                            </w:r>
                          </w:p>
                          <w:p w:rsidR="00072F15" w:rsidRPr="00A32F2A" w:rsidRDefault="00072F15" w:rsidP="00072F15">
                            <w:pPr>
                              <w:pStyle w:val="BodyText"/>
                              <w:jc w:val="both"/>
                              <w:rPr>
                                <w:sz w:val="20"/>
                                <w:szCs w:val="20"/>
                              </w:rPr>
                            </w:pPr>
                            <w:r w:rsidRPr="00A32F2A">
                              <w:rPr>
                                <w:sz w:val="20"/>
                                <w:szCs w:val="20"/>
                              </w:rPr>
                              <w:t xml:space="preserve">(B) A flow diagram by specific FOOD or category type identifying CRITICAL CONTROL POINTS and providing information on the following: </w:t>
                            </w:r>
                          </w:p>
                          <w:p w:rsidR="00072F15" w:rsidRPr="00A32F2A" w:rsidRDefault="00072F15" w:rsidP="00072F15">
                            <w:pPr>
                              <w:pStyle w:val="BodyText"/>
                              <w:ind w:firstLine="720"/>
                              <w:jc w:val="both"/>
                              <w:rPr>
                                <w:sz w:val="20"/>
                                <w:szCs w:val="20"/>
                              </w:rPr>
                            </w:pPr>
                            <w:r w:rsidRPr="00A32F2A">
                              <w:rPr>
                                <w:sz w:val="20"/>
                                <w:szCs w:val="20"/>
                              </w:rPr>
                              <w:t xml:space="preserve">(1) Ingredients, materials, and EQUIPMENT used in the preparation of that FOOD, and </w:t>
                            </w:r>
                          </w:p>
                          <w:p w:rsidR="00072F15" w:rsidRDefault="00072F15" w:rsidP="00072F15">
                            <w:pPr>
                              <w:pStyle w:val="BodyText"/>
                              <w:ind w:left="119" w:firstLine="601"/>
                              <w:jc w:val="both"/>
                              <w:rPr>
                                <w:sz w:val="20"/>
                                <w:szCs w:val="20"/>
                              </w:rPr>
                            </w:pPr>
                            <w:r w:rsidRPr="00A32F2A">
                              <w:rPr>
                                <w:sz w:val="20"/>
                                <w:szCs w:val="20"/>
                              </w:rPr>
                              <w:t>(2) Formulations or recipes that delineate methods and procedural control measures that address the FOOD safety concerns involved;</w:t>
                            </w:r>
                          </w:p>
                          <w:p w:rsidR="00072F15" w:rsidRPr="00A32F2A" w:rsidRDefault="00072F15" w:rsidP="00072F15">
                            <w:pPr>
                              <w:pStyle w:val="BodyText"/>
                              <w:jc w:val="both"/>
                              <w:rPr>
                                <w:sz w:val="20"/>
                                <w:szCs w:val="20"/>
                              </w:rPr>
                            </w:pPr>
                            <w:r w:rsidRPr="00A32F2A">
                              <w:rPr>
                                <w:sz w:val="20"/>
                                <w:szCs w:val="20"/>
                              </w:rPr>
                              <w:t xml:space="preserve">(C) FOOD EMPLOYEE and supervisory training plan that addresses the FOOD safety issues of concern; </w:t>
                            </w:r>
                          </w:p>
                          <w:p w:rsidR="00072F15" w:rsidRPr="00A32F2A" w:rsidRDefault="00072F15" w:rsidP="00072F15">
                            <w:pPr>
                              <w:pStyle w:val="BodyText"/>
                              <w:jc w:val="both"/>
                              <w:rPr>
                                <w:sz w:val="20"/>
                                <w:szCs w:val="20"/>
                              </w:rPr>
                            </w:pPr>
                            <w:r w:rsidRPr="00A32F2A">
                              <w:rPr>
                                <w:sz w:val="20"/>
                                <w:szCs w:val="20"/>
                              </w:rPr>
                              <w:t>(D) A statement of standard operating procedures for the plan under consideration including clearly identifying:</w:t>
                            </w:r>
                          </w:p>
                          <w:p w:rsidR="00072F15" w:rsidRPr="00A32F2A" w:rsidRDefault="00072F15" w:rsidP="00072F15">
                            <w:pPr>
                              <w:pStyle w:val="BodyText"/>
                              <w:ind w:firstLine="720"/>
                              <w:jc w:val="both"/>
                              <w:rPr>
                                <w:sz w:val="20"/>
                                <w:szCs w:val="20"/>
                              </w:rPr>
                            </w:pPr>
                            <w:r w:rsidRPr="00A32F2A">
                              <w:rPr>
                                <w:sz w:val="20"/>
                                <w:szCs w:val="20"/>
                              </w:rPr>
                              <w:t xml:space="preserve">(1) Each CRITICAL CONTROL POINT, </w:t>
                            </w:r>
                          </w:p>
                          <w:p w:rsidR="00072F15" w:rsidRPr="00A32F2A" w:rsidRDefault="00072F15" w:rsidP="00072F15">
                            <w:pPr>
                              <w:pStyle w:val="BodyText"/>
                              <w:ind w:firstLine="720"/>
                              <w:jc w:val="both"/>
                              <w:rPr>
                                <w:sz w:val="20"/>
                                <w:szCs w:val="20"/>
                              </w:rPr>
                            </w:pPr>
                            <w:r w:rsidRPr="00A32F2A">
                              <w:rPr>
                                <w:sz w:val="20"/>
                                <w:szCs w:val="20"/>
                              </w:rPr>
                              <w:t>(2) The CRITICAL LIMITS for each CRITICAL CONTROL POINT, P</w:t>
                            </w:r>
                          </w:p>
                          <w:p w:rsidR="00072F15" w:rsidRPr="00A32F2A" w:rsidRDefault="00072F15" w:rsidP="00072F15">
                            <w:pPr>
                              <w:pStyle w:val="BodyText"/>
                              <w:ind w:firstLine="720"/>
                              <w:jc w:val="both"/>
                              <w:rPr>
                                <w:sz w:val="20"/>
                                <w:szCs w:val="20"/>
                              </w:rPr>
                            </w:pPr>
                            <w:r w:rsidRPr="00A32F2A">
                              <w:rPr>
                                <w:sz w:val="20"/>
                                <w:szCs w:val="20"/>
                              </w:rPr>
                              <w:t xml:space="preserve">(3) The method and frequency for monitoring and controlling each CRITICAL CONTROL POINT by the FOOD EMPLOYEE designated by the PERSON IN CHARGE, </w:t>
                            </w:r>
                          </w:p>
                          <w:p w:rsidR="00072F15" w:rsidRPr="00A32F2A" w:rsidRDefault="00072F15" w:rsidP="00072F15">
                            <w:pPr>
                              <w:pStyle w:val="BodyText"/>
                              <w:ind w:firstLine="720"/>
                              <w:jc w:val="both"/>
                              <w:rPr>
                                <w:sz w:val="20"/>
                                <w:szCs w:val="20"/>
                              </w:rPr>
                            </w:pPr>
                            <w:r w:rsidRPr="00A32F2A">
                              <w:rPr>
                                <w:sz w:val="20"/>
                                <w:szCs w:val="20"/>
                              </w:rPr>
                              <w:t xml:space="preserve">(4) The method and frequency for the PERSON IN CHARGE to routinely verify that the FOOD EMPLOYEE is following standard operating procedures and monitoring CRITICAL CONTROL POINTS, </w:t>
                            </w:r>
                          </w:p>
                          <w:p w:rsidR="00072F15" w:rsidRPr="00A32F2A" w:rsidRDefault="00072F15" w:rsidP="00072F15">
                            <w:pPr>
                              <w:pStyle w:val="BodyText"/>
                              <w:ind w:firstLine="720"/>
                              <w:jc w:val="both"/>
                              <w:rPr>
                                <w:sz w:val="20"/>
                                <w:szCs w:val="20"/>
                              </w:rPr>
                            </w:pPr>
                            <w:r w:rsidRPr="00A32F2A">
                              <w:rPr>
                                <w:sz w:val="20"/>
                                <w:szCs w:val="20"/>
                              </w:rPr>
                              <w:t xml:space="preserve">(5) Action to be taken by the PERSON IN CHARGE if the CRITICAL LIMITS for each CRITICAL CONTROL POINT are not met, and </w:t>
                            </w:r>
                          </w:p>
                          <w:p w:rsidR="00072F15" w:rsidRPr="00A32F2A" w:rsidRDefault="00072F15" w:rsidP="00072F15">
                            <w:pPr>
                              <w:pStyle w:val="BodyText"/>
                              <w:ind w:firstLine="720"/>
                              <w:jc w:val="both"/>
                              <w:rPr>
                                <w:sz w:val="20"/>
                                <w:szCs w:val="20"/>
                              </w:rPr>
                            </w:pPr>
                            <w:r w:rsidRPr="00A32F2A">
                              <w:rPr>
                                <w:sz w:val="20"/>
                                <w:szCs w:val="20"/>
                              </w:rPr>
                              <w:t xml:space="preserve">(6) Records to be maintained by the PERSON IN CHARGE to demonstrate that the HACCP PLAN is properly operated and managed; and </w:t>
                            </w:r>
                          </w:p>
                          <w:p w:rsidR="00072F15" w:rsidRDefault="00072F15" w:rsidP="00072F15">
                            <w:pPr>
                              <w:pStyle w:val="BodyText"/>
                              <w:jc w:val="both"/>
                              <w:rPr>
                                <w:sz w:val="20"/>
                                <w:szCs w:val="20"/>
                              </w:rPr>
                            </w:pPr>
                            <w:r w:rsidRPr="00A32F2A">
                              <w:rPr>
                                <w:sz w:val="20"/>
                                <w:szCs w:val="20"/>
                              </w:rPr>
                              <w:t>(E) Additional scientific data or other information, as required by the REGULATORY AUTHORITY, supporting the determination that FOOD safety is not compromised by the proposal.</w:t>
                            </w:r>
                          </w:p>
                          <w:p w:rsidR="00072F15" w:rsidRDefault="00072F15" w:rsidP="000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8631E" id="_x0000_s1031" type="#_x0000_t202" style="position:absolute;margin-left:-7.5pt;margin-top:36pt;width:528.75pt;height:3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" fillcolor="#f2f2f2 [3052]" strokeweight="1pt">
                <v:fill opacity="32896f"/>
                <v:textbox>
                  <w:txbxContent>
                    <w:p w:rsidR="00072F15" w:rsidRDefault="00072F15" w:rsidP="00072F15">
                      <w:pPr>
                        <w:tabs>
                          <w:tab w:val="left" w:pos="820"/>
                        </w:tabs>
                        <w:spacing w:before="122"/>
                        <w:jc w:val="center"/>
                        <w:rPr>
                          <w:rStyle w:val="IntenseEmphasis"/>
                          <w:b/>
                          <w:sz w:val="24"/>
                          <w:szCs w:val="24"/>
                        </w:rPr>
                      </w:pPr>
                      <w:r w:rsidRPr="00BF5BF2">
                        <w:rPr>
                          <w:rStyle w:val="IntenseEmphasis"/>
                          <w:b/>
                          <w:sz w:val="24"/>
                          <w:szCs w:val="24"/>
                        </w:rPr>
                        <w:t>Code 8-201.14</w:t>
                      </w:r>
                      <w:r>
                        <w:rPr>
                          <w:rStyle w:val="IntenseEmphasis"/>
                          <w:b/>
                          <w:sz w:val="24"/>
                          <w:szCs w:val="24"/>
                        </w:rPr>
                        <w:t xml:space="preserve"> </w:t>
                      </w:r>
                      <w:r w:rsidRPr="00BF5BF2">
                        <w:rPr>
                          <w:rStyle w:val="IntenseEmphasis"/>
                          <w:b/>
                          <w:sz w:val="24"/>
                          <w:szCs w:val="24"/>
                        </w:rPr>
                        <w:t>Contents of a HACCP Plan.</w:t>
                      </w:r>
                    </w:p>
                    <w:p w:rsidR="00072F15" w:rsidRPr="00A32F2A" w:rsidRDefault="00072F15" w:rsidP="00072F15">
                      <w:pPr>
                        <w:pStyle w:val="BodyText"/>
                        <w:jc w:val="both"/>
                        <w:rPr>
                          <w:sz w:val="20"/>
                          <w:szCs w:val="20"/>
                        </w:rPr>
                      </w:pPr>
                      <w:r w:rsidRPr="00A32F2A">
                        <w:rPr>
                          <w:sz w:val="20"/>
                          <w:szCs w:val="20"/>
                        </w:rPr>
                        <w:t>For a FOOD ESTABLISHMENT that is required under § 8-201.13 to have a HACCP PLAN, the plan and specifications shall indicate:</w:t>
                      </w:r>
                    </w:p>
                    <w:p w:rsidR="00072F15" w:rsidRDefault="00072F15" w:rsidP="00072F15">
                      <w:pPr>
                        <w:pStyle w:val="BodyText"/>
                        <w:jc w:val="both"/>
                        <w:rPr>
                          <w:sz w:val="20"/>
                          <w:szCs w:val="20"/>
                        </w:rPr>
                      </w:pPr>
                      <w:r w:rsidRPr="00A32F2A">
                        <w:rPr>
                          <w:sz w:val="20"/>
                          <w:szCs w:val="20"/>
                        </w:rPr>
                        <w:t xml:space="preserve">(A) A categorization of the types of TIME/TEMPERATURE CONTROL FOR SAFETY FOODS that are specified in the menu such as soups and sauces, salads, and bulk, solid FOODS such as MEAT roasts, or of other FOODS that are specified by the REGULATORY AUTHORITY; </w:t>
                      </w:r>
                    </w:p>
                    <w:p w:rsidR="00072F15" w:rsidRPr="00A32F2A" w:rsidRDefault="00072F15" w:rsidP="00072F15">
                      <w:pPr>
                        <w:pStyle w:val="BodyText"/>
                        <w:jc w:val="both"/>
                        <w:rPr>
                          <w:sz w:val="20"/>
                          <w:szCs w:val="20"/>
                        </w:rPr>
                      </w:pPr>
                      <w:r w:rsidRPr="00A32F2A">
                        <w:rPr>
                          <w:sz w:val="20"/>
                          <w:szCs w:val="20"/>
                        </w:rPr>
                        <w:t xml:space="preserve">(B) A flow diagram by specific FOOD or category type identifying CRITICAL CONTROL POINTS and providing information on the following: </w:t>
                      </w:r>
                    </w:p>
                    <w:p w:rsidR="00072F15" w:rsidRPr="00A32F2A" w:rsidRDefault="00072F15" w:rsidP="00072F15">
                      <w:pPr>
                        <w:pStyle w:val="BodyText"/>
                        <w:ind w:firstLine="720"/>
                        <w:jc w:val="both"/>
                        <w:rPr>
                          <w:sz w:val="20"/>
                          <w:szCs w:val="20"/>
                        </w:rPr>
                      </w:pPr>
                      <w:r w:rsidRPr="00A32F2A">
                        <w:rPr>
                          <w:sz w:val="20"/>
                          <w:szCs w:val="20"/>
                        </w:rPr>
                        <w:t xml:space="preserve">(1) Ingredients, materials, and EQUIPMENT used in the preparation of that FOOD, and </w:t>
                      </w:r>
                    </w:p>
                    <w:p w:rsidR="00072F15" w:rsidRDefault="00072F15" w:rsidP="00072F15">
                      <w:pPr>
                        <w:pStyle w:val="BodyText"/>
                        <w:ind w:left="119" w:firstLine="601"/>
                        <w:jc w:val="both"/>
                        <w:rPr>
                          <w:sz w:val="20"/>
                          <w:szCs w:val="20"/>
                        </w:rPr>
                      </w:pPr>
                      <w:r w:rsidRPr="00A32F2A">
                        <w:rPr>
                          <w:sz w:val="20"/>
                          <w:szCs w:val="20"/>
                        </w:rPr>
                        <w:t>(2) Formulations or recipes that delineate methods and procedural control measures that address the FOOD safety concerns involved;</w:t>
                      </w:r>
                    </w:p>
                    <w:p w:rsidR="00072F15" w:rsidRPr="00A32F2A" w:rsidRDefault="00072F15" w:rsidP="00072F15">
                      <w:pPr>
                        <w:pStyle w:val="BodyText"/>
                        <w:jc w:val="both"/>
                        <w:rPr>
                          <w:sz w:val="20"/>
                          <w:szCs w:val="20"/>
                        </w:rPr>
                      </w:pPr>
                      <w:r w:rsidRPr="00A32F2A">
                        <w:rPr>
                          <w:sz w:val="20"/>
                          <w:szCs w:val="20"/>
                        </w:rPr>
                        <w:t xml:space="preserve">(C) FOOD EMPLOYEE and supervisory training plan that addresses the FOOD safety issues of concern; </w:t>
                      </w:r>
                    </w:p>
                    <w:p w:rsidR="00072F15" w:rsidRPr="00A32F2A" w:rsidRDefault="00072F15" w:rsidP="00072F15">
                      <w:pPr>
                        <w:pStyle w:val="BodyText"/>
                        <w:jc w:val="both"/>
                        <w:rPr>
                          <w:sz w:val="20"/>
                          <w:szCs w:val="20"/>
                        </w:rPr>
                      </w:pPr>
                      <w:r w:rsidRPr="00A32F2A">
                        <w:rPr>
                          <w:sz w:val="20"/>
                          <w:szCs w:val="20"/>
                        </w:rPr>
                        <w:t>(D) A statement of standard operating procedures for the plan under consideration including clearly identifying:</w:t>
                      </w:r>
                    </w:p>
                    <w:p w:rsidR="00072F15" w:rsidRPr="00A32F2A" w:rsidRDefault="00072F15" w:rsidP="00072F15">
                      <w:pPr>
                        <w:pStyle w:val="BodyText"/>
                        <w:ind w:firstLine="720"/>
                        <w:jc w:val="both"/>
                        <w:rPr>
                          <w:sz w:val="20"/>
                          <w:szCs w:val="20"/>
                        </w:rPr>
                      </w:pPr>
                      <w:r w:rsidRPr="00A32F2A">
                        <w:rPr>
                          <w:sz w:val="20"/>
                          <w:szCs w:val="20"/>
                        </w:rPr>
                        <w:t xml:space="preserve">(1) Each CRITICAL CONTROL POINT, </w:t>
                      </w:r>
                    </w:p>
                    <w:p w:rsidR="00072F15" w:rsidRPr="00A32F2A" w:rsidRDefault="00072F15" w:rsidP="00072F15">
                      <w:pPr>
                        <w:pStyle w:val="BodyText"/>
                        <w:ind w:firstLine="720"/>
                        <w:jc w:val="both"/>
                        <w:rPr>
                          <w:sz w:val="20"/>
                          <w:szCs w:val="20"/>
                        </w:rPr>
                      </w:pPr>
                      <w:r w:rsidRPr="00A32F2A">
                        <w:rPr>
                          <w:sz w:val="20"/>
                          <w:szCs w:val="20"/>
                        </w:rPr>
                        <w:t>(2) The CRITICAL LIMITS for each CRITICAL CONTROL POINT, P</w:t>
                      </w:r>
                    </w:p>
                    <w:p w:rsidR="00072F15" w:rsidRPr="00A32F2A" w:rsidRDefault="00072F15" w:rsidP="00072F15">
                      <w:pPr>
                        <w:pStyle w:val="BodyText"/>
                        <w:ind w:firstLine="720"/>
                        <w:jc w:val="both"/>
                        <w:rPr>
                          <w:sz w:val="20"/>
                          <w:szCs w:val="20"/>
                        </w:rPr>
                      </w:pPr>
                      <w:r w:rsidRPr="00A32F2A">
                        <w:rPr>
                          <w:sz w:val="20"/>
                          <w:szCs w:val="20"/>
                        </w:rPr>
                        <w:t xml:space="preserve">(3) The method and frequency for monitoring and controlling each CRITICAL CONTROL POINT by the FOOD EMPLOYEE designated by the PERSON IN CHARGE, </w:t>
                      </w:r>
                    </w:p>
                    <w:p w:rsidR="00072F15" w:rsidRPr="00A32F2A" w:rsidRDefault="00072F15" w:rsidP="00072F15">
                      <w:pPr>
                        <w:pStyle w:val="BodyText"/>
                        <w:ind w:firstLine="720"/>
                        <w:jc w:val="both"/>
                        <w:rPr>
                          <w:sz w:val="20"/>
                          <w:szCs w:val="20"/>
                        </w:rPr>
                      </w:pPr>
                      <w:r w:rsidRPr="00A32F2A">
                        <w:rPr>
                          <w:sz w:val="20"/>
                          <w:szCs w:val="20"/>
                        </w:rPr>
                        <w:t xml:space="preserve">(4) The method and frequency for the PERSON IN CHARGE to routinely verify that the FOOD EMPLOYEE is following standard operating procedures and monitoring CRITICAL CONTROL POINTS, </w:t>
                      </w:r>
                    </w:p>
                    <w:p w:rsidR="00072F15" w:rsidRPr="00A32F2A" w:rsidRDefault="00072F15" w:rsidP="00072F15">
                      <w:pPr>
                        <w:pStyle w:val="BodyText"/>
                        <w:ind w:firstLine="720"/>
                        <w:jc w:val="both"/>
                        <w:rPr>
                          <w:sz w:val="20"/>
                          <w:szCs w:val="20"/>
                        </w:rPr>
                      </w:pPr>
                      <w:r w:rsidRPr="00A32F2A">
                        <w:rPr>
                          <w:sz w:val="20"/>
                          <w:szCs w:val="20"/>
                        </w:rPr>
                        <w:t xml:space="preserve">(5) Action to be taken by the PERSON IN CHARGE if the CRITICAL LIMITS for each CRITICAL CONTROL POINT are not met, and </w:t>
                      </w:r>
                    </w:p>
                    <w:p w:rsidR="00072F15" w:rsidRPr="00A32F2A" w:rsidRDefault="00072F15" w:rsidP="00072F15">
                      <w:pPr>
                        <w:pStyle w:val="BodyText"/>
                        <w:ind w:firstLine="720"/>
                        <w:jc w:val="both"/>
                        <w:rPr>
                          <w:sz w:val="20"/>
                          <w:szCs w:val="20"/>
                        </w:rPr>
                      </w:pPr>
                      <w:r w:rsidRPr="00A32F2A">
                        <w:rPr>
                          <w:sz w:val="20"/>
                          <w:szCs w:val="20"/>
                        </w:rPr>
                        <w:t xml:space="preserve">(6) Records to be maintained by the PERSON IN CHARGE to demonstrate that the HACCP PLAN is properly operated and managed; and </w:t>
                      </w:r>
                    </w:p>
                    <w:p w:rsidR="00072F15" w:rsidRDefault="00072F15" w:rsidP="00072F15">
                      <w:pPr>
                        <w:pStyle w:val="BodyText"/>
                        <w:jc w:val="both"/>
                        <w:rPr>
                          <w:sz w:val="20"/>
                          <w:szCs w:val="20"/>
                        </w:rPr>
                      </w:pPr>
                      <w:r w:rsidRPr="00A32F2A">
                        <w:rPr>
                          <w:sz w:val="20"/>
                          <w:szCs w:val="20"/>
                        </w:rPr>
                        <w:t>(E) Additional scientific data or other information, as required by the REGULATORY AUTHORITY, supporting the determination that FOOD safety is not compromised by the proposal.</w:t>
                      </w:r>
                    </w:p>
                    <w:p w:rsidR="00072F15" w:rsidRDefault="00072F15" w:rsidP="00072F15"/>
                  </w:txbxContent>
                </v:textbox>
                <w10:wrap type="square" anchorx="margin"/>
              </v:shape>
            </w:pict>
          </mc:Fallback>
        </mc:AlternateContent>
      </w:r>
      <w:r w:rsidRPr="00A32F2A">
        <w:t>The FDA Food Code has specific criteria for the contents of a HACCP Plan.  HACCP Plans must be submitted to the Iowa Department of Inspections and Appeals for approval prior to implementing the plan.</w:t>
      </w:r>
    </w:p>
    <w:p w:rsidR="00072F15" w:rsidRDefault="00072F15" w:rsidP="00072F15"/>
    <w:p w:rsidR="00714D90" w:rsidRPr="00714D90" w:rsidRDefault="00714D90" w:rsidP="00714D90">
      <w:pPr>
        <w:pStyle w:val="Heading2"/>
        <w:rPr>
          <w:color w:val="2F5496" w:themeColor="accent5" w:themeShade="BF"/>
          <w:sz w:val="28"/>
          <w:szCs w:val="28"/>
        </w:rPr>
      </w:pPr>
      <w:r w:rsidRPr="00714D90">
        <w:rPr>
          <w:color w:val="2F5496" w:themeColor="accent5" w:themeShade="BF"/>
          <w:sz w:val="28"/>
          <w:szCs w:val="28"/>
        </w:rPr>
        <w:t>What Types of Processes Require a HACCP Plan and NOT a Variance?</w:t>
      </w:r>
    </w:p>
    <w:p w:rsidR="00714D90" w:rsidRDefault="00714D90" w:rsidP="00714D90">
      <w:pPr>
        <w:pStyle w:val="BodyText"/>
      </w:pPr>
    </w:p>
    <w:p w:rsidR="00714D90" w:rsidRDefault="00714D90" w:rsidP="00714D90">
      <w:pPr>
        <w:pStyle w:val="BodyText"/>
      </w:pPr>
      <w:r>
        <w:t xml:space="preserve">Certain specialized food processing methods, such as Reduced Oxygen Packaging, require an approved variance as well as an approved HACCP Plan, while other processing methods (including some foods processed using reduced oxygen packaging) require </w:t>
      </w:r>
      <w:r w:rsidRPr="0090460B">
        <w:rPr>
          <w:u w:val="single"/>
        </w:rPr>
        <w:t>only</w:t>
      </w:r>
      <w:r>
        <w:t xml:space="preserve"> a HACCP Plan and not an approved variance.</w:t>
      </w:r>
    </w:p>
    <w:p w:rsidR="00714D90" w:rsidRDefault="00714D90" w:rsidP="00072F15">
      <w:pPr>
        <w:widowControl/>
        <w:adjustRightInd w:val="0"/>
        <w:rPr>
          <w:sz w:val="23"/>
          <w:szCs w:val="23"/>
        </w:rPr>
      </w:pPr>
    </w:p>
    <w:p w:rsidR="00072F15" w:rsidRDefault="00072F15" w:rsidP="00072F15">
      <w:pPr>
        <w:widowControl/>
        <w:adjustRightInd w:val="0"/>
        <w:rPr>
          <w:rFonts w:eastAsiaTheme="minorHAnsi"/>
          <w:bCs/>
          <w:sz w:val="23"/>
          <w:szCs w:val="23"/>
        </w:rPr>
      </w:pPr>
      <w:r w:rsidRPr="00F422DB">
        <w:rPr>
          <w:sz w:val="23"/>
          <w:szCs w:val="23"/>
        </w:rPr>
        <w:t xml:space="preserve">Code 3-502.12 </w:t>
      </w:r>
      <w:r w:rsidRPr="00F422DB">
        <w:rPr>
          <w:rFonts w:eastAsiaTheme="minorHAnsi"/>
          <w:bCs/>
          <w:sz w:val="23"/>
          <w:szCs w:val="23"/>
        </w:rPr>
        <w:t xml:space="preserve">Reduced Oxygen Packaging Without a Variance Criteria, gives specific criteria for reduced oxygen packaging processes.  If these processes are followed as stated in this Code, a Variance </w:t>
      </w:r>
      <w:r w:rsidRPr="00F422DB">
        <w:rPr>
          <w:rFonts w:eastAsiaTheme="minorHAnsi"/>
          <w:bCs/>
          <w:i/>
          <w:sz w:val="23"/>
          <w:szCs w:val="23"/>
        </w:rPr>
        <w:t>is not</w:t>
      </w:r>
      <w:r w:rsidRPr="00F422DB">
        <w:rPr>
          <w:rFonts w:eastAsiaTheme="minorHAnsi"/>
          <w:bCs/>
          <w:sz w:val="23"/>
          <w:szCs w:val="23"/>
        </w:rPr>
        <w:t xml:space="preserve"> required.  A HACCP Plan however, </w:t>
      </w:r>
      <w:r w:rsidRPr="00F422DB">
        <w:rPr>
          <w:rFonts w:eastAsiaTheme="minorHAnsi"/>
          <w:bCs/>
          <w:i/>
          <w:sz w:val="23"/>
          <w:szCs w:val="23"/>
          <w:u w:val="single"/>
        </w:rPr>
        <w:t>is</w:t>
      </w:r>
      <w:r w:rsidRPr="00F422DB">
        <w:rPr>
          <w:rFonts w:eastAsiaTheme="minorHAnsi"/>
          <w:bCs/>
          <w:sz w:val="23"/>
          <w:szCs w:val="23"/>
        </w:rPr>
        <w:t xml:space="preserve"> required for these processes- with the exception of 3-502.12(F) (“the 48 hour rule”) provided the establishment follows all three provisions in section (F).</w:t>
      </w:r>
    </w:p>
    <w:p w:rsidR="00072F15" w:rsidRPr="00DA19E8" w:rsidRDefault="00072F15" w:rsidP="00072F15">
      <w:pPr>
        <w:widowControl/>
        <w:adjustRightInd w:val="0"/>
        <w:rPr>
          <w:rFonts w:eastAsiaTheme="minorHAnsi"/>
          <w:bCs/>
          <w:sz w:val="24"/>
          <w:szCs w:val="24"/>
        </w:rPr>
      </w:pPr>
    </w:p>
    <w:p w:rsidR="00072F15" w:rsidRPr="00F422DB" w:rsidRDefault="00072F15" w:rsidP="00072F15">
      <w:pPr>
        <w:widowControl/>
        <w:adjustRightInd w:val="0"/>
        <w:rPr>
          <w:rFonts w:eastAsiaTheme="minorHAnsi"/>
          <w:bCs/>
          <w:sz w:val="23"/>
          <w:szCs w:val="23"/>
        </w:rPr>
      </w:pPr>
      <w:r w:rsidRPr="00F422DB">
        <w:rPr>
          <w:rFonts w:eastAsiaTheme="minorHAnsi"/>
          <w:bCs/>
          <w:sz w:val="23"/>
          <w:szCs w:val="23"/>
        </w:rPr>
        <w:t>The other instance when a HACCP Plan and Variance are not required is stated in Iowa Adm</w:t>
      </w:r>
      <w:r>
        <w:rPr>
          <w:rFonts w:eastAsiaTheme="minorHAnsi"/>
          <w:bCs/>
          <w:sz w:val="23"/>
          <w:szCs w:val="23"/>
        </w:rPr>
        <w:t>inistrative Code 481-31 which a</w:t>
      </w:r>
      <w:r w:rsidRPr="00F422DB">
        <w:rPr>
          <w:rFonts w:eastAsiaTheme="minorHAnsi"/>
          <w:bCs/>
          <w:sz w:val="23"/>
          <w:szCs w:val="23"/>
        </w:rPr>
        <w:t>mends code section 3-502.12 by adding:</w:t>
      </w:r>
    </w:p>
    <w:p w:rsidR="00072F15" w:rsidRDefault="00072F15" w:rsidP="00072F15">
      <w:pPr>
        <w:widowControl/>
        <w:adjustRightInd w:val="0"/>
        <w:rPr>
          <w:rFonts w:eastAsiaTheme="minorHAnsi"/>
          <w:b/>
          <w:bCs/>
          <w:sz w:val="20"/>
          <w:szCs w:val="20"/>
        </w:rPr>
      </w:pPr>
      <w:r w:rsidRPr="00DA19E8">
        <w:rPr>
          <w:rStyle w:val="IntenseEmphasis"/>
          <w:b/>
          <w:noProof/>
          <w:sz w:val="21"/>
          <w:szCs w:val="21"/>
        </w:rPr>
        <mc:AlternateContent>
          <mc:Choice Requires="wps">
            <w:drawing>
              <wp:anchor distT="45720" distB="45720" distL="114300" distR="114300" simplePos="0" relativeHeight="251666432" behindDoc="0" locked="0" layoutInCell="1" allowOverlap="1" wp14:anchorId="16DDBF7B" wp14:editId="5407A228">
                <wp:simplePos x="0" y="0"/>
                <wp:positionH relativeFrom="margin">
                  <wp:align>right</wp:align>
                </wp:positionH>
                <wp:positionV relativeFrom="paragraph">
                  <wp:posOffset>693420</wp:posOffset>
                </wp:positionV>
                <wp:extent cx="6619875" cy="7153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53275"/>
                        </a:xfrm>
                        <a:prstGeom prst="rect">
                          <a:avLst/>
                        </a:prstGeom>
                        <a:solidFill>
                          <a:schemeClr val="bg1">
                            <a:lumMod val="95000"/>
                            <a:alpha val="40000"/>
                          </a:schemeClr>
                        </a:solidFill>
                        <a:ln w="12700">
                          <a:solidFill>
                            <a:schemeClr val="accent1">
                              <a:lumMod val="75000"/>
                            </a:schemeClr>
                          </a:solidFill>
                          <a:miter lim="800000"/>
                          <a:headEnd/>
                          <a:tailEnd/>
                        </a:ln>
                      </wps:spPr>
                      <wps:txbx>
                        <w:txbxContent>
                          <w:p w:rsidR="00072F15" w:rsidRDefault="00072F15" w:rsidP="00072F15">
                            <w:pPr>
                              <w:jc w:val="center"/>
                              <w:rPr>
                                <w:rStyle w:val="IntenseEmphasis"/>
                                <w:b/>
                                <w:sz w:val="24"/>
                                <w:szCs w:val="24"/>
                              </w:rPr>
                            </w:pPr>
                          </w:p>
                          <w:p w:rsidR="00072F15" w:rsidRDefault="00072F15" w:rsidP="00072F15">
                            <w:pPr>
                              <w:jc w:val="center"/>
                              <w:rPr>
                                <w:rStyle w:val="IntenseEmphasis"/>
                                <w:b/>
                                <w:sz w:val="24"/>
                                <w:szCs w:val="24"/>
                              </w:rPr>
                            </w:pPr>
                            <w:r w:rsidRPr="001A11F5">
                              <w:rPr>
                                <w:rStyle w:val="IntenseEmphasis"/>
                                <w:b/>
                                <w:sz w:val="24"/>
                                <w:szCs w:val="24"/>
                              </w:rPr>
                              <w:t>Code 3-502.12   Reduced Oxygen Packaging Without a Variance, Criteria.</w:t>
                            </w:r>
                          </w:p>
                          <w:p w:rsidR="00072F15" w:rsidRDefault="00072F15" w:rsidP="00072F15">
                            <w:pPr>
                              <w:jc w:val="center"/>
                              <w:rPr>
                                <w:rStyle w:val="IntenseEmphasis"/>
                                <w:b/>
                                <w:sz w:val="24"/>
                                <w:szCs w:val="24"/>
                              </w:rPr>
                            </w:pPr>
                          </w:p>
                          <w:p w:rsidR="00072F15" w:rsidRPr="00F422DB" w:rsidRDefault="00072F15" w:rsidP="00072F15">
                            <w:pPr>
                              <w:pStyle w:val="BodyText"/>
                              <w:rPr>
                                <w:sz w:val="21"/>
                                <w:szCs w:val="21"/>
                              </w:rPr>
                            </w:pPr>
                            <w:r w:rsidRPr="00F422DB">
                              <w:rPr>
                                <w:sz w:val="21"/>
                                <w:szCs w:val="21"/>
                              </w:rPr>
                              <w:t xml:space="preserve">(A) Except for a FOOD ESTABLISHMENT that obtains a VARIANCE as specified under § 3-502.11, a FOOD ESTABLISHMENT that PACKAGES TIME/TEMPERATURE CONTROL FOR SAFETY FOOD using a REDUCED OXYGEN PACKAGING method shall control the growth and toxin formation of Clostridium botulinum and the growth of Listeria monocytogenes. </w:t>
                            </w:r>
                          </w:p>
                          <w:p w:rsidR="00072F15" w:rsidRPr="00F422DB" w:rsidRDefault="00072F15" w:rsidP="00072F15">
                            <w:pPr>
                              <w:pStyle w:val="BodyText"/>
                              <w:rPr>
                                <w:sz w:val="21"/>
                                <w:szCs w:val="21"/>
                              </w:rPr>
                            </w:pPr>
                            <w:r w:rsidRPr="00F422DB">
                              <w:rPr>
                                <w:sz w:val="21"/>
                                <w:szCs w:val="21"/>
                              </w:rPr>
                              <w:t xml:space="preserve">(B) </w:t>
                            </w:r>
                            <w:r w:rsidRPr="00F422DB">
                              <w:rPr>
                                <w:sz w:val="21"/>
                                <w:szCs w:val="21"/>
                                <w:u w:val="single"/>
                              </w:rPr>
                              <w:t>Except as specified under ¶ (F) of this section</w:t>
                            </w:r>
                            <w:r w:rsidRPr="00F422DB">
                              <w:rPr>
                                <w:sz w:val="21"/>
                                <w:szCs w:val="21"/>
                              </w:rPr>
                              <w:t>, a FOOD ESTABLISHMENT that PACKAGES TIME/TEMPERATURE CONTROL FOR SAFETY FOOD using a REDUCED OXYGEN PACKAGING method</w:t>
                            </w:r>
                            <w:r w:rsidRPr="00F422DB">
                              <w:rPr>
                                <w:b/>
                                <w:sz w:val="21"/>
                                <w:szCs w:val="21"/>
                              </w:rPr>
                              <w:t xml:space="preserve"> </w:t>
                            </w:r>
                            <w:r w:rsidRPr="00F422DB">
                              <w:rPr>
                                <w:sz w:val="21"/>
                                <w:szCs w:val="21"/>
                                <w:u w:val="single"/>
                              </w:rPr>
                              <w:t xml:space="preserve">shall implement a </w:t>
                            </w:r>
                            <w:r w:rsidRPr="00F422DB">
                              <w:rPr>
                                <w:b/>
                                <w:sz w:val="21"/>
                                <w:szCs w:val="21"/>
                                <w:u w:val="single"/>
                              </w:rPr>
                              <w:t>HACCP PLAN</w:t>
                            </w:r>
                            <w:r w:rsidRPr="00F422DB">
                              <w:rPr>
                                <w:b/>
                                <w:sz w:val="21"/>
                                <w:szCs w:val="21"/>
                              </w:rPr>
                              <w:t xml:space="preserve"> </w:t>
                            </w:r>
                            <w:r w:rsidRPr="00F422DB">
                              <w:rPr>
                                <w:sz w:val="21"/>
                                <w:szCs w:val="21"/>
                              </w:rPr>
                              <w:t xml:space="preserve">that contains the information specified under ¶¶ 8-201.14 (B) and (D) and that: </w:t>
                            </w:r>
                          </w:p>
                          <w:p w:rsidR="00072F15" w:rsidRPr="00F422DB" w:rsidRDefault="00072F15" w:rsidP="00072F15">
                            <w:pPr>
                              <w:pStyle w:val="BodyText"/>
                              <w:ind w:firstLine="470"/>
                              <w:rPr>
                                <w:sz w:val="21"/>
                                <w:szCs w:val="21"/>
                              </w:rPr>
                            </w:pPr>
                            <w:r w:rsidRPr="00F422DB">
                              <w:rPr>
                                <w:sz w:val="21"/>
                                <w:szCs w:val="21"/>
                              </w:rPr>
                              <w:t>(1) Identifies the FOOD to be PACKAGED;</w:t>
                            </w:r>
                          </w:p>
                          <w:p w:rsidR="00072F15" w:rsidRPr="00F422DB" w:rsidRDefault="00072F15" w:rsidP="00072F15">
                            <w:pPr>
                              <w:pStyle w:val="BodyText"/>
                              <w:ind w:firstLine="470"/>
                              <w:rPr>
                                <w:sz w:val="21"/>
                                <w:szCs w:val="21"/>
                              </w:rPr>
                            </w:pPr>
                            <w:r w:rsidRPr="00F422DB">
                              <w:rPr>
                                <w:sz w:val="21"/>
                                <w:szCs w:val="21"/>
                              </w:rPr>
                              <w:t xml:space="preserve">(2) Except as specified under ¶¶ (C) - (E) of this section, requires that the PACKAGED FOOD shall be maintained at 5°C (41°F) or less and meet at least one of the following criteria: </w:t>
                            </w:r>
                          </w:p>
                          <w:p w:rsidR="00072F15" w:rsidRPr="00F422DB" w:rsidRDefault="00072F15" w:rsidP="00072F15">
                            <w:pPr>
                              <w:pStyle w:val="BodyText"/>
                              <w:ind w:firstLine="720"/>
                              <w:rPr>
                                <w:sz w:val="21"/>
                                <w:szCs w:val="21"/>
                              </w:rPr>
                            </w:pPr>
                            <w:r w:rsidRPr="00F422DB">
                              <w:rPr>
                                <w:sz w:val="21"/>
                                <w:szCs w:val="21"/>
                              </w:rPr>
                              <w:t xml:space="preserve">(a) Has an AW of 0.91 or less,  </w:t>
                            </w:r>
                          </w:p>
                          <w:p w:rsidR="00072F15" w:rsidRPr="00F422DB" w:rsidRDefault="00072F15" w:rsidP="00072F15">
                            <w:pPr>
                              <w:pStyle w:val="BodyText"/>
                              <w:ind w:firstLine="720"/>
                              <w:rPr>
                                <w:sz w:val="21"/>
                                <w:szCs w:val="21"/>
                              </w:rPr>
                            </w:pPr>
                            <w:r w:rsidRPr="00F422DB">
                              <w:rPr>
                                <w:sz w:val="21"/>
                                <w:szCs w:val="21"/>
                              </w:rPr>
                              <w:t xml:space="preserve">(b) Has a PH of 4.6 or less,  </w:t>
                            </w:r>
                          </w:p>
                          <w:p w:rsidR="00072F15" w:rsidRPr="00F422DB" w:rsidRDefault="00072F15" w:rsidP="00072F15">
                            <w:pPr>
                              <w:pStyle w:val="BodyText"/>
                              <w:ind w:firstLine="720"/>
                              <w:rPr>
                                <w:sz w:val="21"/>
                                <w:szCs w:val="21"/>
                              </w:rPr>
                            </w:pPr>
                            <w:r w:rsidRPr="00F422DB">
                              <w:rPr>
                                <w:sz w:val="21"/>
                                <w:szCs w:val="21"/>
                              </w:rPr>
                              <w:t xml:space="preserve">(c) Is a MEAT or POULTRY product cured at a FOOD PROCESSING PLANT regulated by the USDA using substances specified in 9 CFR 424.21, Use of food ingredients and sources of radiation, and is received in an intact PACKAGE, or </w:t>
                            </w:r>
                          </w:p>
                          <w:p w:rsidR="00072F15" w:rsidRPr="00F422DB" w:rsidRDefault="00072F15" w:rsidP="00072F15">
                            <w:pPr>
                              <w:pStyle w:val="BodyText"/>
                              <w:ind w:firstLine="720"/>
                              <w:rPr>
                                <w:sz w:val="21"/>
                                <w:szCs w:val="21"/>
                              </w:rPr>
                            </w:pPr>
                            <w:r w:rsidRPr="00F422DB">
                              <w:rPr>
                                <w:sz w:val="21"/>
                                <w:szCs w:val="21"/>
                              </w:rPr>
                              <w:t>(d) Is a FOOD with a high level of competing organisms such as raw MEAT, raw POULTRY, or raw vegetables; (</w:t>
                            </w:r>
                            <w:hyperlink r:id="rId13" w:history="1">
                              <w:r w:rsidRPr="00F422DB">
                                <w:rPr>
                                  <w:rStyle w:val="Hyperlink"/>
                                  <w:sz w:val="21"/>
                                  <w:szCs w:val="21"/>
                                </w:rPr>
                                <w:t>Iowa Administrative Code 481-31.1(7)</w:t>
                              </w:r>
                            </w:hyperlink>
                            <w:r w:rsidRPr="00F422DB">
                              <w:rPr>
                                <w:sz w:val="21"/>
                                <w:szCs w:val="21"/>
                              </w:rPr>
                              <w:t xml:space="preserve"> amends this code section 3-502.12 by adding: “A HACCP PLAN is not required when a FOOD ESTABLISHMENT packages raw meat and poultry using a REDUCED OXYGEN PACKAGING method and includes on the package a 30-day “sell by” date from the date the raw meat or poultry was packaged.)</w:t>
                            </w:r>
                          </w:p>
                          <w:p w:rsidR="00072F15" w:rsidRPr="00F422DB" w:rsidRDefault="00072F15" w:rsidP="00072F15">
                            <w:pPr>
                              <w:pStyle w:val="BodyText"/>
                              <w:ind w:firstLine="470"/>
                              <w:rPr>
                                <w:sz w:val="21"/>
                                <w:szCs w:val="21"/>
                              </w:rPr>
                            </w:pPr>
                            <w:r w:rsidRPr="00F422DB">
                              <w:rPr>
                                <w:sz w:val="21"/>
                                <w:szCs w:val="21"/>
                              </w:rPr>
                              <w:t xml:space="preserve">(3) Describes how the PACKAGE shall be prominently and conspicuously labeled on the principal display panel in bold type on a contrasting background, with instructions to:  </w:t>
                            </w:r>
                          </w:p>
                          <w:p w:rsidR="00072F15" w:rsidRPr="00F422DB" w:rsidRDefault="00072F15" w:rsidP="00072F15">
                            <w:pPr>
                              <w:pStyle w:val="BodyText"/>
                              <w:ind w:firstLine="720"/>
                              <w:rPr>
                                <w:sz w:val="21"/>
                                <w:szCs w:val="21"/>
                              </w:rPr>
                            </w:pPr>
                            <w:r w:rsidRPr="00F422DB">
                              <w:rPr>
                                <w:sz w:val="21"/>
                                <w:szCs w:val="21"/>
                              </w:rPr>
                              <w:t xml:space="preserve">(a) Maintain the FOOD at 5o C (41o F) or below, and </w:t>
                            </w:r>
                          </w:p>
                          <w:p w:rsidR="00072F15" w:rsidRPr="00F422DB" w:rsidRDefault="00072F15" w:rsidP="00072F15">
                            <w:pPr>
                              <w:pStyle w:val="BodyText"/>
                              <w:ind w:firstLine="720"/>
                              <w:rPr>
                                <w:sz w:val="21"/>
                                <w:szCs w:val="21"/>
                              </w:rPr>
                            </w:pPr>
                            <w:r w:rsidRPr="00F422DB">
                              <w:rPr>
                                <w:sz w:val="21"/>
                                <w:szCs w:val="21"/>
                              </w:rPr>
                              <w:t xml:space="preserve">(b) Discard the FOOD if within 30 calendar days of its PACKAGING if it is not served for on-PREMISES consumption, or consumed if served or sold for off-PREMISES consumption; </w:t>
                            </w:r>
                          </w:p>
                          <w:p w:rsidR="00072F15" w:rsidRPr="00F422DB" w:rsidRDefault="00072F15" w:rsidP="00072F15">
                            <w:pPr>
                              <w:pStyle w:val="BodyText"/>
                              <w:ind w:firstLine="470"/>
                              <w:rPr>
                                <w:sz w:val="21"/>
                                <w:szCs w:val="21"/>
                              </w:rPr>
                            </w:pPr>
                            <w:r w:rsidRPr="00F422DB">
                              <w:rPr>
                                <w:sz w:val="21"/>
                                <w:szCs w:val="21"/>
                              </w:rPr>
                              <w:t xml:space="preserve">(4) Limits the refrigerated shelf life to no more than 30 calendar days from PACKAGING to consumption, except the time the product is maintained frozen, or the original manufacturer’s “sell by” or “use by” date, whichever occurs first; </w:t>
                            </w:r>
                          </w:p>
                          <w:p w:rsidR="00072F15" w:rsidRPr="00F422DB" w:rsidRDefault="00072F15" w:rsidP="00072F15">
                            <w:pPr>
                              <w:pStyle w:val="BodyText"/>
                              <w:ind w:firstLine="470"/>
                              <w:rPr>
                                <w:sz w:val="21"/>
                                <w:szCs w:val="21"/>
                              </w:rPr>
                            </w:pPr>
                            <w:r w:rsidRPr="00F422DB">
                              <w:rPr>
                                <w:sz w:val="21"/>
                                <w:szCs w:val="21"/>
                              </w:rPr>
                              <w:t xml:space="preserve">(5) Includes operational procedures that: </w:t>
                            </w:r>
                          </w:p>
                          <w:p w:rsidR="00072F15" w:rsidRPr="00F422DB" w:rsidRDefault="00072F15" w:rsidP="00072F15">
                            <w:pPr>
                              <w:pStyle w:val="BodyText"/>
                              <w:ind w:firstLine="720"/>
                              <w:rPr>
                                <w:sz w:val="21"/>
                                <w:szCs w:val="21"/>
                              </w:rPr>
                            </w:pPr>
                            <w:r w:rsidRPr="00F422DB">
                              <w:rPr>
                                <w:sz w:val="21"/>
                                <w:szCs w:val="21"/>
                              </w:rPr>
                              <w:t xml:space="preserve">(a) Prohibit contacting READY-TO-EAT FOOD with bare hands as specified under ¶ 3-301.11(B), </w:t>
                            </w:r>
                          </w:p>
                          <w:p w:rsidR="00072F15" w:rsidRPr="00F422DB" w:rsidRDefault="00072F15" w:rsidP="00072F15">
                            <w:pPr>
                              <w:pStyle w:val="BodyText"/>
                              <w:ind w:firstLine="720"/>
                              <w:rPr>
                                <w:sz w:val="21"/>
                                <w:szCs w:val="21"/>
                              </w:rPr>
                            </w:pPr>
                            <w:r w:rsidRPr="00F422DB">
                              <w:rPr>
                                <w:sz w:val="21"/>
                                <w:szCs w:val="21"/>
                              </w:rPr>
                              <w:t xml:space="preserve">(b) Identify a designated work area and the method by which: </w:t>
                            </w:r>
                          </w:p>
                          <w:p w:rsidR="00072F15" w:rsidRPr="00F422DB" w:rsidRDefault="00072F15" w:rsidP="00072F15">
                            <w:pPr>
                              <w:pStyle w:val="BodyText"/>
                              <w:ind w:left="470" w:firstLine="720"/>
                              <w:rPr>
                                <w:sz w:val="21"/>
                                <w:szCs w:val="21"/>
                              </w:rPr>
                            </w:pPr>
                            <w:r w:rsidRPr="00F422DB">
                              <w:rPr>
                                <w:sz w:val="21"/>
                                <w:szCs w:val="21"/>
                              </w:rPr>
                              <w:t xml:space="preserve">(i) Physical barriers or methods of separation of raw FOODS and READY-TO-EAT FOODS minimize cross contamination, and </w:t>
                            </w:r>
                          </w:p>
                          <w:p w:rsidR="00072F15" w:rsidRPr="00F422DB" w:rsidRDefault="00072F15" w:rsidP="00072F15">
                            <w:pPr>
                              <w:pStyle w:val="BodyText"/>
                              <w:ind w:left="470" w:firstLine="720"/>
                              <w:rPr>
                                <w:sz w:val="21"/>
                                <w:szCs w:val="21"/>
                              </w:rPr>
                            </w:pPr>
                            <w:r w:rsidRPr="00F422DB">
                              <w:rPr>
                                <w:sz w:val="21"/>
                                <w:szCs w:val="21"/>
                              </w:rPr>
                              <w:t xml:space="preserve">(ii) Access to the processing EQUIPMENT is limited to responsible trained personnel familiar with the potential HAZARDS of the operation, and </w:t>
                            </w:r>
                          </w:p>
                          <w:p w:rsidR="00072F15" w:rsidRPr="00F422DB" w:rsidRDefault="00072F15" w:rsidP="00072F15">
                            <w:pPr>
                              <w:pStyle w:val="BodyText"/>
                              <w:ind w:left="470" w:firstLine="250"/>
                              <w:rPr>
                                <w:sz w:val="21"/>
                                <w:szCs w:val="21"/>
                              </w:rPr>
                            </w:pPr>
                            <w:r w:rsidRPr="00F422DB">
                              <w:rPr>
                                <w:sz w:val="21"/>
                                <w:szCs w:val="21"/>
                              </w:rPr>
                              <w:t xml:space="preserve">(c) Delineate cleaning and SANITIZATION procedures for FOOD-CONTACT SURFACES; and </w:t>
                            </w:r>
                          </w:p>
                          <w:p w:rsidR="00072F15" w:rsidRPr="00F422DB" w:rsidRDefault="00072F15" w:rsidP="00072F15">
                            <w:pPr>
                              <w:pStyle w:val="BodyText"/>
                              <w:ind w:left="470"/>
                              <w:rPr>
                                <w:sz w:val="21"/>
                                <w:szCs w:val="21"/>
                              </w:rPr>
                            </w:pPr>
                            <w:r w:rsidRPr="00F422DB">
                              <w:rPr>
                                <w:sz w:val="21"/>
                                <w:szCs w:val="21"/>
                              </w:rPr>
                              <w:t xml:space="preserve">(6) Describes the training program that ensures that the individual responsible for the REDUCED OXYGEN PACKAGING operation understands the: </w:t>
                            </w:r>
                          </w:p>
                          <w:p w:rsidR="00072F15" w:rsidRPr="00F422DB" w:rsidRDefault="00072F15" w:rsidP="00072F15">
                            <w:pPr>
                              <w:pStyle w:val="BodyText"/>
                              <w:ind w:left="470" w:firstLine="250"/>
                              <w:rPr>
                                <w:sz w:val="21"/>
                                <w:szCs w:val="21"/>
                              </w:rPr>
                            </w:pPr>
                            <w:r w:rsidRPr="00F422DB">
                              <w:rPr>
                                <w:sz w:val="21"/>
                                <w:szCs w:val="21"/>
                              </w:rPr>
                              <w:t xml:space="preserve">(a) Concepts required for a safe operation, </w:t>
                            </w:r>
                          </w:p>
                          <w:p w:rsidR="00072F15" w:rsidRPr="00F422DB" w:rsidRDefault="00072F15" w:rsidP="00072F15">
                            <w:pPr>
                              <w:pStyle w:val="BodyText"/>
                              <w:ind w:left="470" w:firstLine="250"/>
                              <w:rPr>
                                <w:sz w:val="21"/>
                                <w:szCs w:val="21"/>
                              </w:rPr>
                            </w:pPr>
                            <w:r w:rsidRPr="00F422DB">
                              <w:rPr>
                                <w:sz w:val="21"/>
                                <w:szCs w:val="21"/>
                              </w:rPr>
                              <w:t xml:space="preserve">(b) EQUIPMENT and facilities, and </w:t>
                            </w:r>
                          </w:p>
                          <w:p w:rsidR="00072F15" w:rsidRPr="00F422DB" w:rsidRDefault="00072F15" w:rsidP="00072F15">
                            <w:pPr>
                              <w:pStyle w:val="BodyText"/>
                              <w:ind w:left="470" w:firstLine="250"/>
                              <w:rPr>
                                <w:sz w:val="21"/>
                                <w:szCs w:val="21"/>
                              </w:rPr>
                            </w:pPr>
                            <w:r w:rsidRPr="00F422DB">
                              <w:rPr>
                                <w:sz w:val="21"/>
                                <w:szCs w:val="21"/>
                              </w:rPr>
                              <w:t xml:space="preserve">(c) Procedures specified under Subparagraph (B)(5) of this section and ¶¶ 8-201.14 (B) and (D). </w:t>
                            </w:r>
                          </w:p>
                          <w:p w:rsidR="00072F15" w:rsidRPr="00F422DB" w:rsidRDefault="00072F15" w:rsidP="00072F15">
                            <w:pPr>
                              <w:pStyle w:val="BodyText"/>
                              <w:ind w:left="470"/>
                              <w:rPr>
                                <w:sz w:val="21"/>
                                <w:szCs w:val="21"/>
                              </w:rPr>
                            </w:pPr>
                            <w:r w:rsidRPr="00F422DB">
                              <w:rPr>
                                <w:sz w:val="21"/>
                                <w:szCs w:val="21"/>
                              </w:rPr>
                              <w:t>(7) Is provided to the REGULATORY AUTHORITY prior to implementation as specified under ¶ 8-201.13(B).</w:t>
                            </w:r>
                          </w:p>
                          <w:p w:rsidR="00072F15" w:rsidRDefault="00072F15" w:rsidP="000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DBF7B" id="_x0000_s1032" type="#_x0000_t202" style="position:absolute;margin-left:470.05pt;margin-top:54.6pt;width:521.25pt;height:56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" fillcolor="#f2f2f2 [3052]" strokecolor="#2e74b5 [2404]" strokeweight="1pt">
                <v:fill opacity="26214f"/>
                <v:textbox>
                  <w:txbxContent>
                    <w:p w:rsidR="00072F15" w:rsidRDefault="00072F15" w:rsidP="00072F15">
                      <w:pPr>
                        <w:jc w:val="center"/>
                        <w:rPr>
                          <w:rStyle w:val="IntenseEmphasis"/>
                          <w:b/>
                          <w:sz w:val="24"/>
                          <w:szCs w:val="24"/>
                        </w:rPr>
                      </w:pPr>
                    </w:p>
                    <w:p w:rsidR="00072F15" w:rsidRDefault="00072F15" w:rsidP="00072F15">
                      <w:pPr>
                        <w:jc w:val="center"/>
                        <w:rPr>
                          <w:rStyle w:val="IntenseEmphasis"/>
                          <w:b/>
                          <w:sz w:val="24"/>
                          <w:szCs w:val="24"/>
                        </w:rPr>
                      </w:pPr>
                      <w:r w:rsidRPr="001A11F5">
                        <w:rPr>
                          <w:rStyle w:val="IntenseEmphasis"/>
                          <w:b/>
                          <w:sz w:val="24"/>
                          <w:szCs w:val="24"/>
                        </w:rPr>
                        <w:t>Code 3-502.12   Reduced Oxygen Packaging Without a Variance, Criteria.</w:t>
                      </w:r>
                    </w:p>
                    <w:p w:rsidR="00072F15" w:rsidRDefault="00072F15" w:rsidP="00072F15">
                      <w:pPr>
                        <w:jc w:val="center"/>
                        <w:rPr>
                          <w:rStyle w:val="IntenseEmphasis"/>
                          <w:b/>
                          <w:sz w:val="24"/>
                          <w:szCs w:val="24"/>
                        </w:rPr>
                      </w:pPr>
                    </w:p>
                    <w:p w:rsidR="00072F15" w:rsidRPr="00F422DB" w:rsidRDefault="00072F15" w:rsidP="00072F15">
                      <w:pPr>
                        <w:pStyle w:val="BodyText"/>
                        <w:rPr>
                          <w:sz w:val="21"/>
                          <w:szCs w:val="21"/>
                        </w:rPr>
                      </w:pPr>
                      <w:r w:rsidRPr="00F422DB">
                        <w:rPr>
                          <w:sz w:val="21"/>
                          <w:szCs w:val="21"/>
                        </w:rPr>
                        <w:t xml:space="preserve">(A) Except for a FOOD ESTABLISHMENT that obtains a VARIANCE as specified under § 3-502.11, a FOOD ESTABLISHMENT that PACKAGES TIME/TEMPERATURE CONTROL FOR SAFETY FOOD using a REDUCED OXYGEN PACKAGING method shall control the growth and toxin formation of Clostridium botulinum and the growth of Listeria monocytogenes. </w:t>
                      </w:r>
                    </w:p>
                    <w:p w:rsidR="00072F15" w:rsidRPr="00F422DB" w:rsidRDefault="00072F15" w:rsidP="00072F15">
                      <w:pPr>
                        <w:pStyle w:val="BodyText"/>
                        <w:rPr>
                          <w:sz w:val="21"/>
                          <w:szCs w:val="21"/>
                        </w:rPr>
                      </w:pPr>
                      <w:r w:rsidRPr="00F422DB">
                        <w:rPr>
                          <w:sz w:val="21"/>
                          <w:szCs w:val="21"/>
                        </w:rPr>
                        <w:t xml:space="preserve">(B) </w:t>
                      </w:r>
                      <w:r w:rsidRPr="00F422DB">
                        <w:rPr>
                          <w:sz w:val="21"/>
                          <w:szCs w:val="21"/>
                          <w:u w:val="single"/>
                        </w:rPr>
                        <w:t>Except as specified under ¶ (F) of this section</w:t>
                      </w:r>
                      <w:r w:rsidRPr="00F422DB">
                        <w:rPr>
                          <w:sz w:val="21"/>
                          <w:szCs w:val="21"/>
                        </w:rPr>
                        <w:t>, a FOOD ESTABLISHMENT that PACKAGES TIME/TEMPERATURE CONTROL FOR SAFETY FOOD using a REDUCED OXYGEN PACKAGING method</w:t>
                      </w:r>
                      <w:r w:rsidRPr="00F422DB">
                        <w:rPr>
                          <w:b/>
                          <w:sz w:val="21"/>
                          <w:szCs w:val="21"/>
                        </w:rPr>
                        <w:t xml:space="preserve"> </w:t>
                      </w:r>
                      <w:r w:rsidRPr="00F422DB">
                        <w:rPr>
                          <w:sz w:val="21"/>
                          <w:szCs w:val="21"/>
                          <w:u w:val="single"/>
                        </w:rPr>
                        <w:t xml:space="preserve">shall implement a </w:t>
                      </w:r>
                      <w:r w:rsidRPr="00F422DB">
                        <w:rPr>
                          <w:b/>
                          <w:sz w:val="21"/>
                          <w:szCs w:val="21"/>
                          <w:u w:val="single"/>
                        </w:rPr>
                        <w:t>HACCP PLAN</w:t>
                      </w:r>
                      <w:r w:rsidRPr="00F422DB">
                        <w:rPr>
                          <w:b/>
                          <w:sz w:val="21"/>
                          <w:szCs w:val="21"/>
                        </w:rPr>
                        <w:t xml:space="preserve"> </w:t>
                      </w:r>
                      <w:r w:rsidRPr="00F422DB">
                        <w:rPr>
                          <w:sz w:val="21"/>
                          <w:szCs w:val="21"/>
                        </w:rPr>
                        <w:t xml:space="preserve">that contains the information specified under ¶¶ 8-201.14 (B) and (D) and that: </w:t>
                      </w:r>
                    </w:p>
                    <w:p w:rsidR="00072F15" w:rsidRPr="00F422DB" w:rsidRDefault="00072F15" w:rsidP="00072F15">
                      <w:pPr>
                        <w:pStyle w:val="BodyText"/>
                        <w:ind w:firstLine="470"/>
                        <w:rPr>
                          <w:sz w:val="21"/>
                          <w:szCs w:val="21"/>
                        </w:rPr>
                      </w:pPr>
                      <w:r w:rsidRPr="00F422DB">
                        <w:rPr>
                          <w:sz w:val="21"/>
                          <w:szCs w:val="21"/>
                        </w:rPr>
                        <w:t xml:space="preserve">(1) </w:t>
                      </w:r>
                      <w:proofErr w:type="gramStart"/>
                      <w:r w:rsidRPr="00F422DB">
                        <w:rPr>
                          <w:sz w:val="21"/>
                          <w:szCs w:val="21"/>
                        </w:rPr>
                        <w:t>Identifies</w:t>
                      </w:r>
                      <w:proofErr w:type="gramEnd"/>
                      <w:r w:rsidRPr="00F422DB">
                        <w:rPr>
                          <w:sz w:val="21"/>
                          <w:szCs w:val="21"/>
                        </w:rPr>
                        <w:t xml:space="preserve"> the FOOD to be PACKAGED;</w:t>
                      </w:r>
                    </w:p>
                    <w:p w:rsidR="00072F15" w:rsidRPr="00F422DB" w:rsidRDefault="00072F15" w:rsidP="00072F15">
                      <w:pPr>
                        <w:pStyle w:val="BodyText"/>
                        <w:ind w:firstLine="470"/>
                        <w:rPr>
                          <w:sz w:val="21"/>
                          <w:szCs w:val="21"/>
                        </w:rPr>
                      </w:pPr>
                      <w:r w:rsidRPr="00F422DB">
                        <w:rPr>
                          <w:sz w:val="21"/>
                          <w:szCs w:val="21"/>
                        </w:rPr>
                        <w:t xml:space="preserve">(2) Except as specified under ¶¶ (C) - (E) of this section, requires that the PACKAGED FOOD shall be maintained at 5°C (41°F) or less and meet at least one of the following criteria: </w:t>
                      </w:r>
                    </w:p>
                    <w:p w:rsidR="00072F15" w:rsidRPr="00F422DB" w:rsidRDefault="00072F15" w:rsidP="00072F15">
                      <w:pPr>
                        <w:pStyle w:val="BodyText"/>
                        <w:ind w:firstLine="720"/>
                        <w:rPr>
                          <w:sz w:val="21"/>
                          <w:szCs w:val="21"/>
                        </w:rPr>
                      </w:pPr>
                      <w:r w:rsidRPr="00F422DB">
                        <w:rPr>
                          <w:sz w:val="21"/>
                          <w:szCs w:val="21"/>
                        </w:rPr>
                        <w:t>(</w:t>
                      </w:r>
                      <w:proofErr w:type="gramStart"/>
                      <w:r w:rsidRPr="00F422DB">
                        <w:rPr>
                          <w:sz w:val="21"/>
                          <w:szCs w:val="21"/>
                        </w:rPr>
                        <w:t>a</w:t>
                      </w:r>
                      <w:proofErr w:type="gramEnd"/>
                      <w:r w:rsidRPr="00F422DB">
                        <w:rPr>
                          <w:sz w:val="21"/>
                          <w:szCs w:val="21"/>
                        </w:rPr>
                        <w:t xml:space="preserve">) Has an AW of 0.91 or less,  </w:t>
                      </w:r>
                    </w:p>
                    <w:p w:rsidR="00072F15" w:rsidRPr="00F422DB" w:rsidRDefault="00072F15" w:rsidP="00072F15">
                      <w:pPr>
                        <w:pStyle w:val="BodyText"/>
                        <w:ind w:firstLine="720"/>
                        <w:rPr>
                          <w:sz w:val="21"/>
                          <w:szCs w:val="21"/>
                        </w:rPr>
                      </w:pPr>
                      <w:r w:rsidRPr="00F422DB">
                        <w:rPr>
                          <w:sz w:val="21"/>
                          <w:szCs w:val="21"/>
                        </w:rPr>
                        <w:t>(</w:t>
                      </w:r>
                      <w:proofErr w:type="gramStart"/>
                      <w:r w:rsidRPr="00F422DB">
                        <w:rPr>
                          <w:sz w:val="21"/>
                          <w:szCs w:val="21"/>
                        </w:rPr>
                        <w:t>b</w:t>
                      </w:r>
                      <w:proofErr w:type="gramEnd"/>
                      <w:r w:rsidRPr="00F422DB">
                        <w:rPr>
                          <w:sz w:val="21"/>
                          <w:szCs w:val="21"/>
                        </w:rPr>
                        <w:t xml:space="preserve">) Has a PH of 4.6 or less,  </w:t>
                      </w:r>
                    </w:p>
                    <w:p w:rsidR="00072F15" w:rsidRPr="00F422DB" w:rsidRDefault="00072F15" w:rsidP="00072F15">
                      <w:pPr>
                        <w:pStyle w:val="BodyText"/>
                        <w:ind w:firstLine="720"/>
                        <w:rPr>
                          <w:sz w:val="21"/>
                          <w:szCs w:val="21"/>
                        </w:rPr>
                      </w:pPr>
                      <w:r w:rsidRPr="00F422DB">
                        <w:rPr>
                          <w:sz w:val="21"/>
                          <w:szCs w:val="21"/>
                        </w:rPr>
                        <w:t xml:space="preserve">(c) Is a MEAT or POULTRY product cured at a FOOD PROCESSING PLANT regulated by the USDA using substances specified in 9 CFR 424.21, Use of food ingredients and sources of radiation, and is received in an intact PACKAGE, or </w:t>
                      </w:r>
                    </w:p>
                    <w:p w:rsidR="00072F15" w:rsidRPr="00F422DB" w:rsidRDefault="00072F15" w:rsidP="00072F15">
                      <w:pPr>
                        <w:pStyle w:val="BodyText"/>
                        <w:ind w:firstLine="720"/>
                        <w:rPr>
                          <w:sz w:val="21"/>
                          <w:szCs w:val="21"/>
                        </w:rPr>
                      </w:pPr>
                      <w:r w:rsidRPr="00F422DB">
                        <w:rPr>
                          <w:sz w:val="21"/>
                          <w:szCs w:val="21"/>
                        </w:rPr>
                        <w:t>(d) Is a FOOD with a high level of competing organisms such as raw MEAT, raw POULTRY, or raw vegetables; (</w:t>
                      </w:r>
                      <w:hyperlink r:id="rId14" w:history="1">
                        <w:r w:rsidRPr="00F422DB">
                          <w:rPr>
                            <w:rStyle w:val="Hyperlink"/>
                            <w:sz w:val="21"/>
                            <w:szCs w:val="21"/>
                          </w:rPr>
                          <w:t>Iowa Administrative Code 481-31.1(7)</w:t>
                        </w:r>
                      </w:hyperlink>
                      <w:r w:rsidRPr="00F422DB">
                        <w:rPr>
                          <w:sz w:val="21"/>
                          <w:szCs w:val="21"/>
                        </w:rPr>
                        <w:t xml:space="preserve"> amends this code section 3-502.12 by adding: “A HACCP PLAN is not required when a FOOD ESTABLISHMENT packages raw meat and poultry using a REDUCED OXYGEN PACKAGING method and includes on the package a 30-day “sell by” date from the date the raw meat or poultry was packaged.)</w:t>
                      </w:r>
                    </w:p>
                    <w:p w:rsidR="00072F15" w:rsidRPr="00F422DB" w:rsidRDefault="00072F15" w:rsidP="00072F15">
                      <w:pPr>
                        <w:pStyle w:val="BodyText"/>
                        <w:ind w:firstLine="470"/>
                        <w:rPr>
                          <w:sz w:val="21"/>
                          <w:szCs w:val="21"/>
                        </w:rPr>
                      </w:pPr>
                      <w:r w:rsidRPr="00F422DB">
                        <w:rPr>
                          <w:sz w:val="21"/>
                          <w:szCs w:val="21"/>
                        </w:rPr>
                        <w:t xml:space="preserve">(3) Describes how the PACKAGE shall be prominently and conspicuously labeled on the principal display panel in bold type on a contrasting background, with instructions to:  </w:t>
                      </w:r>
                    </w:p>
                    <w:p w:rsidR="00072F15" w:rsidRPr="00F422DB" w:rsidRDefault="00072F15" w:rsidP="00072F15">
                      <w:pPr>
                        <w:pStyle w:val="BodyText"/>
                        <w:ind w:firstLine="720"/>
                        <w:rPr>
                          <w:sz w:val="21"/>
                          <w:szCs w:val="21"/>
                        </w:rPr>
                      </w:pPr>
                      <w:r w:rsidRPr="00F422DB">
                        <w:rPr>
                          <w:sz w:val="21"/>
                          <w:szCs w:val="21"/>
                        </w:rPr>
                        <w:t xml:space="preserve">(a) Maintain the FOOD at 5o C (41o F) or below, and </w:t>
                      </w:r>
                    </w:p>
                    <w:p w:rsidR="00072F15" w:rsidRPr="00F422DB" w:rsidRDefault="00072F15" w:rsidP="00072F15">
                      <w:pPr>
                        <w:pStyle w:val="BodyText"/>
                        <w:ind w:firstLine="720"/>
                        <w:rPr>
                          <w:sz w:val="21"/>
                          <w:szCs w:val="21"/>
                        </w:rPr>
                      </w:pPr>
                      <w:r w:rsidRPr="00F422DB">
                        <w:rPr>
                          <w:sz w:val="21"/>
                          <w:szCs w:val="21"/>
                        </w:rPr>
                        <w:t xml:space="preserve">(b) Discard the FOOD if within 30 calendar days of its PACKAGING if it is not served for on-PREMISES consumption, or consumed if served or sold for off-PREMISES consumption; </w:t>
                      </w:r>
                    </w:p>
                    <w:p w:rsidR="00072F15" w:rsidRPr="00F422DB" w:rsidRDefault="00072F15" w:rsidP="00072F15">
                      <w:pPr>
                        <w:pStyle w:val="BodyText"/>
                        <w:ind w:firstLine="470"/>
                        <w:rPr>
                          <w:sz w:val="21"/>
                          <w:szCs w:val="21"/>
                        </w:rPr>
                      </w:pPr>
                      <w:r w:rsidRPr="00F422DB">
                        <w:rPr>
                          <w:sz w:val="21"/>
                          <w:szCs w:val="21"/>
                        </w:rPr>
                        <w:t xml:space="preserve">(4) Limits the refrigerated shelf life to no more than 30 calendar days from PACKAGING to consumption, except the time the product is maintained frozen, or the original manufacturer’s “sell by” or “use by” date, whichever occurs first; </w:t>
                      </w:r>
                    </w:p>
                    <w:p w:rsidR="00072F15" w:rsidRPr="00F422DB" w:rsidRDefault="00072F15" w:rsidP="00072F15">
                      <w:pPr>
                        <w:pStyle w:val="BodyText"/>
                        <w:ind w:firstLine="470"/>
                        <w:rPr>
                          <w:sz w:val="21"/>
                          <w:szCs w:val="21"/>
                        </w:rPr>
                      </w:pPr>
                      <w:r w:rsidRPr="00F422DB">
                        <w:rPr>
                          <w:sz w:val="21"/>
                          <w:szCs w:val="21"/>
                        </w:rPr>
                        <w:t xml:space="preserve">(5) Includes operational procedures that: </w:t>
                      </w:r>
                    </w:p>
                    <w:p w:rsidR="00072F15" w:rsidRPr="00F422DB" w:rsidRDefault="00072F15" w:rsidP="00072F15">
                      <w:pPr>
                        <w:pStyle w:val="BodyText"/>
                        <w:ind w:firstLine="720"/>
                        <w:rPr>
                          <w:sz w:val="21"/>
                          <w:szCs w:val="21"/>
                        </w:rPr>
                      </w:pPr>
                      <w:r w:rsidRPr="00F422DB">
                        <w:rPr>
                          <w:sz w:val="21"/>
                          <w:szCs w:val="21"/>
                        </w:rPr>
                        <w:t xml:space="preserve">(a) Prohibit contacting READY-TO-EAT FOOD with bare hands as specified under ¶ 3-301.11(B), </w:t>
                      </w:r>
                    </w:p>
                    <w:p w:rsidR="00072F15" w:rsidRPr="00F422DB" w:rsidRDefault="00072F15" w:rsidP="00072F15">
                      <w:pPr>
                        <w:pStyle w:val="BodyText"/>
                        <w:ind w:firstLine="720"/>
                        <w:rPr>
                          <w:sz w:val="21"/>
                          <w:szCs w:val="21"/>
                        </w:rPr>
                      </w:pPr>
                      <w:r w:rsidRPr="00F422DB">
                        <w:rPr>
                          <w:sz w:val="21"/>
                          <w:szCs w:val="21"/>
                        </w:rPr>
                        <w:t xml:space="preserve">(b) Identify a designated work area and the method by which: </w:t>
                      </w:r>
                    </w:p>
                    <w:p w:rsidR="00072F15" w:rsidRPr="00F422DB" w:rsidRDefault="00072F15" w:rsidP="00072F15">
                      <w:pPr>
                        <w:pStyle w:val="BodyText"/>
                        <w:ind w:left="470" w:firstLine="720"/>
                        <w:rPr>
                          <w:sz w:val="21"/>
                          <w:szCs w:val="21"/>
                        </w:rPr>
                      </w:pPr>
                      <w:r w:rsidRPr="00F422DB">
                        <w:rPr>
                          <w:sz w:val="21"/>
                          <w:szCs w:val="21"/>
                        </w:rPr>
                        <w:t>(</w:t>
                      </w:r>
                      <w:proofErr w:type="spellStart"/>
                      <w:r w:rsidRPr="00F422DB">
                        <w:rPr>
                          <w:sz w:val="21"/>
                          <w:szCs w:val="21"/>
                        </w:rPr>
                        <w:t>i</w:t>
                      </w:r>
                      <w:proofErr w:type="spellEnd"/>
                      <w:r w:rsidRPr="00F422DB">
                        <w:rPr>
                          <w:sz w:val="21"/>
                          <w:szCs w:val="21"/>
                        </w:rPr>
                        <w:t xml:space="preserve">) Physical barriers or methods of separation of raw FOODS and READY-TO-EAT FOODS minimize cross contamination, and </w:t>
                      </w:r>
                    </w:p>
                    <w:p w:rsidR="00072F15" w:rsidRPr="00F422DB" w:rsidRDefault="00072F15" w:rsidP="00072F15">
                      <w:pPr>
                        <w:pStyle w:val="BodyText"/>
                        <w:ind w:left="470" w:firstLine="720"/>
                        <w:rPr>
                          <w:sz w:val="21"/>
                          <w:szCs w:val="21"/>
                        </w:rPr>
                      </w:pPr>
                      <w:r w:rsidRPr="00F422DB">
                        <w:rPr>
                          <w:sz w:val="21"/>
                          <w:szCs w:val="21"/>
                        </w:rPr>
                        <w:t xml:space="preserve">(ii) Access to the processing EQUIPMENT is limited to responsible trained personnel familiar with the potential HAZARDS of the operation, and </w:t>
                      </w:r>
                    </w:p>
                    <w:p w:rsidR="00072F15" w:rsidRPr="00F422DB" w:rsidRDefault="00072F15" w:rsidP="00072F15">
                      <w:pPr>
                        <w:pStyle w:val="BodyText"/>
                        <w:ind w:left="470" w:firstLine="250"/>
                        <w:rPr>
                          <w:sz w:val="21"/>
                          <w:szCs w:val="21"/>
                        </w:rPr>
                      </w:pPr>
                      <w:r w:rsidRPr="00F422DB">
                        <w:rPr>
                          <w:sz w:val="21"/>
                          <w:szCs w:val="21"/>
                        </w:rPr>
                        <w:t xml:space="preserve">(c) Delineate cleaning and SANITIZATION procedures for FOOD-CONTACT SURFACES; and </w:t>
                      </w:r>
                    </w:p>
                    <w:p w:rsidR="00072F15" w:rsidRPr="00F422DB" w:rsidRDefault="00072F15" w:rsidP="00072F15">
                      <w:pPr>
                        <w:pStyle w:val="BodyText"/>
                        <w:ind w:left="470"/>
                        <w:rPr>
                          <w:sz w:val="21"/>
                          <w:szCs w:val="21"/>
                        </w:rPr>
                      </w:pPr>
                      <w:r w:rsidRPr="00F422DB">
                        <w:rPr>
                          <w:sz w:val="21"/>
                          <w:szCs w:val="21"/>
                        </w:rPr>
                        <w:t xml:space="preserve">(6) Describes the training program that ensures that the individual responsible for the REDUCED OXYGEN PACKAGING operation understands the: </w:t>
                      </w:r>
                    </w:p>
                    <w:p w:rsidR="00072F15" w:rsidRPr="00F422DB" w:rsidRDefault="00072F15" w:rsidP="00072F15">
                      <w:pPr>
                        <w:pStyle w:val="BodyText"/>
                        <w:ind w:left="470" w:firstLine="250"/>
                        <w:rPr>
                          <w:sz w:val="21"/>
                          <w:szCs w:val="21"/>
                        </w:rPr>
                      </w:pPr>
                      <w:r w:rsidRPr="00F422DB">
                        <w:rPr>
                          <w:sz w:val="21"/>
                          <w:szCs w:val="21"/>
                        </w:rPr>
                        <w:t xml:space="preserve">(a) Concepts required for a safe operation, </w:t>
                      </w:r>
                    </w:p>
                    <w:p w:rsidR="00072F15" w:rsidRPr="00F422DB" w:rsidRDefault="00072F15" w:rsidP="00072F15">
                      <w:pPr>
                        <w:pStyle w:val="BodyText"/>
                        <w:ind w:left="470" w:firstLine="250"/>
                        <w:rPr>
                          <w:sz w:val="21"/>
                          <w:szCs w:val="21"/>
                        </w:rPr>
                      </w:pPr>
                      <w:r w:rsidRPr="00F422DB">
                        <w:rPr>
                          <w:sz w:val="21"/>
                          <w:szCs w:val="21"/>
                        </w:rPr>
                        <w:t xml:space="preserve">(b) EQUIPMENT and facilities, and </w:t>
                      </w:r>
                    </w:p>
                    <w:p w:rsidR="00072F15" w:rsidRPr="00F422DB" w:rsidRDefault="00072F15" w:rsidP="00072F15">
                      <w:pPr>
                        <w:pStyle w:val="BodyText"/>
                        <w:ind w:left="470" w:firstLine="250"/>
                        <w:rPr>
                          <w:sz w:val="21"/>
                          <w:szCs w:val="21"/>
                        </w:rPr>
                      </w:pPr>
                      <w:r w:rsidRPr="00F422DB">
                        <w:rPr>
                          <w:sz w:val="21"/>
                          <w:szCs w:val="21"/>
                        </w:rPr>
                        <w:t>(c) Procedures specified under Subparagraph (B</w:t>
                      </w:r>
                      <w:proofErr w:type="gramStart"/>
                      <w:r w:rsidRPr="00F422DB">
                        <w:rPr>
                          <w:sz w:val="21"/>
                          <w:szCs w:val="21"/>
                        </w:rPr>
                        <w:t>)(</w:t>
                      </w:r>
                      <w:proofErr w:type="gramEnd"/>
                      <w:r w:rsidRPr="00F422DB">
                        <w:rPr>
                          <w:sz w:val="21"/>
                          <w:szCs w:val="21"/>
                        </w:rPr>
                        <w:t xml:space="preserve">5) of this section and ¶¶ 8-201.14 (B) and (D). </w:t>
                      </w:r>
                    </w:p>
                    <w:p w:rsidR="00072F15" w:rsidRPr="00F422DB" w:rsidRDefault="00072F15" w:rsidP="00072F15">
                      <w:pPr>
                        <w:pStyle w:val="BodyText"/>
                        <w:ind w:left="470"/>
                        <w:rPr>
                          <w:sz w:val="21"/>
                          <w:szCs w:val="21"/>
                        </w:rPr>
                      </w:pPr>
                      <w:r w:rsidRPr="00F422DB">
                        <w:rPr>
                          <w:sz w:val="21"/>
                          <w:szCs w:val="21"/>
                        </w:rPr>
                        <w:t>(7) Is provided to the REGULATORY AUTHORITY prior to implementation as specified under ¶ 8-201.13(B).</w:t>
                      </w:r>
                    </w:p>
                    <w:p w:rsidR="00072F15" w:rsidRDefault="00072F15" w:rsidP="00072F15"/>
                  </w:txbxContent>
                </v:textbox>
                <w10:wrap type="square" anchorx="margin"/>
              </v:shape>
            </w:pict>
          </mc:Fallback>
        </mc:AlternateContent>
      </w:r>
      <w:r w:rsidRPr="00F422DB">
        <w:rPr>
          <w:rFonts w:eastAsiaTheme="minorHAnsi"/>
          <w:bCs/>
          <w:sz w:val="23"/>
          <w:szCs w:val="23"/>
        </w:rPr>
        <w:t>“A HACCP PLAN is not required when a FOOD ESTABLISHMENT packages raw meat and poultry using a REDUCED OXYGEN PACKAGING method and includes on the package a 30-day “sell by” date from the date the raw meat or poultry was packaged</w:t>
      </w:r>
      <w:r>
        <w:rPr>
          <w:rFonts w:eastAsiaTheme="minorHAnsi"/>
          <w:b/>
          <w:bCs/>
          <w:sz w:val="20"/>
          <w:szCs w:val="20"/>
        </w:rPr>
        <w:t>.</w:t>
      </w:r>
    </w:p>
    <w:p w:rsidR="00072F15" w:rsidRPr="001A11F5" w:rsidRDefault="00072F15" w:rsidP="00072F15"/>
    <w:p w:rsidR="00072F15" w:rsidRPr="00F422DB" w:rsidRDefault="00072F15" w:rsidP="00072F15">
      <w:pPr>
        <w:pStyle w:val="BodyText"/>
        <w:rPr>
          <w:rStyle w:val="IntenseEmphasis"/>
          <w:b/>
          <w:sz w:val="21"/>
          <w:szCs w:val="21"/>
        </w:rPr>
      </w:pPr>
    </w:p>
    <w:p w:rsidR="00072F15" w:rsidRPr="00F422DB" w:rsidRDefault="00072F15" w:rsidP="00072F15">
      <w:pPr>
        <w:pStyle w:val="BodyText"/>
        <w:rPr>
          <w:rStyle w:val="IntenseEmphasis"/>
          <w:b/>
          <w:sz w:val="21"/>
          <w:szCs w:val="21"/>
        </w:rPr>
      </w:pPr>
    </w:p>
    <w:p w:rsidR="00072F15" w:rsidRPr="00DA19E8" w:rsidRDefault="00072F15" w:rsidP="00072F15">
      <w:pPr>
        <w:pStyle w:val="BodyText"/>
        <w:rPr>
          <w:rStyle w:val="IntenseEmphasis"/>
          <w:b/>
          <w:sz w:val="21"/>
          <w:szCs w:val="21"/>
        </w:rPr>
      </w:pPr>
      <w:r w:rsidRPr="00DA19E8">
        <w:rPr>
          <w:rStyle w:val="IntenseEmphasis"/>
          <w:b/>
          <w:noProof/>
          <w:sz w:val="21"/>
          <w:szCs w:val="21"/>
        </w:rPr>
        <w:lastRenderedPageBreak/>
        <mc:AlternateContent>
          <mc:Choice Requires="wps">
            <w:drawing>
              <wp:anchor distT="45720" distB="45720" distL="114300" distR="114300" simplePos="0" relativeHeight="251665408" behindDoc="0" locked="0" layoutInCell="1" allowOverlap="1" wp14:anchorId="43E4B584" wp14:editId="381472C1">
                <wp:simplePos x="0" y="0"/>
                <wp:positionH relativeFrom="margin">
                  <wp:posOffset>-9525</wp:posOffset>
                </wp:positionH>
                <wp:positionV relativeFrom="paragraph">
                  <wp:posOffset>0</wp:posOffset>
                </wp:positionV>
                <wp:extent cx="6610350" cy="864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648700"/>
                        </a:xfrm>
                        <a:prstGeom prst="rect">
                          <a:avLst/>
                        </a:prstGeom>
                        <a:solidFill>
                          <a:schemeClr val="bg1">
                            <a:lumMod val="95000"/>
                            <a:alpha val="40000"/>
                          </a:schemeClr>
                        </a:solidFill>
                        <a:ln w="12700">
                          <a:solidFill>
                            <a:srgbClr val="000000"/>
                          </a:solidFill>
                          <a:miter lim="800000"/>
                          <a:headEnd/>
                          <a:tailEnd/>
                        </a:ln>
                      </wps:spPr>
                      <wps:txbx>
                        <w:txbxContent>
                          <w:p w:rsidR="00072F15" w:rsidRPr="00DA19E8" w:rsidRDefault="00072F15" w:rsidP="00072F15">
                            <w:pPr>
                              <w:pStyle w:val="BodyText"/>
                              <w:rPr>
                                <w:rStyle w:val="IntenseEmphasis"/>
                                <w:b/>
                                <w:sz w:val="20"/>
                                <w:szCs w:val="20"/>
                              </w:rPr>
                            </w:pPr>
                            <w:r w:rsidRPr="00DA19E8">
                              <w:rPr>
                                <w:rStyle w:val="IntenseEmphasis"/>
                                <w:b/>
                                <w:sz w:val="20"/>
                                <w:szCs w:val="20"/>
                              </w:rPr>
                              <w:t>CONTINUED:  Code 3-502.12   Reduced Oxygen Packaging Without a Variance, Criteria</w:t>
                            </w:r>
                          </w:p>
                          <w:p w:rsidR="00072F15" w:rsidRDefault="00072F15" w:rsidP="00072F15">
                            <w:pPr>
                              <w:pStyle w:val="BodyText"/>
                              <w:rPr>
                                <w:rStyle w:val="IntenseEmphasis"/>
                                <w:b/>
                                <w:sz w:val="21"/>
                                <w:szCs w:val="21"/>
                              </w:rPr>
                            </w:pPr>
                          </w:p>
                          <w:p w:rsidR="00072F15" w:rsidRPr="00F422DB" w:rsidRDefault="00072F15" w:rsidP="00072F15">
                            <w:pPr>
                              <w:pStyle w:val="BodyText"/>
                              <w:rPr>
                                <w:rStyle w:val="IntenseEmphasis"/>
                                <w:b/>
                                <w:sz w:val="21"/>
                                <w:szCs w:val="21"/>
                              </w:rPr>
                            </w:pPr>
                            <w:r w:rsidRPr="00F422DB">
                              <w:rPr>
                                <w:rStyle w:val="IntenseEmphasis"/>
                                <w:b/>
                                <w:sz w:val="21"/>
                                <w:szCs w:val="21"/>
                              </w:rPr>
                              <w:t>FISH</w:t>
                            </w:r>
                          </w:p>
                          <w:p w:rsidR="00072F15" w:rsidRPr="00F422DB" w:rsidRDefault="00072F15" w:rsidP="00072F15">
                            <w:pPr>
                              <w:pStyle w:val="BodyText"/>
                              <w:rPr>
                                <w:sz w:val="21"/>
                                <w:szCs w:val="21"/>
                              </w:rPr>
                            </w:pPr>
                            <w:r w:rsidRPr="00F422DB">
                              <w:rPr>
                                <w:sz w:val="21"/>
                                <w:szCs w:val="21"/>
                              </w:rPr>
                              <w:t>(C) Except for FISH that is frozen before, during, and after PACKAGING, a FOOD ESTABLISHMENT may not PACKAGE FISH using a REDUCED OXYGEN PACKAGING method.</w:t>
                            </w:r>
                          </w:p>
                          <w:p w:rsidR="00072F15" w:rsidRPr="00F422DB" w:rsidRDefault="00072F15" w:rsidP="00072F15">
                            <w:pPr>
                              <w:pStyle w:val="BodyText"/>
                              <w:rPr>
                                <w:rStyle w:val="IntenseEmphasis"/>
                                <w:b/>
                                <w:sz w:val="21"/>
                                <w:szCs w:val="21"/>
                              </w:rPr>
                            </w:pPr>
                            <w:r w:rsidRPr="00F422DB">
                              <w:rPr>
                                <w:rStyle w:val="IntenseEmphasis"/>
                                <w:b/>
                                <w:sz w:val="21"/>
                                <w:szCs w:val="21"/>
                              </w:rPr>
                              <w:t>COOK-CHILL or SOUS VIDE</w:t>
                            </w:r>
                          </w:p>
                          <w:p w:rsidR="00072F15" w:rsidRPr="00F422DB" w:rsidRDefault="00072F15" w:rsidP="00072F15">
                            <w:pPr>
                              <w:pStyle w:val="BodyText"/>
                              <w:rPr>
                                <w:sz w:val="21"/>
                                <w:szCs w:val="21"/>
                              </w:rPr>
                            </w:pPr>
                            <w:r w:rsidRPr="00F422DB">
                              <w:rPr>
                                <w:sz w:val="21"/>
                                <w:szCs w:val="21"/>
                              </w:rPr>
                              <w:t xml:space="preserve">(D) Except as specified under ¶ (C) and ¶ (F) of this section, a FOOD ESTABLISHMENT that PACKAGES TIME/TEMPERATURE CONTROL FOR SAFETY FOOD using a cook-chill or sous vide process shall: </w:t>
                            </w:r>
                          </w:p>
                          <w:p w:rsidR="00072F15" w:rsidRPr="00F422DB" w:rsidRDefault="00072F15" w:rsidP="00072F15">
                            <w:pPr>
                              <w:pStyle w:val="BodyText"/>
                              <w:ind w:firstLine="470"/>
                              <w:rPr>
                                <w:sz w:val="21"/>
                                <w:szCs w:val="21"/>
                              </w:rPr>
                            </w:pPr>
                            <w:r w:rsidRPr="00F422DB">
                              <w:rPr>
                                <w:sz w:val="21"/>
                                <w:szCs w:val="21"/>
                              </w:rPr>
                              <w:t>(1) Provide to the REGULATORY AUTHORITY prior to implementation, a HACCP PLAN that contains the information as specified under ¶¶ 8-201.14 (B) and (D);</w:t>
                            </w:r>
                          </w:p>
                          <w:p w:rsidR="00072F15" w:rsidRPr="00F422DB" w:rsidRDefault="00072F15" w:rsidP="00072F15">
                            <w:pPr>
                              <w:pStyle w:val="BodyText"/>
                              <w:ind w:firstLine="470"/>
                              <w:rPr>
                                <w:sz w:val="21"/>
                                <w:szCs w:val="21"/>
                              </w:rPr>
                            </w:pPr>
                            <w:r w:rsidRPr="00F422DB">
                              <w:rPr>
                                <w:sz w:val="21"/>
                                <w:szCs w:val="21"/>
                              </w:rPr>
                              <w:t xml:space="preserve">(2) Ensure the FOOD is: </w:t>
                            </w:r>
                          </w:p>
                          <w:p w:rsidR="00072F15" w:rsidRPr="00F422DB" w:rsidRDefault="00072F15" w:rsidP="00072F15">
                            <w:pPr>
                              <w:pStyle w:val="BodyText"/>
                              <w:ind w:firstLine="720"/>
                              <w:rPr>
                                <w:sz w:val="21"/>
                                <w:szCs w:val="21"/>
                              </w:rPr>
                            </w:pPr>
                            <w:r w:rsidRPr="00F422DB">
                              <w:rPr>
                                <w:sz w:val="21"/>
                                <w:szCs w:val="21"/>
                              </w:rPr>
                              <w:t xml:space="preserve">(a) Prepared and consumed on the PREMISES, or prepared and consumed off the PREMISES but within the same business entity with no distribution or sale of the PACKAGED product to another business entity or the CONSUMER, </w:t>
                            </w:r>
                          </w:p>
                          <w:p w:rsidR="00072F15" w:rsidRPr="00F422DB" w:rsidRDefault="00072F15" w:rsidP="00072F15">
                            <w:pPr>
                              <w:pStyle w:val="BodyText"/>
                              <w:ind w:firstLine="720"/>
                              <w:rPr>
                                <w:sz w:val="21"/>
                                <w:szCs w:val="21"/>
                              </w:rPr>
                            </w:pPr>
                            <w:r w:rsidRPr="00F422DB">
                              <w:rPr>
                                <w:sz w:val="21"/>
                                <w:szCs w:val="21"/>
                              </w:rPr>
                              <w:t xml:space="preserve">(b) Cooked to heat all parts of the FOOD to a temperature and for a time as specified under ¶¶ 3-401.11 (A), (B), and (C), </w:t>
                            </w:r>
                          </w:p>
                          <w:p w:rsidR="00072F15" w:rsidRPr="00F422DB" w:rsidRDefault="00072F15" w:rsidP="00072F15">
                            <w:pPr>
                              <w:pStyle w:val="BodyText"/>
                              <w:ind w:firstLine="720"/>
                              <w:rPr>
                                <w:sz w:val="21"/>
                                <w:szCs w:val="21"/>
                              </w:rPr>
                            </w:pPr>
                            <w:r w:rsidRPr="00F422DB">
                              <w:rPr>
                                <w:sz w:val="21"/>
                                <w:szCs w:val="21"/>
                              </w:rPr>
                              <w:t xml:space="preserve">(c) Protected from contamination before and after cooking as specified under Parts 3-3 and 3-4, P (d) Placed in a PACKAGE with an oxygen barrier and sealed before cooking, or placed in a PACKAGE and sealed immediately after cooking and before reaching a temperature below 57°C (135°F),  </w:t>
                            </w:r>
                          </w:p>
                          <w:p w:rsidR="00072F15" w:rsidRPr="00F422DB" w:rsidRDefault="00072F15" w:rsidP="00072F15">
                            <w:pPr>
                              <w:pStyle w:val="BodyText"/>
                              <w:ind w:firstLine="720"/>
                              <w:rPr>
                                <w:sz w:val="21"/>
                                <w:szCs w:val="21"/>
                              </w:rPr>
                            </w:pPr>
                            <w:r w:rsidRPr="00F422DB">
                              <w:rPr>
                                <w:sz w:val="21"/>
                                <w:szCs w:val="21"/>
                              </w:rPr>
                              <w:t>(e) Cooled to 5°C (41°F) in the sealed PACKAGE or bag as specified under § 3-501.14 and:</w:t>
                            </w:r>
                          </w:p>
                          <w:p w:rsidR="00072F15" w:rsidRPr="00F422DB" w:rsidRDefault="00072F15" w:rsidP="00072F15">
                            <w:pPr>
                              <w:pStyle w:val="BodyText"/>
                              <w:ind w:left="470" w:firstLine="720"/>
                              <w:rPr>
                                <w:sz w:val="21"/>
                                <w:szCs w:val="21"/>
                              </w:rPr>
                            </w:pPr>
                            <w:r w:rsidRPr="00F422DB">
                              <w:rPr>
                                <w:sz w:val="21"/>
                                <w:szCs w:val="21"/>
                              </w:rPr>
                              <w:t xml:space="preserve">(i) Cooled to 1°C (34°F) within 48 hours of reaching 5°C (41°F) and held at that temperature until consumed or discarded within 30 days after the date of PACKAGING; </w:t>
                            </w:r>
                          </w:p>
                          <w:p w:rsidR="00072F15" w:rsidRPr="00F422DB" w:rsidRDefault="00072F15" w:rsidP="00072F15">
                            <w:pPr>
                              <w:pStyle w:val="BodyText"/>
                              <w:ind w:left="470" w:firstLine="720"/>
                              <w:rPr>
                                <w:sz w:val="21"/>
                                <w:szCs w:val="21"/>
                              </w:rPr>
                            </w:pPr>
                            <w:r w:rsidRPr="00F422DB">
                              <w:rPr>
                                <w:sz w:val="21"/>
                                <w:szCs w:val="21"/>
                              </w:rPr>
                              <w:t xml:space="preserve">(ii)Held at 5°C (41°F) or less for no more than 7 days, at which time the FOOD must be consumed or discarded; or </w:t>
                            </w:r>
                          </w:p>
                          <w:p w:rsidR="00072F15" w:rsidRPr="00F422DB" w:rsidRDefault="00072F15" w:rsidP="00072F15">
                            <w:pPr>
                              <w:pStyle w:val="BodyText"/>
                              <w:ind w:left="470" w:firstLine="720"/>
                              <w:rPr>
                                <w:sz w:val="21"/>
                                <w:szCs w:val="21"/>
                              </w:rPr>
                            </w:pPr>
                            <w:r w:rsidRPr="00F422DB">
                              <w:rPr>
                                <w:sz w:val="21"/>
                                <w:szCs w:val="21"/>
                              </w:rPr>
                              <w:t xml:space="preserve">(iii) Held frozen with no shelf life restriction while frozen until consumed or used. </w:t>
                            </w:r>
                          </w:p>
                          <w:p w:rsidR="00072F15" w:rsidRPr="00F422DB" w:rsidRDefault="00072F15" w:rsidP="00072F15">
                            <w:pPr>
                              <w:pStyle w:val="BodyText"/>
                              <w:ind w:left="470" w:firstLine="250"/>
                              <w:rPr>
                                <w:sz w:val="21"/>
                                <w:szCs w:val="21"/>
                              </w:rPr>
                            </w:pPr>
                            <w:r w:rsidRPr="00F422DB">
                              <w:rPr>
                                <w:sz w:val="21"/>
                                <w:szCs w:val="21"/>
                              </w:rPr>
                              <w:t xml:space="preserve">(f) Held in a refrigeration unit that is equipped with an electronic system that continuously monitors time and temperature and is visually examined for proper operation twice daily, </w:t>
                            </w:r>
                          </w:p>
                          <w:p w:rsidR="00072F15" w:rsidRPr="00F422DB" w:rsidRDefault="00072F15" w:rsidP="00072F15">
                            <w:pPr>
                              <w:pStyle w:val="BodyText"/>
                              <w:ind w:left="470" w:firstLine="250"/>
                              <w:rPr>
                                <w:sz w:val="21"/>
                                <w:szCs w:val="21"/>
                              </w:rPr>
                            </w:pPr>
                            <w:r w:rsidRPr="00F422DB">
                              <w:rPr>
                                <w:sz w:val="21"/>
                                <w:szCs w:val="21"/>
                              </w:rPr>
                              <w:t xml:space="preserve">(g) If transported off-site to a satellite location of the same business entity, equipped with verifiable electronic monitoring devices to ensure times and temperatures are monitored during transportation, and </w:t>
                            </w:r>
                          </w:p>
                          <w:p w:rsidR="00072F15" w:rsidRPr="00F422DB" w:rsidRDefault="00072F15" w:rsidP="00072F15">
                            <w:pPr>
                              <w:pStyle w:val="BodyText"/>
                              <w:ind w:left="470" w:firstLine="250"/>
                              <w:rPr>
                                <w:sz w:val="21"/>
                                <w:szCs w:val="21"/>
                              </w:rPr>
                            </w:pPr>
                            <w:r w:rsidRPr="00F422DB">
                              <w:rPr>
                                <w:sz w:val="21"/>
                                <w:szCs w:val="21"/>
                              </w:rPr>
                              <w:t xml:space="preserve">(h) Labeled with the product name and the date PACKAGED; and </w:t>
                            </w:r>
                          </w:p>
                          <w:p w:rsidR="00072F15" w:rsidRPr="00F422DB" w:rsidRDefault="00072F15" w:rsidP="00072F15">
                            <w:pPr>
                              <w:pStyle w:val="BodyText"/>
                              <w:ind w:left="470"/>
                              <w:rPr>
                                <w:sz w:val="21"/>
                                <w:szCs w:val="21"/>
                              </w:rPr>
                            </w:pPr>
                            <w:r w:rsidRPr="00F422DB">
                              <w:rPr>
                                <w:sz w:val="21"/>
                                <w:szCs w:val="21"/>
                              </w:rPr>
                              <w:t xml:space="preserve">(3) Maintain the records required to confirm that cooling and cold holding refrigeration time/temperature parameters are required as part of the HACCP PLAN and: </w:t>
                            </w:r>
                          </w:p>
                          <w:p w:rsidR="00072F15" w:rsidRPr="00F422DB" w:rsidRDefault="00072F15" w:rsidP="00072F15">
                            <w:pPr>
                              <w:pStyle w:val="BodyText"/>
                              <w:ind w:left="470" w:firstLine="250"/>
                              <w:rPr>
                                <w:sz w:val="21"/>
                                <w:szCs w:val="21"/>
                              </w:rPr>
                            </w:pPr>
                            <w:r w:rsidRPr="00F422DB">
                              <w:rPr>
                                <w:sz w:val="21"/>
                                <w:szCs w:val="21"/>
                              </w:rPr>
                              <w:t xml:space="preserve">(a) Make such records available to the REGULATORY AUTHORITY upon request, and </w:t>
                            </w:r>
                          </w:p>
                          <w:p w:rsidR="00072F15" w:rsidRPr="00F422DB" w:rsidRDefault="00072F15" w:rsidP="00072F15">
                            <w:pPr>
                              <w:pStyle w:val="BodyText"/>
                              <w:ind w:left="470" w:firstLine="250"/>
                              <w:rPr>
                                <w:sz w:val="21"/>
                                <w:szCs w:val="21"/>
                              </w:rPr>
                            </w:pPr>
                            <w:r w:rsidRPr="00F422DB">
                              <w:rPr>
                                <w:sz w:val="21"/>
                                <w:szCs w:val="21"/>
                              </w:rPr>
                              <w:t xml:space="preserve">(b) Hold such records for at least 6 months; and </w:t>
                            </w:r>
                          </w:p>
                          <w:p w:rsidR="00072F15" w:rsidRPr="00F422DB" w:rsidRDefault="00072F15" w:rsidP="00072F15">
                            <w:pPr>
                              <w:pStyle w:val="BodyText"/>
                              <w:ind w:left="470"/>
                              <w:rPr>
                                <w:sz w:val="21"/>
                                <w:szCs w:val="21"/>
                              </w:rPr>
                            </w:pPr>
                            <w:r w:rsidRPr="00F422DB">
                              <w:rPr>
                                <w:sz w:val="21"/>
                                <w:szCs w:val="21"/>
                              </w:rPr>
                              <w:t xml:space="preserve">(4) Implement written operational procedures as specified under Subparagraph (B)(5) of this section and a training program as specified under Subparagraph (B)(6) of this section.  </w:t>
                            </w:r>
                          </w:p>
                          <w:p w:rsidR="00072F15" w:rsidRPr="00F422DB" w:rsidRDefault="00072F15" w:rsidP="00072F15">
                            <w:pPr>
                              <w:pStyle w:val="BodyText"/>
                              <w:rPr>
                                <w:rStyle w:val="IntenseEmphasis"/>
                                <w:b/>
                                <w:sz w:val="21"/>
                                <w:szCs w:val="21"/>
                              </w:rPr>
                            </w:pPr>
                            <w:r w:rsidRPr="00F422DB">
                              <w:rPr>
                                <w:rStyle w:val="IntenseEmphasis"/>
                                <w:b/>
                                <w:sz w:val="21"/>
                                <w:szCs w:val="21"/>
                              </w:rPr>
                              <w:t>CHEESE</w:t>
                            </w:r>
                          </w:p>
                          <w:p w:rsidR="00072F15" w:rsidRPr="00F422DB" w:rsidRDefault="00072F15" w:rsidP="00072F15">
                            <w:pPr>
                              <w:pStyle w:val="BodyText"/>
                              <w:rPr>
                                <w:sz w:val="21"/>
                                <w:szCs w:val="21"/>
                              </w:rPr>
                            </w:pPr>
                            <w:r w:rsidRPr="00F422DB">
                              <w:rPr>
                                <w:sz w:val="21"/>
                                <w:szCs w:val="21"/>
                              </w:rPr>
                              <w:t xml:space="preserve">(E) Except as specified under ¶ (F) of this section, a FOOD ESTABLISHMENT that PACKAGES cheese using a REDUCED OXYGEN PACKAGING method shall: </w:t>
                            </w:r>
                          </w:p>
                          <w:p w:rsidR="00072F15" w:rsidRPr="00F422DB" w:rsidRDefault="00072F15" w:rsidP="00072F15">
                            <w:pPr>
                              <w:pStyle w:val="BodyText"/>
                              <w:ind w:firstLine="470"/>
                              <w:rPr>
                                <w:sz w:val="21"/>
                                <w:szCs w:val="21"/>
                              </w:rPr>
                            </w:pPr>
                            <w:r w:rsidRPr="00F422DB">
                              <w:rPr>
                                <w:sz w:val="21"/>
                                <w:szCs w:val="21"/>
                              </w:rPr>
                              <w:t xml:space="preserve">(1) Limit the cheeses PACKAGED to those that are commercially manufactured in a FOOD PROCESSING PLANT with no ingredients added in the FOOD ESTABLISHMENT and that meet the Standards of Identity as specified in 21 CFR 133.150 Hard cheeses, 21 CFR 133.169 Pasteurized process cheese or 21 CFR 133.187 Semisoft cheeses; </w:t>
                            </w:r>
                          </w:p>
                          <w:p w:rsidR="00072F15" w:rsidRPr="00F422DB" w:rsidRDefault="00072F15" w:rsidP="00072F15">
                            <w:pPr>
                              <w:pStyle w:val="BodyText"/>
                              <w:ind w:firstLine="470"/>
                              <w:rPr>
                                <w:sz w:val="21"/>
                                <w:szCs w:val="21"/>
                              </w:rPr>
                            </w:pPr>
                            <w:r w:rsidRPr="00F422DB">
                              <w:rPr>
                                <w:sz w:val="21"/>
                                <w:szCs w:val="21"/>
                              </w:rPr>
                              <w:t xml:space="preserve">(2) Have a HACCP PLAN that contains the information specified under ¶¶ 8-201.14 (B) and (D) and as specified under ¶¶ (B)(1), (B)(3)(a), (B)(5) and (B)(6) of this section; </w:t>
                            </w:r>
                          </w:p>
                          <w:p w:rsidR="00072F15" w:rsidRPr="00F422DB" w:rsidRDefault="00072F15" w:rsidP="00072F15">
                            <w:pPr>
                              <w:pStyle w:val="BodyText"/>
                              <w:ind w:firstLine="470"/>
                              <w:rPr>
                                <w:sz w:val="21"/>
                                <w:szCs w:val="21"/>
                              </w:rPr>
                            </w:pPr>
                            <w:r w:rsidRPr="00F422DB">
                              <w:rPr>
                                <w:sz w:val="21"/>
                                <w:szCs w:val="21"/>
                              </w:rPr>
                              <w:t xml:space="preserve">(3) Labels the PACKAGE on the principal display panel with a “use by” date that does not exceed 30 days from its packaging or the original manufacturer’s “sell by” or “use by” date, whichever occurs first; and </w:t>
                            </w:r>
                          </w:p>
                          <w:p w:rsidR="00072F15" w:rsidRPr="00F422DB" w:rsidRDefault="00072F15" w:rsidP="00072F15">
                            <w:pPr>
                              <w:pStyle w:val="BodyText"/>
                              <w:ind w:firstLine="470"/>
                              <w:rPr>
                                <w:sz w:val="21"/>
                                <w:szCs w:val="21"/>
                              </w:rPr>
                            </w:pPr>
                            <w:r w:rsidRPr="00F422DB">
                              <w:rPr>
                                <w:sz w:val="21"/>
                                <w:szCs w:val="21"/>
                              </w:rPr>
                              <w:t>(4) Discards the REDUCED OYGEN PACKAGED cheese if it is not sold for off-PREMISES consumption or consumed within 30 calendar days of its PACKAGING.</w:t>
                            </w:r>
                          </w:p>
                          <w:p w:rsidR="00072F15" w:rsidRPr="00F422DB" w:rsidRDefault="00072F15" w:rsidP="00072F15">
                            <w:pPr>
                              <w:pStyle w:val="BodyText"/>
                              <w:rPr>
                                <w:rStyle w:val="IntenseEmphasis"/>
                                <w:b/>
                                <w:sz w:val="21"/>
                                <w:szCs w:val="21"/>
                              </w:rPr>
                            </w:pPr>
                            <w:r w:rsidRPr="00F422DB">
                              <w:rPr>
                                <w:rStyle w:val="IntenseEmphasis"/>
                                <w:b/>
                                <w:sz w:val="21"/>
                                <w:szCs w:val="21"/>
                              </w:rPr>
                              <w:t>48 HOURS</w:t>
                            </w:r>
                          </w:p>
                          <w:p w:rsidR="00072F15" w:rsidRPr="00F422DB" w:rsidRDefault="00072F15" w:rsidP="00072F15">
                            <w:pPr>
                              <w:pStyle w:val="BodyText"/>
                              <w:rPr>
                                <w:sz w:val="21"/>
                                <w:szCs w:val="21"/>
                              </w:rPr>
                            </w:pPr>
                            <w:r w:rsidRPr="00F422DB">
                              <w:rPr>
                                <w:sz w:val="21"/>
                                <w:szCs w:val="21"/>
                              </w:rPr>
                              <w:t xml:space="preserve">(F) A HACCP Plan is not required when a FOOD ESTABLISHMENT uses a REDUCED OXYGEN PACKAGING method to PACKAGE TIME/TEMPERATURE CONTROL FOR SAFETY FOOD that is always: </w:t>
                            </w:r>
                          </w:p>
                          <w:p w:rsidR="00072F15" w:rsidRPr="00F422DB" w:rsidRDefault="00072F15" w:rsidP="00072F15">
                            <w:pPr>
                              <w:pStyle w:val="BodyText"/>
                              <w:ind w:firstLine="470"/>
                              <w:rPr>
                                <w:sz w:val="21"/>
                                <w:szCs w:val="21"/>
                              </w:rPr>
                            </w:pPr>
                            <w:r w:rsidRPr="00F422DB">
                              <w:rPr>
                                <w:sz w:val="21"/>
                                <w:szCs w:val="21"/>
                              </w:rPr>
                              <w:t xml:space="preserve">(1) Labeled with the production time and date, </w:t>
                            </w:r>
                          </w:p>
                          <w:p w:rsidR="00072F15" w:rsidRPr="00F422DB" w:rsidRDefault="00072F15" w:rsidP="00072F15">
                            <w:pPr>
                              <w:pStyle w:val="BodyText"/>
                              <w:ind w:firstLine="470"/>
                              <w:rPr>
                                <w:sz w:val="21"/>
                                <w:szCs w:val="21"/>
                              </w:rPr>
                            </w:pPr>
                            <w:r w:rsidRPr="00F422DB">
                              <w:rPr>
                                <w:sz w:val="21"/>
                                <w:szCs w:val="21"/>
                              </w:rPr>
                              <w:t xml:space="preserve">(2) Held at 5°C (41°F) or less during refrigerated storage, and </w:t>
                            </w:r>
                          </w:p>
                          <w:p w:rsidR="00072F15" w:rsidRDefault="00072F15" w:rsidP="00072F15">
                            <w:r w:rsidRPr="00F422DB">
                              <w:rPr>
                                <w:sz w:val="21"/>
                                <w:szCs w:val="21"/>
                              </w:rPr>
                              <w:t>(3) Removed from its PACKAGE in the FOOD ESTABLISHMENT within 48 hours after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4B584" id="_x0000_s1033" type="#_x0000_t202" style="position:absolute;margin-left:-.75pt;margin-top:0;width:520.5pt;height:6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" fillcolor="#f2f2f2 [3052]" strokeweight="1pt">
                <v:fill opacity="26214f"/>
                <v:textbox>
                  <w:txbxContent>
                    <w:p w:rsidR="00072F15" w:rsidRPr="00DA19E8" w:rsidRDefault="00072F15" w:rsidP="00072F15">
                      <w:pPr>
                        <w:pStyle w:val="BodyText"/>
                        <w:rPr>
                          <w:rStyle w:val="IntenseEmphasis"/>
                          <w:b/>
                          <w:sz w:val="20"/>
                          <w:szCs w:val="20"/>
                        </w:rPr>
                      </w:pPr>
                      <w:r w:rsidRPr="00DA19E8">
                        <w:rPr>
                          <w:rStyle w:val="IntenseEmphasis"/>
                          <w:b/>
                          <w:sz w:val="20"/>
                          <w:szCs w:val="20"/>
                        </w:rPr>
                        <w:t xml:space="preserve">CONTINUED:  Code 3-502.12   Reduced Oxygen Packaging </w:t>
                      </w:r>
                      <w:proofErr w:type="gramStart"/>
                      <w:r w:rsidRPr="00DA19E8">
                        <w:rPr>
                          <w:rStyle w:val="IntenseEmphasis"/>
                          <w:b/>
                          <w:sz w:val="20"/>
                          <w:szCs w:val="20"/>
                        </w:rPr>
                        <w:t>Without</w:t>
                      </w:r>
                      <w:proofErr w:type="gramEnd"/>
                      <w:r w:rsidRPr="00DA19E8">
                        <w:rPr>
                          <w:rStyle w:val="IntenseEmphasis"/>
                          <w:b/>
                          <w:sz w:val="20"/>
                          <w:szCs w:val="20"/>
                        </w:rPr>
                        <w:t xml:space="preserve"> a Variance, Criteria</w:t>
                      </w:r>
                    </w:p>
                    <w:p w:rsidR="00072F15" w:rsidRDefault="00072F15" w:rsidP="00072F15">
                      <w:pPr>
                        <w:pStyle w:val="BodyText"/>
                        <w:rPr>
                          <w:rStyle w:val="IntenseEmphasis"/>
                          <w:b/>
                          <w:sz w:val="21"/>
                          <w:szCs w:val="21"/>
                        </w:rPr>
                      </w:pPr>
                    </w:p>
                    <w:p w:rsidR="00072F15" w:rsidRPr="00F422DB" w:rsidRDefault="00072F15" w:rsidP="00072F15">
                      <w:pPr>
                        <w:pStyle w:val="BodyText"/>
                        <w:rPr>
                          <w:rStyle w:val="IntenseEmphasis"/>
                          <w:b/>
                          <w:sz w:val="21"/>
                          <w:szCs w:val="21"/>
                        </w:rPr>
                      </w:pPr>
                      <w:r w:rsidRPr="00F422DB">
                        <w:rPr>
                          <w:rStyle w:val="IntenseEmphasis"/>
                          <w:b/>
                          <w:sz w:val="21"/>
                          <w:szCs w:val="21"/>
                        </w:rPr>
                        <w:t>FISH</w:t>
                      </w:r>
                    </w:p>
                    <w:p w:rsidR="00072F15" w:rsidRPr="00F422DB" w:rsidRDefault="00072F15" w:rsidP="00072F15">
                      <w:pPr>
                        <w:pStyle w:val="BodyText"/>
                        <w:rPr>
                          <w:sz w:val="21"/>
                          <w:szCs w:val="21"/>
                        </w:rPr>
                      </w:pPr>
                      <w:r w:rsidRPr="00F422DB">
                        <w:rPr>
                          <w:sz w:val="21"/>
                          <w:szCs w:val="21"/>
                        </w:rPr>
                        <w:t>(C) Except for FISH that is frozen before, during, and after PACKAGING, a FOOD ESTABLISHMENT may not PACKAGE FISH using a REDUCED OXYGEN PACKAGING method.</w:t>
                      </w:r>
                    </w:p>
                    <w:p w:rsidR="00072F15" w:rsidRPr="00F422DB" w:rsidRDefault="00072F15" w:rsidP="00072F15">
                      <w:pPr>
                        <w:pStyle w:val="BodyText"/>
                        <w:rPr>
                          <w:rStyle w:val="IntenseEmphasis"/>
                          <w:b/>
                          <w:sz w:val="21"/>
                          <w:szCs w:val="21"/>
                        </w:rPr>
                      </w:pPr>
                      <w:r w:rsidRPr="00F422DB">
                        <w:rPr>
                          <w:rStyle w:val="IntenseEmphasis"/>
                          <w:b/>
                          <w:sz w:val="21"/>
                          <w:szCs w:val="21"/>
                        </w:rPr>
                        <w:t>COOK-CHILL or SOUS VIDE</w:t>
                      </w:r>
                    </w:p>
                    <w:p w:rsidR="00072F15" w:rsidRPr="00F422DB" w:rsidRDefault="00072F15" w:rsidP="00072F15">
                      <w:pPr>
                        <w:pStyle w:val="BodyText"/>
                        <w:rPr>
                          <w:sz w:val="21"/>
                          <w:szCs w:val="21"/>
                        </w:rPr>
                      </w:pPr>
                      <w:r w:rsidRPr="00F422DB">
                        <w:rPr>
                          <w:sz w:val="21"/>
                          <w:szCs w:val="21"/>
                        </w:rPr>
                        <w:t xml:space="preserve">(D) Except as specified under ¶ (C) and ¶ (F) of this section, a FOOD ESTABLISHMENT that PACKAGES TIME/TEMPERATURE CONTROL FOR SAFETY FOOD using a cook-chill or sous vide process shall: </w:t>
                      </w:r>
                    </w:p>
                    <w:p w:rsidR="00072F15" w:rsidRPr="00F422DB" w:rsidRDefault="00072F15" w:rsidP="00072F15">
                      <w:pPr>
                        <w:pStyle w:val="BodyText"/>
                        <w:ind w:firstLine="470"/>
                        <w:rPr>
                          <w:sz w:val="21"/>
                          <w:szCs w:val="21"/>
                        </w:rPr>
                      </w:pPr>
                      <w:r w:rsidRPr="00F422DB">
                        <w:rPr>
                          <w:sz w:val="21"/>
                          <w:szCs w:val="21"/>
                        </w:rPr>
                        <w:t>(1) Provide to the REGULATORY AUTHORITY prior to implementation, a HACCP PLAN that contains the information as specified under ¶¶ 8-201.14 (B) and (D);</w:t>
                      </w:r>
                    </w:p>
                    <w:p w:rsidR="00072F15" w:rsidRPr="00F422DB" w:rsidRDefault="00072F15" w:rsidP="00072F15">
                      <w:pPr>
                        <w:pStyle w:val="BodyText"/>
                        <w:ind w:firstLine="470"/>
                        <w:rPr>
                          <w:sz w:val="21"/>
                          <w:szCs w:val="21"/>
                        </w:rPr>
                      </w:pPr>
                      <w:r w:rsidRPr="00F422DB">
                        <w:rPr>
                          <w:sz w:val="21"/>
                          <w:szCs w:val="21"/>
                        </w:rPr>
                        <w:t xml:space="preserve">(2) Ensure the FOOD is: </w:t>
                      </w:r>
                    </w:p>
                    <w:p w:rsidR="00072F15" w:rsidRPr="00F422DB" w:rsidRDefault="00072F15" w:rsidP="00072F15">
                      <w:pPr>
                        <w:pStyle w:val="BodyText"/>
                        <w:ind w:firstLine="720"/>
                        <w:rPr>
                          <w:sz w:val="21"/>
                          <w:szCs w:val="21"/>
                        </w:rPr>
                      </w:pPr>
                      <w:r w:rsidRPr="00F422DB">
                        <w:rPr>
                          <w:sz w:val="21"/>
                          <w:szCs w:val="21"/>
                        </w:rPr>
                        <w:t xml:space="preserve">(a) Prepared and consumed on the PREMISES, or prepared and consumed off the PREMISES but within the same business entity with no distribution or sale of the PACKAGED product to another business entity or the CONSUMER, </w:t>
                      </w:r>
                    </w:p>
                    <w:p w:rsidR="00072F15" w:rsidRPr="00F422DB" w:rsidRDefault="00072F15" w:rsidP="00072F15">
                      <w:pPr>
                        <w:pStyle w:val="BodyText"/>
                        <w:ind w:firstLine="720"/>
                        <w:rPr>
                          <w:sz w:val="21"/>
                          <w:szCs w:val="21"/>
                        </w:rPr>
                      </w:pPr>
                      <w:r w:rsidRPr="00F422DB">
                        <w:rPr>
                          <w:sz w:val="21"/>
                          <w:szCs w:val="21"/>
                        </w:rPr>
                        <w:t xml:space="preserve">(b) Cooked to heat all parts of the FOOD to a temperature and for a time as specified under ¶¶ 3-401.11 (A), (B), and (C), </w:t>
                      </w:r>
                    </w:p>
                    <w:p w:rsidR="00072F15" w:rsidRPr="00F422DB" w:rsidRDefault="00072F15" w:rsidP="00072F15">
                      <w:pPr>
                        <w:pStyle w:val="BodyText"/>
                        <w:ind w:firstLine="720"/>
                        <w:rPr>
                          <w:sz w:val="21"/>
                          <w:szCs w:val="21"/>
                        </w:rPr>
                      </w:pPr>
                      <w:r w:rsidRPr="00F422DB">
                        <w:rPr>
                          <w:sz w:val="21"/>
                          <w:szCs w:val="21"/>
                        </w:rPr>
                        <w:t xml:space="preserve">(c) Protected from contamination before and after cooking as specified under Parts 3-3 and 3-4, P (d) Placed in a PACKAGE with an oxygen barrier and sealed before cooking, or placed in a PACKAGE and sealed immediately after cooking and before reaching a temperature below 57°C (135°F),  </w:t>
                      </w:r>
                    </w:p>
                    <w:p w:rsidR="00072F15" w:rsidRPr="00F422DB" w:rsidRDefault="00072F15" w:rsidP="00072F15">
                      <w:pPr>
                        <w:pStyle w:val="BodyText"/>
                        <w:ind w:firstLine="720"/>
                        <w:rPr>
                          <w:sz w:val="21"/>
                          <w:szCs w:val="21"/>
                        </w:rPr>
                      </w:pPr>
                      <w:r w:rsidRPr="00F422DB">
                        <w:rPr>
                          <w:sz w:val="21"/>
                          <w:szCs w:val="21"/>
                        </w:rPr>
                        <w:t>(e) Cooled to 5°C (41°F) in the sealed PACKAGE or bag as specified under § 3-501.14 and:</w:t>
                      </w:r>
                    </w:p>
                    <w:p w:rsidR="00072F15" w:rsidRPr="00F422DB" w:rsidRDefault="00072F15" w:rsidP="00072F15">
                      <w:pPr>
                        <w:pStyle w:val="BodyText"/>
                        <w:ind w:left="470" w:firstLine="720"/>
                        <w:rPr>
                          <w:sz w:val="21"/>
                          <w:szCs w:val="21"/>
                        </w:rPr>
                      </w:pPr>
                      <w:r w:rsidRPr="00F422DB">
                        <w:rPr>
                          <w:sz w:val="21"/>
                          <w:szCs w:val="21"/>
                        </w:rPr>
                        <w:t>(</w:t>
                      </w:r>
                      <w:proofErr w:type="spellStart"/>
                      <w:r w:rsidRPr="00F422DB">
                        <w:rPr>
                          <w:sz w:val="21"/>
                          <w:szCs w:val="21"/>
                        </w:rPr>
                        <w:t>i</w:t>
                      </w:r>
                      <w:proofErr w:type="spellEnd"/>
                      <w:r w:rsidRPr="00F422DB">
                        <w:rPr>
                          <w:sz w:val="21"/>
                          <w:szCs w:val="21"/>
                        </w:rPr>
                        <w:t xml:space="preserve">) Cooled to 1°C (34°F) within 48 hours of reaching 5°C (41°F) and held at that temperature until consumed or discarded within 30 days after the date of PACKAGING; </w:t>
                      </w:r>
                    </w:p>
                    <w:p w:rsidR="00072F15" w:rsidRPr="00F422DB" w:rsidRDefault="00072F15" w:rsidP="00072F15">
                      <w:pPr>
                        <w:pStyle w:val="BodyText"/>
                        <w:ind w:left="470" w:firstLine="720"/>
                        <w:rPr>
                          <w:sz w:val="21"/>
                          <w:szCs w:val="21"/>
                        </w:rPr>
                      </w:pPr>
                      <w:r w:rsidRPr="00F422DB">
                        <w:rPr>
                          <w:sz w:val="21"/>
                          <w:szCs w:val="21"/>
                        </w:rPr>
                        <w:t xml:space="preserve">(ii)Held at 5°C (41°F) or less for no more than 7 days, at which time the FOOD must be consumed or discarded; or </w:t>
                      </w:r>
                    </w:p>
                    <w:p w:rsidR="00072F15" w:rsidRPr="00F422DB" w:rsidRDefault="00072F15" w:rsidP="00072F15">
                      <w:pPr>
                        <w:pStyle w:val="BodyText"/>
                        <w:ind w:left="470" w:firstLine="720"/>
                        <w:rPr>
                          <w:sz w:val="21"/>
                          <w:szCs w:val="21"/>
                        </w:rPr>
                      </w:pPr>
                      <w:r w:rsidRPr="00F422DB">
                        <w:rPr>
                          <w:sz w:val="21"/>
                          <w:szCs w:val="21"/>
                        </w:rPr>
                        <w:t xml:space="preserve">(iii) Held frozen with no shelf life restriction while frozen until consumed or used. </w:t>
                      </w:r>
                    </w:p>
                    <w:p w:rsidR="00072F15" w:rsidRPr="00F422DB" w:rsidRDefault="00072F15" w:rsidP="00072F15">
                      <w:pPr>
                        <w:pStyle w:val="BodyText"/>
                        <w:ind w:left="470" w:firstLine="250"/>
                        <w:rPr>
                          <w:sz w:val="21"/>
                          <w:szCs w:val="21"/>
                        </w:rPr>
                      </w:pPr>
                      <w:r w:rsidRPr="00F422DB">
                        <w:rPr>
                          <w:sz w:val="21"/>
                          <w:szCs w:val="21"/>
                        </w:rPr>
                        <w:t xml:space="preserve">(f) Held in a refrigeration unit that is equipped with an electronic system that continuously monitors time and temperature and is visually examined for proper operation twice daily, </w:t>
                      </w:r>
                    </w:p>
                    <w:p w:rsidR="00072F15" w:rsidRPr="00F422DB" w:rsidRDefault="00072F15" w:rsidP="00072F15">
                      <w:pPr>
                        <w:pStyle w:val="BodyText"/>
                        <w:ind w:left="470" w:firstLine="250"/>
                        <w:rPr>
                          <w:sz w:val="21"/>
                          <w:szCs w:val="21"/>
                        </w:rPr>
                      </w:pPr>
                      <w:r w:rsidRPr="00F422DB">
                        <w:rPr>
                          <w:sz w:val="21"/>
                          <w:szCs w:val="21"/>
                        </w:rPr>
                        <w:t xml:space="preserve">(g) If transported off-site to a satellite location of the same business entity, equipped with verifiable electronic monitoring devices to ensure times and temperatures are monitored during transportation, and </w:t>
                      </w:r>
                    </w:p>
                    <w:p w:rsidR="00072F15" w:rsidRPr="00F422DB" w:rsidRDefault="00072F15" w:rsidP="00072F15">
                      <w:pPr>
                        <w:pStyle w:val="BodyText"/>
                        <w:ind w:left="470" w:firstLine="250"/>
                        <w:rPr>
                          <w:sz w:val="21"/>
                          <w:szCs w:val="21"/>
                        </w:rPr>
                      </w:pPr>
                      <w:r w:rsidRPr="00F422DB">
                        <w:rPr>
                          <w:sz w:val="21"/>
                          <w:szCs w:val="21"/>
                        </w:rPr>
                        <w:t>(</w:t>
                      </w:r>
                      <w:proofErr w:type="gramStart"/>
                      <w:r w:rsidRPr="00F422DB">
                        <w:rPr>
                          <w:sz w:val="21"/>
                          <w:szCs w:val="21"/>
                        </w:rPr>
                        <w:t>h</w:t>
                      </w:r>
                      <w:proofErr w:type="gramEnd"/>
                      <w:r w:rsidRPr="00F422DB">
                        <w:rPr>
                          <w:sz w:val="21"/>
                          <w:szCs w:val="21"/>
                        </w:rPr>
                        <w:t xml:space="preserve">) Labeled with the product name and the date PACKAGED; and </w:t>
                      </w:r>
                    </w:p>
                    <w:p w:rsidR="00072F15" w:rsidRPr="00F422DB" w:rsidRDefault="00072F15" w:rsidP="00072F15">
                      <w:pPr>
                        <w:pStyle w:val="BodyText"/>
                        <w:ind w:left="470"/>
                        <w:rPr>
                          <w:sz w:val="21"/>
                          <w:szCs w:val="21"/>
                        </w:rPr>
                      </w:pPr>
                      <w:r w:rsidRPr="00F422DB">
                        <w:rPr>
                          <w:sz w:val="21"/>
                          <w:szCs w:val="21"/>
                        </w:rPr>
                        <w:t xml:space="preserve">(3) Maintain the records required to confirm that cooling and cold holding refrigeration time/temperature parameters are required as part of the HACCP PLAN and: </w:t>
                      </w:r>
                    </w:p>
                    <w:p w:rsidR="00072F15" w:rsidRPr="00F422DB" w:rsidRDefault="00072F15" w:rsidP="00072F15">
                      <w:pPr>
                        <w:pStyle w:val="BodyText"/>
                        <w:ind w:left="470" w:firstLine="250"/>
                        <w:rPr>
                          <w:sz w:val="21"/>
                          <w:szCs w:val="21"/>
                        </w:rPr>
                      </w:pPr>
                      <w:r w:rsidRPr="00F422DB">
                        <w:rPr>
                          <w:sz w:val="21"/>
                          <w:szCs w:val="21"/>
                        </w:rPr>
                        <w:t xml:space="preserve">(a) Make such records available to the REGULATORY AUTHORITY upon request, and </w:t>
                      </w:r>
                    </w:p>
                    <w:p w:rsidR="00072F15" w:rsidRPr="00F422DB" w:rsidRDefault="00072F15" w:rsidP="00072F15">
                      <w:pPr>
                        <w:pStyle w:val="BodyText"/>
                        <w:ind w:left="470" w:firstLine="250"/>
                        <w:rPr>
                          <w:sz w:val="21"/>
                          <w:szCs w:val="21"/>
                        </w:rPr>
                      </w:pPr>
                      <w:r w:rsidRPr="00F422DB">
                        <w:rPr>
                          <w:sz w:val="21"/>
                          <w:szCs w:val="21"/>
                        </w:rPr>
                        <w:t xml:space="preserve">(b) Hold such records for at least 6 months; and </w:t>
                      </w:r>
                    </w:p>
                    <w:p w:rsidR="00072F15" w:rsidRPr="00F422DB" w:rsidRDefault="00072F15" w:rsidP="00072F15">
                      <w:pPr>
                        <w:pStyle w:val="BodyText"/>
                        <w:ind w:left="470"/>
                        <w:rPr>
                          <w:sz w:val="21"/>
                          <w:szCs w:val="21"/>
                        </w:rPr>
                      </w:pPr>
                      <w:r w:rsidRPr="00F422DB">
                        <w:rPr>
                          <w:sz w:val="21"/>
                          <w:szCs w:val="21"/>
                        </w:rPr>
                        <w:t xml:space="preserve">(4) Implement written operational procedures as specified under Subparagraph (B)(5) of this section and a training program as specified under Subparagraph (B)(6) of this section.  </w:t>
                      </w:r>
                    </w:p>
                    <w:p w:rsidR="00072F15" w:rsidRPr="00F422DB" w:rsidRDefault="00072F15" w:rsidP="00072F15">
                      <w:pPr>
                        <w:pStyle w:val="BodyText"/>
                        <w:rPr>
                          <w:rStyle w:val="IntenseEmphasis"/>
                          <w:b/>
                          <w:sz w:val="21"/>
                          <w:szCs w:val="21"/>
                        </w:rPr>
                      </w:pPr>
                      <w:r w:rsidRPr="00F422DB">
                        <w:rPr>
                          <w:rStyle w:val="IntenseEmphasis"/>
                          <w:b/>
                          <w:sz w:val="21"/>
                          <w:szCs w:val="21"/>
                        </w:rPr>
                        <w:t>CHEESE</w:t>
                      </w:r>
                    </w:p>
                    <w:p w:rsidR="00072F15" w:rsidRPr="00F422DB" w:rsidRDefault="00072F15" w:rsidP="00072F15">
                      <w:pPr>
                        <w:pStyle w:val="BodyText"/>
                        <w:rPr>
                          <w:sz w:val="21"/>
                          <w:szCs w:val="21"/>
                        </w:rPr>
                      </w:pPr>
                      <w:r w:rsidRPr="00F422DB">
                        <w:rPr>
                          <w:sz w:val="21"/>
                          <w:szCs w:val="21"/>
                        </w:rPr>
                        <w:t xml:space="preserve">(E) Except as specified under ¶ (F) of this section, a FOOD ESTABLISHMENT that PACKAGES cheese using a REDUCED OXYGEN PACKAGING method shall: </w:t>
                      </w:r>
                    </w:p>
                    <w:p w:rsidR="00072F15" w:rsidRPr="00F422DB" w:rsidRDefault="00072F15" w:rsidP="00072F15">
                      <w:pPr>
                        <w:pStyle w:val="BodyText"/>
                        <w:ind w:firstLine="470"/>
                        <w:rPr>
                          <w:sz w:val="21"/>
                          <w:szCs w:val="21"/>
                        </w:rPr>
                      </w:pPr>
                      <w:r w:rsidRPr="00F422DB">
                        <w:rPr>
                          <w:sz w:val="21"/>
                          <w:szCs w:val="21"/>
                        </w:rPr>
                        <w:t xml:space="preserve">(1) Limit the cheeses PACKAGED to those that are commercially manufactured in a FOOD PROCESSING PLANT with no ingredients added in the FOOD ESTABLISHMENT and that meet the Standards of Identity as specified in 21 CFR 133.150 Hard cheeses, 21 CFR 133.169 Pasteurized process cheese or 21 CFR 133.187 Semisoft cheeses; </w:t>
                      </w:r>
                    </w:p>
                    <w:p w:rsidR="00072F15" w:rsidRPr="00F422DB" w:rsidRDefault="00072F15" w:rsidP="00072F15">
                      <w:pPr>
                        <w:pStyle w:val="BodyText"/>
                        <w:ind w:firstLine="470"/>
                        <w:rPr>
                          <w:sz w:val="21"/>
                          <w:szCs w:val="21"/>
                        </w:rPr>
                      </w:pPr>
                      <w:r w:rsidRPr="00F422DB">
                        <w:rPr>
                          <w:sz w:val="21"/>
                          <w:szCs w:val="21"/>
                        </w:rPr>
                        <w:t>(2) Have a HACCP PLAN that contains the information specified under ¶¶ 8-201.14 (B) and (D) and as specified under ¶¶ (B</w:t>
                      </w:r>
                      <w:proofErr w:type="gramStart"/>
                      <w:r w:rsidRPr="00F422DB">
                        <w:rPr>
                          <w:sz w:val="21"/>
                          <w:szCs w:val="21"/>
                        </w:rPr>
                        <w:t>)(</w:t>
                      </w:r>
                      <w:proofErr w:type="gramEnd"/>
                      <w:r w:rsidRPr="00F422DB">
                        <w:rPr>
                          <w:sz w:val="21"/>
                          <w:szCs w:val="21"/>
                        </w:rPr>
                        <w:t xml:space="preserve">1), (B)(3)(a), (B)(5) and (B)(6) of this section; </w:t>
                      </w:r>
                    </w:p>
                    <w:p w:rsidR="00072F15" w:rsidRPr="00F422DB" w:rsidRDefault="00072F15" w:rsidP="00072F15">
                      <w:pPr>
                        <w:pStyle w:val="BodyText"/>
                        <w:ind w:firstLine="470"/>
                        <w:rPr>
                          <w:sz w:val="21"/>
                          <w:szCs w:val="21"/>
                        </w:rPr>
                      </w:pPr>
                      <w:r w:rsidRPr="00F422DB">
                        <w:rPr>
                          <w:sz w:val="21"/>
                          <w:szCs w:val="21"/>
                        </w:rPr>
                        <w:t xml:space="preserve">(3) Labels the PACKAGE on the principal display panel with a “use by” date that does not exceed 30 days from its packaging or the original manufacturer’s “sell by” or “use by” date, whichever occurs first; and </w:t>
                      </w:r>
                    </w:p>
                    <w:p w:rsidR="00072F15" w:rsidRPr="00F422DB" w:rsidRDefault="00072F15" w:rsidP="00072F15">
                      <w:pPr>
                        <w:pStyle w:val="BodyText"/>
                        <w:ind w:firstLine="470"/>
                        <w:rPr>
                          <w:sz w:val="21"/>
                          <w:szCs w:val="21"/>
                        </w:rPr>
                      </w:pPr>
                      <w:r w:rsidRPr="00F422DB">
                        <w:rPr>
                          <w:sz w:val="21"/>
                          <w:szCs w:val="21"/>
                        </w:rPr>
                        <w:t>(4) Discards the REDUCED OYGEN PACKAGED cheese if it is not sold for off-PREMISES consumption or consumed within 30 calendar days of its PACKAGING.</w:t>
                      </w:r>
                    </w:p>
                    <w:p w:rsidR="00072F15" w:rsidRPr="00F422DB" w:rsidRDefault="00072F15" w:rsidP="00072F15">
                      <w:pPr>
                        <w:pStyle w:val="BodyText"/>
                        <w:rPr>
                          <w:rStyle w:val="IntenseEmphasis"/>
                          <w:b/>
                          <w:sz w:val="21"/>
                          <w:szCs w:val="21"/>
                        </w:rPr>
                      </w:pPr>
                      <w:r w:rsidRPr="00F422DB">
                        <w:rPr>
                          <w:rStyle w:val="IntenseEmphasis"/>
                          <w:b/>
                          <w:sz w:val="21"/>
                          <w:szCs w:val="21"/>
                        </w:rPr>
                        <w:t>48 HOURS</w:t>
                      </w:r>
                    </w:p>
                    <w:p w:rsidR="00072F15" w:rsidRPr="00F422DB" w:rsidRDefault="00072F15" w:rsidP="00072F15">
                      <w:pPr>
                        <w:pStyle w:val="BodyText"/>
                        <w:rPr>
                          <w:sz w:val="21"/>
                          <w:szCs w:val="21"/>
                        </w:rPr>
                      </w:pPr>
                      <w:r w:rsidRPr="00F422DB">
                        <w:rPr>
                          <w:sz w:val="21"/>
                          <w:szCs w:val="21"/>
                        </w:rPr>
                        <w:t xml:space="preserve">(F) A HACCP Plan is not required when a FOOD ESTABLISHMENT uses a REDUCED OXYGEN PACKAGING method to PACKAGE TIME/TEMPERATURE CONTROL FOR SAFETY FOOD that is always: </w:t>
                      </w:r>
                    </w:p>
                    <w:p w:rsidR="00072F15" w:rsidRPr="00F422DB" w:rsidRDefault="00072F15" w:rsidP="00072F15">
                      <w:pPr>
                        <w:pStyle w:val="BodyText"/>
                        <w:ind w:firstLine="470"/>
                        <w:rPr>
                          <w:sz w:val="21"/>
                          <w:szCs w:val="21"/>
                        </w:rPr>
                      </w:pPr>
                      <w:r w:rsidRPr="00F422DB">
                        <w:rPr>
                          <w:sz w:val="21"/>
                          <w:szCs w:val="21"/>
                        </w:rPr>
                        <w:t xml:space="preserve">(1) Labeled with the production time and date, </w:t>
                      </w:r>
                    </w:p>
                    <w:p w:rsidR="00072F15" w:rsidRPr="00F422DB" w:rsidRDefault="00072F15" w:rsidP="00072F15">
                      <w:pPr>
                        <w:pStyle w:val="BodyText"/>
                        <w:ind w:firstLine="470"/>
                        <w:rPr>
                          <w:sz w:val="21"/>
                          <w:szCs w:val="21"/>
                        </w:rPr>
                      </w:pPr>
                      <w:r w:rsidRPr="00F422DB">
                        <w:rPr>
                          <w:sz w:val="21"/>
                          <w:szCs w:val="21"/>
                        </w:rPr>
                        <w:t xml:space="preserve">(2) Held at 5°C (41°F) or less during refrigerated storage, and </w:t>
                      </w:r>
                    </w:p>
                    <w:p w:rsidR="00072F15" w:rsidRDefault="00072F15" w:rsidP="00072F15">
                      <w:r w:rsidRPr="00F422DB">
                        <w:rPr>
                          <w:sz w:val="21"/>
                          <w:szCs w:val="21"/>
                        </w:rPr>
                        <w:t>(3) Removed from its PACKAGE in the FOOD ESTABLISHMENT within 48 hours after PACKAGING.</w:t>
                      </w:r>
                    </w:p>
                  </w:txbxContent>
                </v:textbox>
                <w10:wrap type="square" anchorx="margin"/>
              </v:shape>
            </w:pict>
          </mc:Fallback>
        </mc:AlternateContent>
      </w:r>
    </w:p>
    <w:p w:rsidR="00072F15" w:rsidRPr="001A11F5" w:rsidRDefault="00072F15" w:rsidP="00072F15">
      <w:pPr>
        <w:pStyle w:val="BodyText"/>
        <w:ind w:firstLine="470"/>
      </w:pPr>
    </w:p>
    <w:p w:rsidR="00714D90" w:rsidRDefault="00714D90" w:rsidP="00072F15">
      <w:pPr>
        <w:pStyle w:val="Heading2"/>
        <w:rPr>
          <w:color w:val="323E4F" w:themeColor="text2" w:themeShade="BF"/>
          <w:sz w:val="28"/>
          <w:szCs w:val="28"/>
        </w:rPr>
      </w:pP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t>How does my Organization or Establishment request a Variance?</w:t>
      </w:r>
    </w:p>
    <w:p w:rsidR="00072F15" w:rsidRDefault="00072F15" w:rsidP="00072F15">
      <w:pPr>
        <w:pStyle w:val="BodyText"/>
        <w:spacing w:before="3"/>
        <w:rPr>
          <w:b/>
        </w:rPr>
      </w:pPr>
    </w:p>
    <w:p w:rsidR="00072F15" w:rsidRDefault="00072F15" w:rsidP="00072F15">
      <w:pPr>
        <w:pStyle w:val="BodyText"/>
        <w:spacing w:line="242" w:lineRule="auto"/>
        <w:ind w:left="120" w:right="248"/>
      </w:pPr>
      <w:r>
        <w:t xml:space="preserve">The </w:t>
      </w:r>
      <w:r>
        <w:rPr>
          <w:i/>
        </w:rPr>
        <w:t xml:space="preserve">Request for a Variance </w:t>
      </w:r>
      <w:r>
        <w:t>application shall be submitted to the Iowa Department of Inspections and Appeals Food and Consumer Safety Bureau.  All information on the Variance Request Form must be fill out completely and all additional required information must be submitted.  Request forms that are not filled out completely will be returned to the applicant.</w:t>
      </w:r>
    </w:p>
    <w:p w:rsidR="00072F15" w:rsidRDefault="00072F15" w:rsidP="00072F15">
      <w:pPr>
        <w:pStyle w:val="BodyText"/>
        <w:spacing w:line="242" w:lineRule="auto"/>
        <w:ind w:left="120" w:right="248"/>
      </w:pP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t>How long does it take obtain an approval for a Variance request?</w:t>
      </w:r>
    </w:p>
    <w:p w:rsidR="00072F15" w:rsidRDefault="00072F15" w:rsidP="00072F15"/>
    <w:p w:rsidR="00072F15" w:rsidRDefault="00072F15" w:rsidP="00072F15">
      <w:pPr>
        <w:pStyle w:val="BodyText"/>
      </w:pPr>
      <w:r>
        <w:t>The variance approval process takes approximately 30 days once the request and all adequate supporting documentation is received by the Iowa Department of Inspections and Appeals.</w:t>
      </w:r>
    </w:p>
    <w:p w:rsidR="00072F15" w:rsidRPr="006A69BB" w:rsidRDefault="00072F15" w:rsidP="00072F15">
      <w:pPr>
        <w:pStyle w:val="BodyText"/>
        <w:rPr>
          <w:b/>
          <w:sz w:val="28"/>
          <w:szCs w:val="28"/>
        </w:rPr>
      </w:pPr>
    </w:p>
    <w:p w:rsidR="00072F15" w:rsidRPr="00714D90" w:rsidRDefault="00072F15" w:rsidP="00072F15">
      <w:pPr>
        <w:pStyle w:val="Heading2"/>
        <w:rPr>
          <w:color w:val="2F5496" w:themeColor="accent5" w:themeShade="BF"/>
          <w:sz w:val="28"/>
          <w:szCs w:val="28"/>
        </w:rPr>
      </w:pPr>
      <w:r w:rsidRPr="00714D90">
        <w:rPr>
          <w:color w:val="2F5496" w:themeColor="accent5" w:themeShade="BF"/>
          <w:sz w:val="28"/>
          <w:szCs w:val="28"/>
        </w:rPr>
        <w:t>How does my Organization submit a Variance request?</w:t>
      </w:r>
    </w:p>
    <w:p w:rsidR="00072F15" w:rsidRPr="00AC31FD" w:rsidRDefault="00072F15" w:rsidP="00072F15"/>
    <w:p w:rsidR="00072F15" w:rsidRDefault="00072F15" w:rsidP="00072F15">
      <w:pPr>
        <w:pStyle w:val="BodyText"/>
        <w:ind w:left="119"/>
        <w:rPr>
          <w:b/>
          <w:sz w:val="24"/>
          <w:szCs w:val="24"/>
        </w:rPr>
      </w:pPr>
      <w:r w:rsidRPr="002C0778">
        <w:rPr>
          <w:b/>
          <w:sz w:val="24"/>
          <w:szCs w:val="24"/>
        </w:rPr>
        <w:t xml:space="preserve">Please submit </w:t>
      </w:r>
      <w:r>
        <w:rPr>
          <w:b/>
          <w:sz w:val="24"/>
          <w:szCs w:val="24"/>
        </w:rPr>
        <w:t xml:space="preserve">the following </w:t>
      </w:r>
      <w:r w:rsidRPr="002C0778">
        <w:rPr>
          <w:b/>
          <w:sz w:val="24"/>
          <w:szCs w:val="24"/>
        </w:rPr>
        <w:t>application and supporting information to:</w:t>
      </w:r>
    </w:p>
    <w:p w:rsidR="00072F15" w:rsidRPr="002C0778" w:rsidRDefault="00072F15" w:rsidP="00072F15">
      <w:pPr>
        <w:pStyle w:val="BodyText"/>
        <w:ind w:left="119"/>
        <w:rPr>
          <w:b/>
          <w:sz w:val="24"/>
          <w:szCs w:val="24"/>
        </w:rPr>
      </w:pPr>
    </w:p>
    <w:p w:rsidR="00072F15" w:rsidRPr="002C0778" w:rsidRDefault="00072F15" w:rsidP="00072F15">
      <w:pPr>
        <w:pStyle w:val="NoSpacing"/>
        <w:rPr>
          <w:sz w:val="24"/>
          <w:szCs w:val="24"/>
        </w:rPr>
      </w:pPr>
      <w:r w:rsidRPr="002C0778">
        <w:rPr>
          <w:sz w:val="24"/>
          <w:szCs w:val="24"/>
        </w:rPr>
        <w:t xml:space="preserve">  Iowa Department of Inspections and Appeals</w:t>
      </w:r>
    </w:p>
    <w:p w:rsidR="00072F15" w:rsidRDefault="00072F15" w:rsidP="00072F15">
      <w:pPr>
        <w:pStyle w:val="NoSpacing"/>
        <w:rPr>
          <w:sz w:val="24"/>
          <w:szCs w:val="24"/>
        </w:rPr>
      </w:pPr>
      <w:r w:rsidRPr="002C0778">
        <w:rPr>
          <w:sz w:val="24"/>
          <w:szCs w:val="24"/>
        </w:rPr>
        <w:t xml:space="preserve">  Food and Consumer Safety Bureau</w:t>
      </w:r>
    </w:p>
    <w:p w:rsidR="00072F15" w:rsidRPr="002C0778" w:rsidRDefault="00072F15" w:rsidP="00072F15">
      <w:pPr>
        <w:pStyle w:val="NoSpacing"/>
        <w:rPr>
          <w:sz w:val="24"/>
          <w:szCs w:val="24"/>
        </w:rPr>
      </w:pPr>
      <w:r>
        <w:rPr>
          <w:sz w:val="24"/>
          <w:szCs w:val="24"/>
        </w:rPr>
        <w:t xml:space="preserve">  Attention:  Brian Church</w:t>
      </w:r>
    </w:p>
    <w:p w:rsidR="00072F15" w:rsidRPr="002C0778" w:rsidRDefault="00072F15" w:rsidP="00072F15">
      <w:pPr>
        <w:pStyle w:val="NoSpacing"/>
        <w:rPr>
          <w:sz w:val="24"/>
          <w:szCs w:val="24"/>
        </w:rPr>
      </w:pPr>
      <w:r w:rsidRPr="002C0778">
        <w:rPr>
          <w:sz w:val="24"/>
          <w:szCs w:val="24"/>
        </w:rPr>
        <w:t xml:space="preserve">  321 E 12</w:t>
      </w:r>
      <w:r w:rsidRPr="002C0778">
        <w:rPr>
          <w:sz w:val="24"/>
          <w:szCs w:val="24"/>
          <w:vertAlign w:val="superscript"/>
        </w:rPr>
        <w:t>th</w:t>
      </w:r>
      <w:r w:rsidRPr="002C0778">
        <w:rPr>
          <w:sz w:val="24"/>
          <w:szCs w:val="24"/>
        </w:rPr>
        <w:t xml:space="preserve"> St</w:t>
      </w:r>
    </w:p>
    <w:p w:rsidR="00072F15" w:rsidRPr="002C0778" w:rsidRDefault="00072F15" w:rsidP="00072F15">
      <w:pPr>
        <w:pStyle w:val="NoSpacing"/>
        <w:rPr>
          <w:sz w:val="24"/>
          <w:szCs w:val="24"/>
        </w:rPr>
      </w:pPr>
      <w:r w:rsidRPr="002C0778">
        <w:rPr>
          <w:sz w:val="24"/>
          <w:szCs w:val="24"/>
        </w:rPr>
        <w:t xml:space="preserve">  Des Moines, IA  50319</w:t>
      </w:r>
    </w:p>
    <w:p w:rsidR="00072F15" w:rsidRDefault="00072F15" w:rsidP="00072F15">
      <w:pPr>
        <w:pStyle w:val="NoSpacing"/>
        <w:rPr>
          <w:sz w:val="24"/>
          <w:szCs w:val="24"/>
        </w:rPr>
      </w:pPr>
      <w:r w:rsidRPr="002C0778">
        <w:rPr>
          <w:sz w:val="24"/>
          <w:szCs w:val="24"/>
        </w:rPr>
        <w:t xml:space="preserve">  </w:t>
      </w:r>
      <w:r>
        <w:rPr>
          <w:sz w:val="24"/>
          <w:szCs w:val="24"/>
        </w:rPr>
        <w:t xml:space="preserve">   </w:t>
      </w:r>
    </w:p>
    <w:p w:rsidR="00072F15" w:rsidRPr="00290748" w:rsidRDefault="00072F15" w:rsidP="00072F15">
      <w:pPr>
        <w:pStyle w:val="NoSpacing"/>
        <w:rPr>
          <w:rStyle w:val="Hyperlink"/>
          <w:b/>
          <w:color w:val="auto"/>
          <w:sz w:val="24"/>
          <w:szCs w:val="24"/>
          <w:u w:val="none"/>
        </w:rPr>
      </w:pPr>
      <w:r w:rsidRPr="002C0778">
        <w:rPr>
          <w:b/>
          <w:sz w:val="24"/>
          <w:szCs w:val="24"/>
        </w:rPr>
        <w:t>Or Email to:</w:t>
      </w:r>
      <w:r>
        <w:rPr>
          <w:b/>
          <w:sz w:val="24"/>
          <w:szCs w:val="24"/>
        </w:rPr>
        <w:t xml:space="preserve">   </w:t>
      </w:r>
      <w:hyperlink r:id="rId15" w:history="1">
        <w:r w:rsidRPr="008F0F37">
          <w:rPr>
            <w:rStyle w:val="Hyperlink"/>
            <w:b/>
            <w:sz w:val="24"/>
            <w:szCs w:val="24"/>
          </w:rPr>
          <w:t>brian.church@dia.iowa.gov</w:t>
        </w:r>
      </w:hyperlink>
    </w:p>
    <w:p w:rsidR="00072F15" w:rsidRDefault="00072F15" w:rsidP="00072F15">
      <w:pPr>
        <w:pStyle w:val="BodyText"/>
        <w:rPr>
          <w:sz w:val="24"/>
          <w:szCs w:val="24"/>
        </w:rPr>
      </w:pPr>
    </w:p>
    <w:p w:rsidR="00072F15" w:rsidRPr="002C0778" w:rsidRDefault="00072F15" w:rsidP="00072F15">
      <w:pPr>
        <w:pStyle w:val="BodyText"/>
        <w:rPr>
          <w:sz w:val="24"/>
          <w:szCs w:val="24"/>
        </w:rPr>
      </w:pPr>
      <w:r w:rsidRPr="002C0778">
        <w:rPr>
          <w:b/>
          <w:sz w:val="24"/>
          <w:szCs w:val="24"/>
        </w:rPr>
        <w:t>For questions</w:t>
      </w:r>
      <w:r>
        <w:rPr>
          <w:sz w:val="24"/>
          <w:szCs w:val="24"/>
        </w:rPr>
        <w:t>, please contact (515) 281-5796</w:t>
      </w:r>
      <w:r w:rsidRPr="002C0778">
        <w:rPr>
          <w:sz w:val="24"/>
          <w:szCs w:val="24"/>
        </w:rPr>
        <w:t>.</w:t>
      </w:r>
    </w:p>
    <w:p w:rsidR="00072F15" w:rsidRPr="006B07A0" w:rsidRDefault="00072F15" w:rsidP="00072F15">
      <w:pPr>
        <w:pStyle w:val="BodyText"/>
        <w:spacing w:line="242" w:lineRule="auto"/>
        <w:ind w:right="248"/>
        <w:sectPr w:rsidR="00072F15" w:rsidRPr="006B07A0" w:rsidSect="003D5433">
          <w:headerReference w:type="default" r:id="rId16"/>
          <w:footerReference w:type="default" r:id="rId17"/>
          <w:pgSz w:w="11900" w:h="16840"/>
          <w:pgMar w:top="720" w:right="720" w:bottom="720" w:left="720" w:header="288" w:footer="432" w:gutter="0"/>
          <w:pgNumType w:start="1"/>
          <w:cols w:space="720"/>
          <w:docGrid w:linePitch="299"/>
        </w:sectPr>
      </w:pPr>
    </w:p>
    <w:p w:rsidR="00072F15" w:rsidRPr="00D65E1A" w:rsidRDefault="00072F15" w:rsidP="00714D90">
      <w:pPr>
        <w:pStyle w:val="Title"/>
        <w:jc w:val="center"/>
        <w:rPr>
          <w:rFonts w:ascii="Century Gothic" w:hAnsi="Century Gothic"/>
          <w:b/>
          <w:color w:val="2F5496" w:themeColor="accent5" w:themeShade="BF"/>
          <w:sz w:val="36"/>
          <w:szCs w:val="36"/>
        </w:rPr>
      </w:pPr>
      <w:r w:rsidRPr="00D65E1A">
        <w:rPr>
          <w:rFonts w:ascii="Century Gothic" w:hAnsi="Century Gothic"/>
          <w:b/>
          <w:color w:val="2F5496" w:themeColor="accent5" w:themeShade="BF"/>
          <w:sz w:val="36"/>
          <w:szCs w:val="36"/>
        </w:rPr>
        <w:lastRenderedPageBreak/>
        <w:t>REQUEST FOR A VARIANCE-</w:t>
      </w:r>
    </w:p>
    <w:p w:rsidR="00072F15" w:rsidRPr="00D65E1A" w:rsidRDefault="00072F15" w:rsidP="00714D90">
      <w:pPr>
        <w:pStyle w:val="Title"/>
        <w:jc w:val="center"/>
        <w:rPr>
          <w:rFonts w:ascii="Century Gothic" w:hAnsi="Century Gothic"/>
          <w:b/>
          <w:color w:val="2F5496" w:themeColor="accent5" w:themeShade="BF"/>
          <w:sz w:val="36"/>
          <w:szCs w:val="36"/>
        </w:rPr>
      </w:pPr>
      <w:r w:rsidRPr="00D65E1A">
        <w:rPr>
          <w:rFonts w:ascii="Century Gothic" w:hAnsi="Century Gothic"/>
          <w:b/>
          <w:color w:val="2F5496" w:themeColor="accent5" w:themeShade="BF"/>
          <w:sz w:val="36"/>
          <w:szCs w:val="36"/>
        </w:rPr>
        <w:t>SPECIALIZED FOOD PROCESS</w:t>
      </w:r>
    </w:p>
    <w:p w:rsidR="00072F15" w:rsidRPr="003D336A" w:rsidRDefault="00072F15" w:rsidP="00072F15">
      <w:pPr>
        <w:jc w:val="center"/>
        <w:rPr>
          <w:b/>
          <w:sz w:val="24"/>
          <w:szCs w:val="24"/>
        </w:rPr>
      </w:pPr>
      <w:r w:rsidRPr="003D336A">
        <w:rPr>
          <w:b/>
          <w:sz w:val="24"/>
          <w:szCs w:val="24"/>
        </w:rPr>
        <w:t>Forms that are not filled out completely will be returned to the applicant.</w:t>
      </w:r>
    </w:p>
    <w:p w:rsidR="00072F15" w:rsidRPr="006B07A0" w:rsidRDefault="00072F15" w:rsidP="00072F15"/>
    <w:p w:rsidR="00072F15" w:rsidRPr="00E65DFA" w:rsidRDefault="00072F15" w:rsidP="00072F15">
      <w:pPr>
        <w:pStyle w:val="BodyText"/>
        <w:numPr>
          <w:ilvl w:val="0"/>
          <w:numId w:val="1"/>
        </w:numPr>
        <w:tabs>
          <w:tab w:val="left" w:pos="4709"/>
        </w:tabs>
        <w:spacing w:line="441" w:lineRule="auto"/>
        <w:ind w:right="1041"/>
      </w:pPr>
      <w:r>
        <w:t>Date</w:t>
      </w:r>
      <w:r w:rsidRPr="00E65DFA">
        <w:t xml:space="preserve">:  </w:t>
      </w:r>
      <w:r w:rsidRPr="00E65DFA">
        <w:rPr>
          <w:spacing w:val="1"/>
        </w:rPr>
        <w:t xml:space="preserve"> </w:t>
      </w:r>
      <w:permStart w:id="1968582034" w:edGrp="everyone"/>
      <w:r w:rsidRPr="00E65DFA">
        <w:rPr>
          <w:b/>
          <w:spacing w:val="1"/>
        </w:rPr>
        <w:t xml:space="preserve">      </w:t>
      </w:r>
      <w:permEnd w:id="1968582034"/>
      <w:r w:rsidRPr="00E65DFA">
        <w:rPr>
          <w:b/>
          <w:spacing w:val="1"/>
        </w:rPr>
        <w:t xml:space="preserve"> </w:t>
      </w:r>
    </w:p>
    <w:p w:rsidR="00072F15" w:rsidRPr="00E65DFA" w:rsidRDefault="00830BCA" w:rsidP="00072F15">
      <w:pPr>
        <w:pStyle w:val="BodyText"/>
        <w:numPr>
          <w:ilvl w:val="0"/>
          <w:numId w:val="1"/>
        </w:numPr>
        <w:tabs>
          <w:tab w:val="left" w:pos="4709"/>
        </w:tabs>
        <w:spacing w:line="441" w:lineRule="auto"/>
        <w:ind w:right="1041"/>
      </w:pPr>
      <w:sdt>
        <w:sdtPr>
          <w:rPr>
            <w:b/>
          </w:rPr>
          <w:id w:val="-1051761959"/>
          <w14:checkbox>
            <w14:checked w14:val="0"/>
            <w14:checkedState w14:val="2612" w14:font="MS Gothic"/>
            <w14:uncheckedState w14:val="2610" w14:font="MS Gothic"/>
          </w14:checkbox>
        </w:sdtPr>
        <w:sdtEndPr/>
        <w:sdtContent>
          <w:permStart w:id="15236154" w:edGrp="everyone"/>
          <w:r w:rsidR="00741C84">
            <w:rPr>
              <w:rFonts w:ascii="MS Gothic" w:eastAsia="MS Gothic" w:hAnsi="MS Gothic" w:hint="eastAsia"/>
              <w:b/>
            </w:rPr>
            <w:t>☐</w:t>
          </w:r>
          <w:permEnd w:id="15236154"/>
        </w:sdtContent>
      </w:sdt>
      <w:r w:rsidR="00072F15" w:rsidRPr="00E65DFA">
        <w:t xml:space="preserve">  New Variance Request         </w:t>
      </w:r>
      <w:sdt>
        <w:sdtPr>
          <w:rPr>
            <w:b/>
          </w:rPr>
          <w:id w:val="1850670823"/>
          <w14:checkbox>
            <w14:checked w14:val="0"/>
            <w14:checkedState w14:val="2612" w14:font="MS Gothic"/>
            <w14:uncheckedState w14:val="2610" w14:font="MS Gothic"/>
          </w14:checkbox>
        </w:sdtPr>
        <w:sdtEndPr/>
        <w:sdtContent>
          <w:permStart w:id="1409624542" w:edGrp="everyone"/>
          <w:r w:rsidR="00741C84">
            <w:rPr>
              <w:rFonts w:ascii="MS Gothic" w:eastAsia="MS Gothic" w:hAnsi="MS Gothic" w:hint="eastAsia"/>
              <w:b/>
            </w:rPr>
            <w:t>☐</w:t>
          </w:r>
          <w:permEnd w:id="1409624542"/>
        </w:sdtContent>
      </w:sdt>
      <w:r w:rsidR="00072F15" w:rsidRPr="00E65DFA">
        <w:t xml:space="preserve">  Renewal Variance Request </w:t>
      </w:r>
    </w:p>
    <w:p w:rsidR="00072F15" w:rsidRPr="00E65DFA" w:rsidRDefault="00072F15" w:rsidP="00072F15">
      <w:pPr>
        <w:pStyle w:val="ListParagraph"/>
        <w:numPr>
          <w:ilvl w:val="0"/>
          <w:numId w:val="1"/>
        </w:numPr>
        <w:tabs>
          <w:tab w:val="left" w:pos="412"/>
          <w:tab w:val="left" w:pos="10580"/>
        </w:tabs>
        <w:spacing w:before="50"/>
        <w:ind w:hanging="291"/>
        <w:rPr>
          <w:sz w:val="23"/>
        </w:rPr>
      </w:pPr>
      <w:r w:rsidRPr="00E65DFA">
        <w:rPr>
          <w:sz w:val="23"/>
        </w:rPr>
        <w:t>Establishment/Organization</w:t>
      </w:r>
      <w:r w:rsidRPr="00E65DFA">
        <w:rPr>
          <w:spacing w:val="35"/>
          <w:sz w:val="23"/>
        </w:rPr>
        <w:t xml:space="preserve"> </w:t>
      </w:r>
      <w:r w:rsidRPr="00E65DFA">
        <w:rPr>
          <w:sz w:val="23"/>
        </w:rPr>
        <w:t xml:space="preserve">Name:  </w:t>
      </w:r>
      <w:permStart w:id="1179002053" w:edGrp="everyone"/>
      <w:r w:rsidRPr="00E65DFA">
        <w:rPr>
          <w:b/>
          <w:sz w:val="23"/>
        </w:rPr>
        <w:t xml:space="preserve">      </w:t>
      </w:r>
      <w:permEnd w:id="1179002053"/>
      <w:r w:rsidRPr="00E65DFA">
        <w:rPr>
          <w:b/>
          <w:sz w:val="23"/>
        </w:rPr>
        <w:t xml:space="preserve">  </w:t>
      </w:r>
    </w:p>
    <w:p w:rsidR="00072F15" w:rsidRPr="00E65DFA" w:rsidRDefault="00072F15" w:rsidP="00072F15">
      <w:pPr>
        <w:pStyle w:val="ListParagraph"/>
        <w:tabs>
          <w:tab w:val="left" w:pos="412"/>
          <w:tab w:val="left" w:pos="10580"/>
        </w:tabs>
        <w:spacing w:before="50"/>
        <w:ind w:left="411" w:firstLine="0"/>
        <w:rPr>
          <w:sz w:val="23"/>
        </w:rPr>
      </w:pPr>
    </w:p>
    <w:p w:rsidR="00072F15" w:rsidRPr="00E65DFA" w:rsidRDefault="00072F15" w:rsidP="00072F15">
      <w:pPr>
        <w:pStyle w:val="ListParagraph"/>
        <w:numPr>
          <w:ilvl w:val="0"/>
          <w:numId w:val="1"/>
        </w:numPr>
        <w:tabs>
          <w:tab w:val="left" w:pos="412"/>
          <w:tab w:val="left" w:pos="10580"/>
        </w:tabs>
        <w:spacing w:before="50"/>
        <w:ind w:hanging="291"/>
        <w:rPr>
          <w:sz w:val="23"/>
        </w:rPr>
      </w:pPr>
      <w:r w:rsidRPr="00E65DFA">
        <w:rPr>
          <w:sz w:val="23"/>
        </w:rPr>
        <w:t xml:space="preserve">Establishment License Number:  </w:t>
      </w:r>
      <w:permStart w:id="1239431940" w:edGrp="everyone"/>
      <w:r w:rsidRPr="00E65DFA">
        <w:rPr>
          <w:b/>
          <w:sz w:val="23"/>
        </w:rPr>
        <w:t xml:space="preserve">      </w:t>
      </w:r>
      <w:permEnd w:id="1239431940"/>
      <w:r w:rsidRPr="00E65DFA">
        <w:rPr>
          <w:b/>
          <w:sz w:val="23"/>
        </w:rPr>
        <w:t xml:space="preserve">  </w:t>
      </w:r>
      <w:r w:rsidRPr="00E65DFA">
        <w:rPr>
          <w:sz w:val="23"/>
        </w:rPr>
        <w:t xml:space="preserve">                                                                                                                         </w:t>
      </w:r>
    </w:p>
    <w:p w:rsidR="00072F15" w:rsidRPr="00E65DFA" w:rsidRDefault="00072F15" w:rsidP="00072F15">
      <w:pPr>
        <w:pStyle w:val="BodyText"/>
        <w:spacing w:before="7"/>
        <w:rPr>
          <w:sz w:val="15"/>
        </w:rPr>
      </w:pPr>
    </w:p>
    <w:p w:rsidR="00072F15" w:rsidRPr="00E65DFA" w:rsidRDefault="00072F15" w:rsidP="00072F15">
      <w:pPr>
        <w:pStyle w:val="ListParagraph"/>
        <w:numPr>
          <w:ilvl w:val="0"/>
          <w:numId w:val="1"/>
        </w:numPr>
        <w:tabs>
          <w:tab w:val="left" w:pos="412"/>
          <w:tab w:val="left" w:pos="10605"/>
        </w:tabs>
        <w:spacing w:before="93"/>
        <w:ind w:hanging="291"/>
        <w:rPr>
          <w:sz w:val="23"/>
        </w:rPr>
      </w:pPr>
      <w:r w:rsidRPr="00E65DFA">
        <w:rPr>
          <w:sz w:val="23"/>
        </w:rPr>
        <w:t>Physical</w:t>
      </w:r>
      <w:r w:rsidRPr="00E65DFA">
        <w:rPr>
          <w:spacing w:val="16"/>
          <w:sz w:val="23"/>
        </w:rPr>
        <w:t xml:space="preserve"> </w:t>
      </w:r>
      <w:r w:rsidRPr="00E65DFA">
        <w:rPr>
          <w:sz w:val="23"/>
        </w:rPr>
        <w:t xml:space="preserve">Address: </w:t>
      </w:r>
      <w:r w:rsidRPr="00E65DFA">
        <w:rPr>
          <w:spacing w:val="1"/>
          <w:sz w:val="23"/>
        </w:rPr>
        <w:t xml:space="preserve"> </w:t>
      </w:r>
      <w:permStart w:id="1275023884" w:edGrp="everyone"/>
      <w:r w:rsidRPr="00E65DFA">
        <w:rPr>
          <w:b/>
          <w:w w:val="101"/>
          <w:sz w:val="23"/>
        </w:rPr>
        <w:t xml:space="preserve">      </w:t>
      </w:r>
      <w:permEnd w:id="1275023884"/>
      <w:r w:rsidRPr="00E65DFA">
        <w:rPr>
          <w:b/>
          <w:w w:val="101"/>
          <w:sz w:val="23"/>
        </w:rPr>
        <w:t xml:space="preserve">  </w:t>
      </w:r>
    </w:p>
    <w:p w:rsidR="00072F15" w:rsidRPr="00E65DFA" w:rsidRDefault="00072F15" w:rsidP="00072F15">
      <w:pPr>
        <w:pStyle w:val="BodyText"/>
        <w:spacing w:before="6"/>
        <w:rPr>
          <w:sz w:val="15"/>
        </w:rPr>
      </w:pPr>
    </w:p>
    <w:p w:rsidR="00072F15" w:rsidRPr="00E65DFA" w:rsidRDefault="00072F15" w:rsidP="00072F15">
      <w:pPr>
        <w:rPr>
          <w:sz w:val="15"/>
        </w:rPr>
        <w:sectPr w:rsidR="00072F15" w:rsidRPr="00E65DFA" w:rsidSect="00F023B9">
          <w:footerReference w:type="default" r:id="rId18"/>
          <w:pgSz w:w="11900" w:h="16840"/>
          <w:pgMar w:top="1600" w:right="600" w:bottom="280" w:left="580" w:header="288" w:footer="288" w:gutter="0"/>
          <w:cols w:space="720"/>
          <w:docGrid w:linePitch="299"/>
        </w:sectPr>
      </w:pPr>
    </w:p>
    <w:p w:rsidR="00072F15" w:rsidRPr="00E65DFA" w:rsidRDefault="00072F15" w:rsidP="00072F15">
      <w:pPr>
        <w:pStyle w:val="BodyText"/>
        <w:tabs>
          <w:tab w:val="left" w:pos="5019"/>
        </w:tabs>
        <w:spacing w:before="94"/>
        <w:ind w:left="819"/>
        <w:rPr>
          <w:b/>
        </w:rPr>
      </w:pPr>
      <w:r w:rsidRPr="00E65DFA">
        <w:lastRenderedPageBreak/>
        <w:t xml:space="preserve">City: </w:t>
      </w:r>
      <w:r w:rsidRPr="00E65DFA">
        <w:rPr>
          <w:spacing w:val="1"/>
        </w:rPr>
        <w:t xml:space="preserve"> </w:t>
      </w:r>
      <w:permStart w:id="1445282001" w:edGrp="everyone"/>
      <w:r w:rsidRPr="00E65DFA">
        <w:rPr>
          <w:b/>
          <w:w w:val="101"/>
        </w:rPr>
        <w:t xml:space="preserve">  </w:t>
      </w:r>
      <w:r w:rsidR="00741C84">
        <w:rPr>
          <w:b/>
          <w:w w:val="101"/>
        </w:rPr>
        <w:t xml:space="preserve"> </w:t>
      </w:r>
      <w:r w:rsidRPr="00E65DFA">
        <w:rPr>
          <w:b/>
          <w:w w:val="101"/>
        </w:rPr>
        <w:t xml:space="preserve">   </w:t>
      </w:r>
      <w:permEnd w:id="1445282001"/>
      <w:r w:rsidRPr="00E65DFA">
        <w:rPr>
          <w:b/>
          <w:w w:val="101"/>
        </w:rPr>
        <w:t xml:space="preserve">  </w:t>
      </w:r>
      <w:r w:rsidRPr="00E65DFA">
        <w:t xml:space="preserve">                                     State:  </w:t>
      </w:r>
      <w:permStart w:id="987369600" w:edGrp="everyone"/>
      <w:r w:rsidRPr="00E65DFA">
        <w:rPr>
          <w:b/>
        </w:rPr>
        <w:t xml:space="preserve">   </w:t>
      </w:r>
      <w:r w:rsidR="00741C84">
        <w:rPr>
          <w:b/>
        </w:rPr>
        <w:t xml:space="preserve"> </w:t>
      </w:r>
      <w:r w:rsidRPr="00E65DFA">
        <w:rPr>
          <w:b/>
        </w:rPr>
        <w:t xml:space="preserve">  </w:t>
      </w:r>
      <w:permEnd w:id="987369600"/>
    </w:p>
    <w:p w:rsidR="00072F15" w:rsidRPr="00E65DFA" w:rsidRDefault="00072F15" w:rsidP="00072F15">
      <w:pPr>
        <w:pStyle w:val="BodyText"/>
        <w:tabs>
          <w:tab w:val="left" w:pos="3317"/>
        </w:tabs>
        <w:spacing w:before="94"/>
        <w:ind w:left="594"/>
        <w:rPr>
          <w:b/>
        </w:rPr>
        <w:sectPr w:rsidR="00072F15" w:rsidRPr="00E65DFA">
          <w:type w:val="continuous"/>
          <w:pgSz w:w="11900" w:h="16840"/>
          <w:pgMar w:top="1600" w:right="600" w:bottom="280" w:left="580" w:header="720" w:footer="720" w:gutter="0"/>
          <w:cols w:num="3" w:space="720" w:equalWidth="0">
            <w:col w:w="5021" w:space="40"/>
            <w:col w:w="2126" w:space="39"/>
            <w:col w:w="3494"/>
          </w:cols>
        </w:sectPr>
      </w:pPr>
      <w:r w:rsidRPr="00E65DFA">
        <w:br w:type="column"/>
      </w:r>
      <w:r w:rsidRPr="00E65DFA">
        <w:lastRenderedPageBreak/>
        <w:t xml:space="preserve">Zip:  </w:t>
      </w:r>
      <w:permStart w:id="502007134" w:edGrp="everyone"/>
      <w:r w:rsidRPr="00E65DFA">
        <w:t xml:space="preserve"> </w:t>
      </w:r>
      <w:r w:rsidRPr="00E65DFA">
        <w:rPr>
          <w:b/>
        </w:rPr>
        <w:t xml:space="preserve">     </w:t>
      </w:r>
      <w:permEnd w:id="502007134"/>
    </w:p>
    <w:p w:rsidR="00072F15" w:rsidRPr="00E65DFA" w:rsidRDefault="00072F15" w:rsidP="00072F15">
      <w:pPr>
        <w:pStyle w:val="ListParagraph"/>
        <w:numPr>
          <w:ilvl w:val="0"/>
          <w:numId w:val="1"/>
        </w:numPr>
        <w:tabs>
          <w:tab w:val="left" w:pos="412"/>
          <w:tab w:val="left" w:pos="10510"/>
        </w:tabs>
        <w:spacing w:before="93"/>
        <w:ind w:hanging="291"/>
        <w:rPr>
          <w:sz w:val="23"/>
        </w:rPr>
      </w:pPr>
      <w:r w:rsidRPr="00E65DFA">
        <w:rPr>
          <w:sz w:val="23"/>
        </w:rPr>
        <w:lastRenderedPageBreak/>
        <w:t>Mailing Address (if different from</w:t>
      </w:r>
      <w:r w:rsidRPr="00E65DFA">
        <w:rPr>
          <w:spacing w:val="45"/>
          <w:sz w:val="23"/>
        </w:rPr>
        <w:t xml:space="preserve"> </w:t>
      </w:r>
      <w:r w:rsidRPr="00E65DFA">
        <w:rPr>
          <w:sz w:val="23"/>
        </w:rPr>
        <w:t xml:space="preserve">above):  </w:t>
      </w:r>
      <w:r w:rsidRPr="00E65DFA">
        <w:rPr>
          <w:b/>
          <w:w w:val="101"/>
          <w:sz w:val="23"/>
        </w:rPr>
        <w:t xml:space="preserve">        </w:t>
      </w:r>
    </w:p>
    <w:p w:rsidR="00072F15" w:rsidRPr="00E65DFA" w:rsidRDefault="00072F15" w:rsidP="00072F15">
      <w:pPr>
        <w:pStyle w:val="BodyText"/>
        <w:spacing w:before="7"/>
        <w:rPr>
          <w:sz w:val="15"/>
        </w:rPr>
      </w:pPr>
    </w:p>
    <w:p w:rsidR="00072F15" w:rsidRPr="00E65DFA" w:rsidRDefault="00072F15" w:rsidP="00072F15">
      <w:pPr>
        <w:rPr>
          <w:sz w:val="15"/>
        </w:rPr>
        <w:sectPr w:rsidR="00072F15" w:rsidRPr="00E65DFA">
          <w:type w:val="continuous"/>
          <w:pgSz w:w="11900" w:h="16840"/>
          <w:pgMar w:top="1600" w:right="600" w:bottom="280" w:left="580" w:header="720" w:footer="720" w:gutter="0"/>
          <w:cols w:space="720"/>
          <w:formProt w:val="0"/>
        </w:sectPr>
      </w:pPr>
    </w:p>
    <w:p w:rsidR="00072F15" w:rsidRPr="00E65DFA" w:rsidRDefault="00072F15" w:rsidP="00072F15">
      <w:pPr>
        <w:pStyle w:val="BodyText"/>
        <w:tabs>
          <w:tab w:val="left" w:pos="5019"/>
        </w:tabs>
        <w:spacing w:before="94"/>
        <w:ind w:left="819"/>
        <w:rPr>
          <w:b/>
        </w:rPr>
      </w:pPr>
      <w:r w:rsidRPr="00E65DFA">
        <w:lastRenderedPageBreak/>
        <w:t xml:space="preserve">City: </w:t>
      </w:r>
      <w:r w:rsidRPr="00E65DFA">
        <w:rPr>
          <w:spacing w:val="1"/>
        </w:rPr>
        <w:t xml:space="preserve"> </w:t>
      </w:r>
      <w:permStart w:id="110300183" w:edGrp="everyone"/>
      <w:r w:rsidRPr="00E65DFA">
        <w:rPr>
          <w:b/>
          <w:w w:val="101"/>
        </w:rPr>
        <w:t xml:space="preserve">  </w:t>
      </w:r>
      <w:r w:rsidR="00741C84">
        <w:rPr>
          <w:b/>
          <w:w w:val="101"/>
        </w:rPr>
        <w:t xml:space="preserve"> </w:t>
      </w:r>
      <w:r w:rsidRPr="00E65DFA">
        <w:rPr>
          <w:b/>
          <w:w w:val="101"/>
        </w:rPr>
        <w:t xml:space="preserve">   </w:t>
      </w:r>
      <w:permEnd w:id="110300183"/>
      <w:r w:rsidRPr="00E65DFA">
        <w:rPr>
          <w:b/>
          <w:w w:val="101"/>
        </w:rPr>
        <w:t xml:space="preserve">   </w:t>
      </w:r>
      <w:r w:rsidRPr="00E65DFA">
        <w:t xml:space="preserve">                                     State: </w:t>
      </w:r>
      <w:permStart w:id="448949559" w:edGrp="everyone"/>
      <w:r w:rsidRPr="00E65DFA">
        <w:t xml:space="preserve"> </w:t>
      </w:r>
      <w:r w:rsidRPr="00E65DFA">
        <w:rPr>
          <w:b/>
        </w:rPr>
        <w:t xml:space="preserve"> </w:t>
      </w:r>
      <w:r w:rsidR="00741C84">
        <w:rPr>
          <w:b/>
        </w:rPr>
        <w:t xml:space="preserve"> </w:t>
      </w:r>
      <w:r w:rsidRPr="00E65DFA">
        <w:rPr>
          <w:b/>
        </w:rPr>
        <w:t xml:space="preserve">   </w:t>
      </w:r>
      <w:permEnd w:id="448949559"/>
      <w:r w:rsidRPr="00E65DFA">
        <w:rPr>
          <w:b/>
        </w:rPr>
        <w:t xml:space="preserve"> </w:t>
      </w:r>
    </w:p>
    <w:p w:rsidR="00072F15" w:rsidRPr="00E65DFA" w:rsidRDefault="00072F15" w:rsidP="00072F15">
      <w:pPr>
        <w:pStyle w:val="BodyText"/>
        <w:tabs>
          <w:tab w:val="left" w:pos="3317"/>
        </w:tabs>
        <w:spacing w:before="94"/>
        <w:ind w:left="594"/>
        <w:rPr>
          <w:b/>
        </w:rPr>
        <w:sectPr w:rsidR="00072F15" w:rsidRPr="00E65DFA">
          <w:type w:val="continuous"/>
          <w:pgSz w:w="11900" w:h="16840"/>
          <w:pgMar w:top="1600" w:right="600" w:bottom="280" w:left="580" w:header="720" w:footer="720" w:gutter="0"/>
          <w:cols w:num="3" w:space="720" w:equalWidth="0">
            <w:col w:w="5021" w:space="40"/>
            <w:col w:w="2126" w:space="39"/>
            <w:col w:w="3494"/>
          </w:cols>
        </w:sectPr>
      </w:pPr>
      <w:r w:rsidRPr="00E65DFA">
        <w:br w:type="column"/>
      </w:r>
      <w:r w:rsidRPr="00E65DFA">
        <w:lastRenderedPageBreak/>
        <w:t xml:space="preserve">Zip:  </w:t>
      </w:r>
      <w:permStart w:id="402733193" w:edGrp="everyone"/>
      <w:r w:rsidRPr="00E65DFA">
        <w:t xml:space="preserve"> </w:t>
      </w:r>
      <w:r w:rsidR="00741C84">
        <w:t xml:space="preserve">  </w:t>
      </w:r>
      <w:r w:rsidRPr="00E65DFA">
        <w:rPr>
          <w:b/>
        </w:rPr>
        <w:t xml:space="preserve">   </w:t>
      </w:r>
      <w:permEnd w:id="402733193"/>
    </w:p>
    <w:p w:rsidR="00072F15" w:rsidRPr="00E65DFA" w:rsidRDefault="00072F15" w:rsidP="00072F15">
      <w:pPr>
        <w:pStyle w:val="BodyText"/>
        <w:tabs>
          <w:tab w:val="left" w:pos="3317"/>
        </w:tabs>
        <w:spacing w:before="93"/>
      </w:pPr>
    </w:p>
    <w:p w:rsidR="00072F15" w:rsidRPr="00E65DFA" w:rsidRDefault="00072F15" w:rsidP="00072F15">
      <w:pPr>
        <w:pStyle w:val="BodyText"/>
        <w:tabs>
          <w:tab w:val="left" w:pos="3317"/>
        </w:tabs>
        <w:spacing w:before="93"/>
        <w:ind w:left="594"/>
      </w:pPr>
    </w:p>
    <w:p w:rsidR="00072F15" w:rsidRPr="00E65DFA" w:rsidRDefault="00072F15" w:rsidP="00072F15">
      <w:pPr>
        <w:sectPr w:rsidR="00072F15" w:rsidRPr="00E65DFA">
          <w:type w:val="continuous"/>
          <w:pgSz w:w="11900" w:h="16840"/>
          <w:pgMar w:top="1600" w:right="600" w:bottom="280" w:left="580" w:header="720" w:footer="720" w:gutter="0"/>
          <w:cols w:num="3" w:space="720" w:equalWidth="0">
            <w:col w:w="5021" w:space="40"/>
            <w:col w:w="2126" w:space="39"/>
            <w:col w:w="3494"/>
          </w:cols>
          <w:formProt w:val="0"/>
        </w:sectPr>
      </w:pPr>
      <w:bookmarkStart w:id="0" w:name="_GoBack"/>
      <w:bookmarkEnd w:id="0"/>
    </w:p>
    <w:p w:rsidR="00072F15" w:rsidRPr="00E65DFA" w:rsidRDefault="00072F15" w:rsidP="00072F15">
      <w:pPr>
        <w:pStyle w:val="ListParagraph"/>
        <w:numPr>
          <w:ilvl w:val="0"/>
          <w:numId w:val="1"/>
        </w:numPr>
        <w:tabs>
          <w:tab w:val="left" w:pos="412"/>
          <w:tab w:val="left" w:pos="10561"/>
        </w:tabs>
        <w:spacing w:before="0"/>
        <w:ind w:hanging="291"/>
        <w:rPr>
          <w:sz w:val="23"/>
        </w:rPr>
      </w:pPr>
      <w:r w:rsidRPr="00E65DFA">
        <w:rPr>
          <w:sz w:val="23"/>
        </w:rPr>
        <w:lastRenderedPageBreak/>
        <w:t>Owner</w:t>
      </w:r>
      <w:r w:rsidRPr="00E65DFA">
        <w:rPr>
          <w:spacing w:val="26"/>
          <w:sz w:val="23"/>
        </w:rPr>
        <w:t xml:space="preserve"> </w:t>
      </w:r>
      <w:r w:rsidRPr="00E65DFA">
        <w:rPr>
          <w:sz w:val="23"/>
        </w:rPr>
        <w:t xml:space="preserve">Name: </w:t>
      </w:r>
      <w:r w:rsidRPr="00E65DFA">
        <w:rPr>
          <w:spacing w:val="1"/>
          <w:sz w:val="23"/>
        </w:rPr>
        <w:t xml:space="preserve"> </w:t>
      </w:r>
      <w:permStart w:id="643173310" w:edGrp="everyone"/>
      <w:r w:rsidRPr="00E65DFA">
        <w:rPr>
          <w:b/>
          <w:w w:val="101"/>
          <w:sz w:val="23"/>
        </w:rPr>
        <w:t xml:space="preserve">      </w:t>
      </w:r>
      <w:permEnd w:id="643173310"/>
      <w:r w:rsidRPr="00E65DFA">
        <w:rPr>
          <w:b/>
          <w:w w:val="101"/>
          <w:sz w:val="23"/>
        </w:rPr>
        <w:t xml:space="preserve">  </w:t>
      </w:r>
    </w:p>
    <w:p w:rsidR="00072F15" w:rsidRPr="00E65DFA" w:rsidRDefault="00072F15" w:rsidP="00072F15">
      <w:pPr>
        <w:pStyle w:val="BodyText"/>
        <w:spacing w:before="7"/>
      </w:pPr>
    </w:p>
    <w:p w:rsidR="00714D90" w:rsidRPr="00714D90" w:rsidRDefault="00072F15" w:rsidP="00072F15">
      <w:pPr>
        <w:pStyle w:val="ListParagraph"/>
        <w:numPr>
          <w:ilvl w:val="0"/>
          <w:numId w:val="1"/>
        </w:numPr>
        <w:tabs>
          <w:tab w:val="left" w:pos="412"/>
          <w:tab w:val="left" w:pos="10561"/>
        </w:tabs>
        <w:spacing w:before="7"/>
        <w:ind w:hanging="291"/>
        <w:rPr>
          <w:sz w:val="15"/>
        </w:rPr>
      </w:pPr>
      <w:r w:rsidRPr="00E65DFA">
        <w:rPr>
          <w:sz w:val="23"/>
        </w:rPr>
        <w:t>Organization Contact</w:t>
      </w:r>
      <w:r w:rsidRPr="00E65DFA">
        <w:rPr>
          <w:spacing w:val="26"/>
          <w:sz w:val="23"/>
        </w:rPr>
        <w:t xml:space="preserve"> </w:t>
      </w:r>
      <w:r w:rsidRPr="00E65DFA">
        <w:rPr>
          <w:sz w:val="23"/>
        </w:rPr>
        <w:t xml:space="preserve">Name: </w:t>
      </w:r>
      <w:permStart w:id="1040414589" w:edGrp="everyone"/>
      <w:r w:rsidR="00741C84">
        <w:rPr>
          <w:sz w:val="23"/>
        </w:rPr>
        <w:t xml:space="preserve">    </w:t>
      </w:r>
    </w:p>
    <w:permEnd w:id="1040414589"/>
    <w:p w:rsidR="00072F15" w:rsidRPr="00714D90" w:rsidRDefault="00072F15" w:rsidP="00714D90">
      <w:pPr>
        <w:tabs>
          <w:tab w:val="left" w:pos="412"/>
          <w:tab w:val="left" w:pos="10561"/>
        </w:tabs>
        <w:spacing w:before="7"/>
        <w:rPr>
          <w:sz w:val="15"/>
        </w:rPr>
      </w:pPr>
      <w:r w:rsidRPr="00714D90">
        <w:rPr>
          <w:spacing w:val="1"/>
          <w:sz w:val="23"/>
        </w:rPr>
        <w:t xml:space="preserve"> </w:t>
      </w:r>
      <w:r w:rsidRPr="00714D90">
        <w:rPr>
          <w:b/>
          <w:w w:val="101"/>
          <w:sz w:val="23"/>
        </w:rPr>
        <w:t xml:space="preserve">        </w:t>
      </w:r>
    </w:p>
    <w:p w:rsidR="00714D90" w:rsidRPr="00714D90" w:rsidRDefault="00072F15" w:rsidP="00072F15">
      <w:pPr>
        <w:pStyle w:val="ListParagraph"/>
        <w:numPr>
          <w:ilvl w:val="0"/>
          <w:numId w:val="1"/>
        </w:numPr>
        <w:tabs>
          <w:tab w:val="left" w:pos="412"/>
          <w:tab w:val="left" w:pos="3610"/>
          <w:tab w:val="left" w:pos="6139"/>
          <w:tab w:val="left" w:pos="8036"/>
          <w:tab w:val="left" w:pos="10566"/>
        </w:tabs>
        <w:spacing w:before="6"/>
        <w:ind w:hanging="291"/>
        <w:rPr>
          <w:sz w:val="15"/>
        </w:rPr>
      </w:pPr>
      <w:r w:rsidRPr="00E65DFA">
        <w:rPr>
          <w:sz w:val="23"/>
        </w:rPr>
        <w:t>Contact Telephone</w:t>
      </w:r>
      <w:r w:rsidRPr="00E65DFA">
        <w:rPr>
          <w:spacing w:val="12"/>
          <w:sz w:val="23"/>
        </w:rPr>
        <w:t xml:space="preserve"> </w:t>
      </w:r>
      <w:r w:rsidRPr="00E65DFA">
        <w:rPr>
          <w:sz w:val="23"/>
        </w:rPr>
        <w:t xml:space="preserve">Number: </w:t>
      </w:r>
      <w:r w:rsidRPr="00E65DFA">
        <w:rPr>
          <w:spacing w:val="12"/>
          <w:sz w:val="23"/>
        </w:rPr>
        <w:t xml:space="preserve"> </w:t>
      </w:r>
      <w:permStart w:id="970341504" w:edGrp="everyone"/>
      <w:r w:rsidRPr="00E65DFA">
        <w:rPr>
          <w:b/>
          <w:spacing w:val="12"/>
          <w:sz w:val="23"/>
        </w:rPr>
        <w:t xml:space="preserve">    </w:t>
      </w:r>
      <w:permEnd w:id="970341504"/>
      <w:r w:rsidRPr="00E65DFA">
        <w:rPr>
          <w:b/>
          <w:spacing w:val="12"/>
          <w:sz w:val="23"/>
        </w:rPr>
        <w:t xml:space="preserve">   </w:t>
      </w:r>
      <w:r w:rsidRPr="00E65DFA">
        <w:rPr>
          <w:sz w:val="23"/>
        </w:rPr>
        <w:t xml:space="preserve">              Fax</w:t>
      </w:r>
      <w:r w:rsidRPr="00E65DFA">
        <w:rPr>
          <w:spacing w:val="2"/>
          <w:sz w:val="23"/>
        </w:rPr>
        <w:t xml:space="preserve"> </w:t>
      </w:r>
      <w:r w:rsidRPr="00E65DFA">
        <w:rPr>
          <w:sz w:val="23"/>
        </w:rPr>
        <w:t>Number:</w:t>
      </w:r>
      <w:r w:rsidR="00741C84">
        <w:rPr>
          <w:sz w:val="23"/>
        </w:rPr>
        <w:t xml:space="preserve">   </w:t>
      </w:r>
      <w:permStart w:id="98895878" w:edGrp="everyone"/>
      <w:r w:rsidR="00741C84">
        <w:rPr>
          <w:sz w:val="23"/>
        </w:rPr>
        <w:t xml:space="preserve">    </w:t>
      </w:r>
    </w:p>
    <w:permEnd w:id="98895878"/>
    <w:p w:rsidR="00072F15" w:rsidRPr="00714D90" w:rsidRDefault="00072F15" w:rsidP="00714D90">
      <w:pPr>
        <w:tabs>
          <w:tab w:val="left" w:pos="412"/>
          <w:tab w:val="left" w:pos="3610"/>
          <w:tab w:val="left" w:pos="6139"/>
          <w:tab w:val="left" w:pos="8036"/>
          <w:tab w:val="left" w:pos="10566"/>
        </w:tabs>
        <w:spacing w:before="6"/>
        <w:rPr>
          <w:sz w:val="15"/>
        </w:rPr>
      </w:pPr>
      <w:r w:rsidRPr="00714D90">
        <w:rPr>
          <w:sz w:val="23"/>
        </w:rPr>
        <w:t xml:space="preserve">  </w:t>
      </w:r>
      <w:r w:rsidRPr="00714D90">
        <w:rPr>
          <w:b/>
          <w:sz w:val="23"/>
        </w:rPr>
        <w:t xml:space="preserve">        </w:t>
      </w:r>
      <w:r w:rsidRPr="00714D90">
        <w:rPr>
          <w:spacing w:val="1"/>
          <w:sz w:val="23"/>
        </w:rPr>
        <w:t xml:space="preserve"> </w:t>
      </w:r>
    </w:p>
    <w:p w:rsidR="00714D90" w:rsidRDefault="00714D90" w:rsidP="00714D90">
      <w:pPr>
        <w:pStyle w:val="ListParagraph"/>
        <w:numPr>
          <w:ilvl w:val="0"/>
          <w:numId w:val="1"/>
        </w:numPr>
        <w:tabs>
          <w:tab w:val="left" w:pos="412"/>
          <w:tab w:val="left" w:pos="10605"/>
        </w:tabs>
        <w:spacing w:before="94"/>
        <w:ind w:hanging="291"/>
        <w:rPr>
          <w:sz w:val="23"/>
        </w:rPr>
      </w:pPr>
      <w:r>
        <w:rPr>
          <w:sz w:val="23"/>
        </w:rPr>
        <w:t xml:space="preserve">  </w:t>
      </w:r>
      <w:r w:rsidR="00072F15" w:rsidRPr="00E65DFA">
        <w:rPr>
          <w:sz w:val="23"/>
        </w:rPr>
        <w:t>Email</w:t>
      </w:r>
      <w:r w:rsidR="00072F15" w:rsidRPr="00E65DFA">
        <w:rPr>
          <w:spacing w:val="13"/>
          <w:sz w:val="23"/>
        </w:rPr>
        <w:t xml:space="preserve"> </w:t>
      </w:r>
      <w:r w:rsidR="00072F15" w:rsidRPr="00E65DFA">
        <w:rPr>
          <w:sz w:val="23"/>
        </w:rPr>
        <w:t>Address:</w:t>
      </w:r>
      <w:r w:rsidR="00741C84">
        <w:rPr>
          <w:sz w:val="23"/>
        </w:rPr>
        <w:t xml:space="preserve">   </w:t>
      </w:r>
      <w:permStart w:id="600267335" w:edGrp="everyone"/>
      <w:r w:rsidR="00741C84">
        <w:rPr>
          <w:sz w:val="23"/>
        </w:rPr>
        <w:t xml:space="preserve">    </w:t>
      </w:r>
    </w:p>
    <w:permEnd w:id="600267335"/>
    <w:p w:rsidR="00714D90" w:rsidRPr="00714D90" w:rsidRDefault="00714D90" w:rsidP="00714D90">
      <w:r>
        <w:t xml:space="preserve">                                                  </w:t>
      </w:r>
      <w:r w:rsidR="00072F15" w:rsidRPr="00714D90">
        <w:t xml:space="preserve"> </w:t>
      </w:r>
      <w:r w:rsidR="00072F15" w:rsidRPr="00714D90">
        <w:rPr>
          <w:spacing w:val="1"/>
        </w:rPr>
        <w:t xml:space="preserve"> </w:t>
      </w:r>
      <w:r w:rsidR="00072F15" w:rsidRPr="00714D90">
        <w:rPr>
          <w:w w:val="101"/>
        </w:rPr>
        <w:t xml:space="preserve">   </w:t>
      </w:r>
      <w:r>
        <w:rPr>
          <w:w w:val="101"/>
        </w:rPr>
        <w:t xml:space="preserve"> </w:t>
      </w:r>
      <w:r w:rsidR="00072F15" w:rsidRPr="00714D90">
        <w:rPr>
          <w:w w:val="101"/>
        </w:rPr>
        <w:t xml:space="preserve">     </w:t>
      </w:r>
    </w:p>
    <w:p w:rsidR="00072F15" w:rsidRDefault="00072F15" w:rsidP="00072F15">
      <w:pPr>
        <w:pStyle w:val="ListParagraph"/>
        <w:numPr>
          <w:ilvl w:val="0"/>
          <w:numId w:val="1"/>
        </w:numPr>
        <w:tabs>
          <w:tab w:val="left" w:pos="414"/>
        </w:tabs>
        <w:spacing w:before="94"/>
        <w:ind w:left="414" w:hanging="294"/>
        <w:rPr>
          <w:sz w:val="23"/>
        </w:rPr>
      </w:pPr>
      <w:r>
        <w:rPr>
          <w:sz w:val="23"/>
        </w:rPr>
        <w:t xml:space="preserve">  If applying for multiple locations, please attach a list of facilities to this</w:t>
      </w:r>
      <w:r>
        <w:rPr>
          <w:spacing w:val="20"/>
          <w:sz w:val="23"/>
        </w:rPr>
        <w:t xml:space="preserve"> </w:t>
      </w:r>
      <w:r>
        <w:rPr>
          <w:sz w:val="23"/>
        </w:rPr>
        <w:t>application.</w:t>
      </w:r>
    </w:p>
    <w:p w:rsidR="00072F15" w:rsidRDefault="00072F15" w:rsidP="00072F15">
      <w:pPr>
        <w:pStyle w:val="BodyText"/>
        <w:spacing w:before="6"/>
        <w:rPr>
          <w:sz w:val="15"/>
        </w:rPr>
      </w:pPr>
    </w:p>
    <w:p w:rsidR="00072F15" w:rsidRDefault="00072F15" w:rsidP="00072F15">
      <w:pPr>
        <w:pStyle w:val="ListParagraph"/>
        <w:numPr>
          <w:ilvl w:val="0"/>
          <w:numId w:val="1"/>
        </w:numPr>
        <w:tabs>
          <w:tab w:val="left" w:pos="412"/>
        </w:tabs>
        <w:spacing w:before="94"/>
        <w:ind w:hanging="291"/>
        <w:rPr>
          <w:sz w:val="23"/>
        </w:rPr>
      </w:pPr>
      <w:r>
        <w:rPr>
          <w:sz w:val="23"/>
        </w:rPr>
        <w:t>Type of Variance</w:t>
      </w:r>
      <w:r>
        <w:rPr>
          <w:spacing w:val="2"/>
          <w:sz w:val="23"/>
        </w:rPr>
        <w:t xml:space="preserve"> </w:t>
      </w:r>
      <w:r>
        <w:rPr>
          <w:sz w:val="23"/>
        </w:rPr>
        <w:t>Requested:</w:t>
      </w:r>
    </w:p>
    <w:p w:rsidR="00072F15" w:rsidRDefault="00072F15" w:rsidP="00072F15">
      <w:pPr>
        <w:pStyle w:val="ListParagraph"/>
        <w:spacing w:before="6" w:line="242" w:lineRule="auto"/>
        <w:ind w:left="411" w:firstLine="0"/>
        <w:rPr>
          <w:i/>
          <w:sz w:val="20"/>
          <w:szCs w:val="20"/>
        </w:rPr>
      </w:pPr>
      <w:r w:rsidRPr="00214E11">
        <w:rPr>
          <w:i/>
          <w:sz w:val="20"/>
          <w:szCs w:val="20"/>
        </w:rPr>
        <w:t>Note: If requesting a Variance for a Facility related issue, please fill out the Variance Request Form titled “Request for a Variance- Facility”</w:t>
      </w:r>
    </w:p>
    <w:p w:rsidR="00072F15" w:rsidRPr="009E39D1" w:rsidRDefault="00072F15" w:rsidP="00072F15">
      <w:pPr>
        <w:pStyle w:val="ListParagraph"/>
        <w:spacing w:before="6" w:line="242" w:lineRule="auto"/>
        <w:ind w:left="411" w:firstLine="0"/>
        <w:rPr>
          <w:i/>
          <w:sz w:val="10"/>
          <w:szCs w:val="10"/>
        </w:rPr>
      </w:pPr>
    </w:p>
    <w:p w:rsidR="00072F15" w:rsidRDefault="00830BCA" w:rsidP="00072F15">
      <w:pPr>
        <w:pStyle w:val="BodyText"/>
        <w:tabs>
          <w:tab w:val="left" w:pos="5019"/>
        </w:tabs>
        <w:spacing w:before="116"/>
        <w:ind w:left="119"/>
      </w:pPr>
      <w:sdt>
        <w:sdtPr>
          <w:rPr>
            <w:b/>
          </w:rPr>
          <w:id w:val="148876240"/>
          <w14:checkbox>
            <w14:checked w14:val="0"/>
            <w14:checkedState w14:val="2612" w14:font="MS Gothic"/>
            <w14:uncheckedState w14:val="2610" w14:font="MS Gothic"/>
          </w14:checkbox>
        </w:sdtPr>
        <w:sdtEndPr/>
        <w:sdtContent>
          <w:permStart w:id="1014387315" w:edGrp="everyone"/>
          <w:r w:rsidR="00741C84">
            <w:rPr>
              <w:rFonts w:ascii="MS Gothic" w:eastAsia="MS Gothic" w:hAnsi="MS Gothic" w:hint="eastAsia"/>
              <w:b/>
            </w:rPr>
            <w:t>☐</w:t>
          </w:r>
          <w:permEnd w:id="1014387315"/>
        </w:sdtContent>
      </w:sdt>
      <w:r w:rsidR="00072F15">
        <w:t xml:space="preserve"> Smoking Food</w:t>
      </w:r>
      <w:r w:rsidR="00072F15">
        <w:rPr>
          <w:spacing w:val="21"/>
        </w:rPr>
        <w:t xml:space="preserve"> </w:t>
      </w:r>
      <w:r w:rsidR="00072F15">
        <w:t>for</w:t>
      </w:r>
      <w:r w:rsidR="00072F15">
        <w:rPr>
          <w:spacing w:val="3"/>
        </w:rPr>
        <w:t xml:space="preserve"> </w:t>
      </w:r>
      <w:r w:rsidR="00072F15">
        <w:t>Preservation</w:t>
      </w:r>
      <w:r w:rsidR="00072F15">
        <w:tab/>
      </w:r>
      <w:sdt>
        <w:sdtPr>
          <w:rPr>
            <w:b/>
          </w:rPr>
          <w:id w:val="-218284013"/>
          <w14:checkbox>
            <w14:checked w14:val="0"/>
            <w14:checkedState w14:val="2612" w14:font="MS Gothic"/>
            <w14:uncheckedState w14:val="2610" w14:font="MS Gothic"/>
          </w14:checkbox>
        </w:sdtPr>
        <w:sdtEndPr/>
        <w:sdtContent>
          <w:permStart w:id="845431479" w:edGrp="everyone"/>
          <w:r w:rsidR="00741C84">
            <w:rPr>
              <w:rFonts w:ascii="MS Gothic" w:eastAsia="MS Gothic" w:hAnsi="MS Gothic" w:hint="eastAsia"/>
              <w:b/>
            </w:rPr>
            <w:t>☐</w:t>
          </w:r>
          <w:permEnd w:id="845431479"/>
        </w:sdtContent>
      </w:sdt>
      <w:r w:rsidR="00072F15">
        <w:t xml:space="preserve"> Reduced Oxygen</w:t>
      </w:r>
      <w:r w:rsidR="00072F15">
        <w:rPr>
          <w:spacing w:val="5"/>
        </w:rPr>
        <w:t xml:space="preserve"> </w:t>
      </w:r>
      <w:r w:rsidR="00072F15">
        <w:t>Packaging</w:t>
      </w:r>
    </w:p>
    <w:p w:rsidR="00072F15" w:rsidRDefault="00830BCA" w:rsidP="00072F15">
      <w:pPr>
        <w:pStyle w:val="BodyText"/>
        <w:tabs>
          <w:tab w:val="left" w:pos="5019"/>
        </w:tabs>
        <w:spacing w:before="4" w:line="242" w:lineRule="auto"/>
        <w:ind w:left="119" w:right="858"/>
      </w:pPr>
      <w:sdt>
        <w:sdtPr>
          <w:rPr>
            <w:b/>
          </w:rPr>
          <w:id w:val="-1679268474"/>
          <w14:checkbox>
            <w14:checked w14:val="0"/>
            <w14:checkedState w14:val="2612" w14:font="MS Gothic"/>
            <w14:uncheckedState w14:val="2610" w14:font="MS Gothic"/>
          </w14:checkbox>
        </w:sdtPr>
        <w:sdtEndPr/>
        <w:sdtContent>
          <w:permStart w:id="199056273" w:edGrp="everyone"/>
          <w:r w:rsidR="00741C84">
            <w:rPr>
              <w:rFonts w:ascii="MS Gothic" w:eastAsia="MS Gothic" w:hAnsi="MS Gothic" w:hint="eastAsia"/>
              <w:b/>
            </w:rPr>
            <w:t>☐</w:t>
          </w:r>
          <w:permEnd w:id="199056273"/>
        </w:sdtContent>
      </w:sdt>
      <w:r w:rsidR="00072F15">
        <w:t xml:space="preserve"> Acidification of Food</w:t>
      </w:r>
      <w:r w:rsidR="00072F15">
        <w:rPr>
          <w:spacing w:val="30"/>
        </w:rPr>
        <w:t xml:space="preserve"> </w:t>
      </w:r>
      <w:r w:rsidR="00072F15">
        <w:t>for</w:t>
      </w:r>
      <w:r w:rsidR="00072F15">
        <w:rPr>
          <w:spacing w:val="3"/>
        </w:rPr>
        <w:t xml:space="preserve"> </w:t>
      </w:r>
      <w:r w:rsidR="00072F15">
        <w:t>Preservation</w:t>
      </w:r>
      <w:r w:rsidR="00072F15">
        <w:tab/>
      </w:r>
      <w:sdt>
        <w:sdtPr>
          <w:rPr>
            <w:b/>
          </w:rPr>
          <w:id w:val="1879038773"/>
          <w14:checkbox>
            <w14:checked w14:val="0"/>
            <w14:checkedState w14:val="2612" w14:font="MS Gothic"/>
            <w14:uncheckedState w14:val="2610" w14:font="MS Gothic"/>
          </w14:checkbox>
        </w:sdtPr>
        <w:sdtEndPr/>
        <w:sdtContent>
          <w:permStart w:id="1540494919" w:edGrp="everyone"/>
          <w:r w:rsidR="00741C84">
            <w:rPr>
              <w:rFonts w:ascii="MS Gothic" w:eastAsia="MS Gothic" w:hAnsi="MS Gothic" w:hint="eastAsia"/>
              <w:b/>
            </w:rPr>
            <w:t>☐</w:t>
          </w:r>
          <w:permEnd w:id="1540494919"/>
        </w:sdtContent>
      </w:sdt>
      <w:r w:rsidR="00072F15">
        <w:t xml:space="preserve"> Custom Processing of Animals for Personal Use </w:t>
      </w:r>
      <w:r w:rsidR="00072F15" w:rsidRPr="00D51DB4">
        <w:t xml:space="preserve"> </w:t>
      </w:r>
      <w:r w:rsidR="00072F15">
        <w:t xml:space="preserve"> </w:t>
      </w:r>
      <w:sdt>
        <w:sdtPr>
          <w:rPr>
            <w:b/>
          </w:rPr>
          <w:id w:val="1942406407"/>
          <w14:checkbox>
            <w14:checked w14:val="0"/>
            <w14:checkedState w14:val="2612" w14:font="MS Gothic"/>
            <w14:uncheckedState w14:val="2610" w14:font="MS Gothic"/>
          </w14:checkbox>
        </w:sdtPr>
        <w:sdtEndPr/>
        <w:sdtContent>
          <w:permStart w:id="1487691620" w:edGrp="everyone"/>
          <w:r w:rsidR="00741C84">
            <w:rPr>
              <w:rFonts w:ascii="MS Gothic" w:eastAsia="MS Gothic" w:hAnsi="MS Gothic" w:hint="eastAsia"/>
              <w:b/>
            </w:rPr>
            <w:t>☐</w:t>
          </w:r>
          <w:permEnd w:id="1487691620"/>
        </w:sdtContent>
      </w:sdt>
      <w:r w:rsidR="00072F15">
        <w:t xml:space="preserve"> Molluscan Shellfish</w:t>
      </w:r>
      <w:r w:rsidR="00072F15">
        <w:rPr>
          <w:spacing w:val="25"/>
        </w:rPr>
        <w:t xml:space="preserve"> </w:t>
      </w:r>
      <w:r w:rsidR="00072F15">
        <w:t>Life-Support</w:t>
      </w:r>
      <w:r w:rsidR="00072F15">
        <w:rPr>
          <w:spacing w:val="5"/>
        </w:rPr>
        <w:t xml:space="preserve"> </w:t>
      </w:r>
      <w:r w:rsidR="00072F15">
        <w:t>Tank</w:t>
      </w:r>
      <w:r w:rsidR="00072F15">
        <w:tab/>
      </w:r>
      <w:sdt>
        <w:sdtPr>
          <w:rPr>
            <w:b/>
          </w:rPr>
          <w:id w:val="761424174"/>
          <w14:checkbox>
            <w14:checked w14:val="0"/>
            <w14:checkedState w14:val="2612" w14:font="MS Gothic"/>
            <w14:uncheckedState w14:val="2610" w14:font="MS Gothic"/>
          </w14:checkbox>
        </w:sdtPr>
        <w:sdtEndPr/>
        <w:sdtContent>
          <w:permStart w:id="1203118300" w:edGrp="everyone"/>
          <w:r w:rsidR="00741C84">
            <w:rPr>
              <w:rFonts w:ascii="MS Gothic" w:eastAsia="MS Gothic" w:hAnsi="MS Gothic" w:hint="eastAsia"/>
              <w:b/>
            </w:rPr>
            <w:t>☐</w:t>
          </w:r>
          <w:permEnd w:id="1203118300"/>
        </w:sdtContent>
      </w:sdt>
      <w:r w:rsidR="00072F15">
        <w:t xml:space="preserve"> Curing </w:t>
      </w:r>
    </w:p>
    <w:p w:rsidR="00072F15" w:rsidRDefault="00830BCA" w:rsidP="00072F15">
      <w:pPr>
        <w:pStyle w:val="BodyText"/>
        <w:tabs>
          <w:tab w:val="left" w:pos="5019"/>
        </w:tabs>
        <w:spacing w:before="4" w:line="242" w:lineRule="auto"/>
        <w:ind w:left="119" w:right="858"/>
      </w:pPr>
      <w:sdt>
        <w:sdtPr>
          <w:rPr>
            <w:b/>
          </w:rPr>
          <w:id w:val="756332475"/>
          <w14:checkbox>
            <w14:checked w14:val="0"/>
            <w14:checkedState w14:val="2612" w14:font="MS Gothic"/>
            <w14:uncheckedState w14:val="2610" w14:font="MS Gothic"/>
          </w14:checkbox>
        </w:sdtPr>
        <w:sdtEndPr/>
        <w:sdtContent>
          <w:permStart w:id="1150382052" w:edGrp="everyone"/>
          <w:r w:rsidR="00741C84">
            <w:rPr>
              <w:rFonts w:ascii="MS Gothic" w:eastAsia="MS Gothic" w:hAnsi="MS Gothic" w:hint="eastAsia"/>
              <w:b/>
            </w:rPr>
            <w:t>☐</w:t>
          </w:r>
          <w:permEnd w:id="1150382052"/>
        </w:sdtContent>
      </w:sdt>
      <w:r w:rsidR="00072F15">
        <w:t xml:space="preserve"> Sprouting Seeds</w:t>
      </w:r>
      <w:r w:rsidR="00072F15">
        <w:rPr>
          <w:spacing w:val="18"/>
        </w:rPr>
        <w:t xml:space="preserve"> </w:t>
      </w:r>
      <w:r w:rsidR="00072F15">
        <w:t>or</w:t>
      </w:r>
      <w:r w:rsidR="00072F15">
        <w:rPr>
          <w:spacing w:val="2"/>
        </w:rPr>
        <w:t xml:space="preserve"> </w:t>
      </w:r>
      <w:r w:rsidR="00072F15">
        <w:t>Beans</w:t>
      </w:r>
      <w:r w:rsidR="00072F15">
        <w:tab/>
      </w:r>
      <w:sdt>
        <w:sdtPr>
          <w:rPr>
            <w:b/>
          </w:rPr>
          <w:id w:val="1527826612"/>
          <w14:checkbox>
            <w14:checked w14:val="0"/>
            <w14:checkedState w14:val="2612" w14:font="MS Gothic"/>
            <w14:uncheckedState w14:val="2610" w14:font="MS Gothic"/>
          </w14:checkbox>
        </w:sdtPr>
        <w:sdtEndPr/>
        <w:sdtContent>
          <w:permStart w:id="1185681076" w:edGrp="everyone"/>
          <w:r w:rsidR="00741C84">
            <w:rPr>
              <w:rFonts w:ascii="MS Gothic" w:eastAsia="MS Gothic" w:hAnsi="MS Gothic" w:hint="eastAsia"/>
              <w:b/>
            </w:rPr>
            <w:t>☐</w:t>
          </w:r>
          <w:permEnd w:id="1185681076"/>
        </w:sdtContent>
      </w:sdt>
      <w:r w:rsidR="00072F15">
        <w:t xml:space="preserve"> Other</w:t>
      </w:r>
      <w:r w:rsidR="00072F15">
        <w:rPr>
          <w:vertAlign w:val="superscript"/>
        </w:rPr>
        <w:t>†</w:t>
      </w:r>
    </w:p>
    <w:p w:rsidR="00072F15" w:rsidRPr="00D51DB4" w:rsidRDefault="00830BCA" w:rsidP="00072F15">
      <w:pPr>
        <w:pStyle w:val="BodyText"/>
        <w:tabs>
          <w:tab w:val="left" w:pos="5019"/>
        </w:tabs>
        <w:spacing w:before="3" w:line="242" w:lineRule="auto"/>
        <w:ind w:left="119" w:right="4756"/>
        <w:rPr>
          <w:vertAlign w:val="superscript"/>
        </w:rPr>
      </w:pPr>
      <w:sdt>
        <w:sdtPr>
          <w:rPr>
            <w:b/>
          </w:rPr>
          <w:id w:val="-630331724"/>
          <w14:checkbox>
            <w14:checked w14:val="0"/>
            <w14:checkedState w14:val="2612" w14:font="MS Gothic"/>
            <w14:uncheckedState w14:val="2610" w14:font="MS Gothic"/>
          </w14:checkbox>
        </w:sdtPr>
        <w:sdtEndPr/>
        <w:sdtContent>
          <w:permStart w:id="662528220" w:edGrp="everyone"/>
          <w:r w:rsidR="00741C84">
            <w:rPr>
              <w:rFonts w:ascii="MS Gothic" w:eastAsia="MS Gothic" w:hAnsi="MS Gothic" w:hint="eastAsia"/>
              <w:b/>
            </w:rPr>
            <w:t>☐</w:t>
          </w:r>
          <w:permEnd w:id="662528220"/>
        </w:sdtContent>
      </w:sdt>
      <w:r w:rsidR="00072F15">
        <w:t xml:space="preserve"> Preparing Food by another</w:t>
      </w:r>
      <w:r w:rsidR="00072F15">
        <w:rPr>
          <w:spacing w:val="10"/>
        </w:rPr>
        <w:t xml:space="preserve"> </w:t>
      </w:r>
      <w:r w:rsidR="00072F15">
        <w:t>method*</w:t>
      </w:r>
      <w:r w:rsidR="00072F15">
        <w:tab/>
        <w:t xml:space="preserve">  </w:t>
      </w:r>
      <w:r w:rsidR="00072F15">
        <w:tab/>
      </w:r>
    </w:p>
    <w:p w:rsidR="00072F15" w:rsidRDefault="00072F15" w:rsidP="00072F15">
      <w:pPr>
        <w:pStyle w:val="BodyText"/>
        <w:tabs>
          <w:tab w:val="left" w:pos="5019"/>
        </w:tabs>
        <w:spacing w:before="3" w:line="242" w:lineRule="auto"/>
        <w:ind w:left="119" w:right="4756"/>
      </w:pPr>
    </w:p>
    <w:p w:rsidR="00830BCA" w:rsidRDefault="00072F15" w:rsidP="00830BCA">
      <w:pPr>
        <w:pStyle w:val="BodyText"/>
        <w:spacing w:before="119" w:line="242" w:lineRule="auto"/>
        <w:ind w:left="119" w:right="248"/>
      </w:pPr>
      <w:r>
        <w:t xml:space="preserve">Please list each food produced using a specialized food processing method.  State the special process and provide evidence specific to this process in the form of a third party study or validated process. </w:t>
      </w:r>
    </w:p>
    <w:tbl>
      <w:tblPr>
        <w:tblStyle w:val="TableGrid"/>
        <w:tblW w:w="0" w:type="auto"/>
        <w:tblInd w:w="119" w:type="dxa"/>
        <w:tblLook w:val="04A0" w:firstRow="1" w:lastRow="0" w:firstColumn="1" w:lastColumn="0" w:noHBand="0" w:noVBand="1"/>
      </w:tblPr>
      <w:tblGrid>
        <w:gridCol w:w="10817"/>
      </w:tblGrid>
      <w:tr w:rsidR="00072F15" w:rsidTr="00933834">
        <w:tc>
          <w:tcPr>
            <w:tcW w:w="10936" w:type="dxa"/>
          </w:tcPr>
          <w:p w:rsidR="00072F15" w:rsidRPr="00FC4465" w:rsidRDefault="00741C84" w:rsidP="00933834">
            <w:pPr>
              <w:pStyle w:val="BodyText"/>
              <w:spacing w:before="119" w:line="242" w:lineRule="auto"/>
              <w:ind w:right="248"/>
              <w:rPr>
                <w:b/>
              </w:rPr>
            </w:pPr>
            <w:permStart w:id="1775253363" w:edGrp="everyone"/>
            <w:r>
              <w:rPr>
                <w:b/>
              </w:rPr>
              <w:t xml:space="preserve">    </w:t>
            </w:r>
            <w:r w:rsidR="00072F15">
              <w:rPr>
                <w:b/>
              </w:rPr>
              <w:t xml:space="preserve"> </w:t>
            </w:r>
            <w:permEnd w:id="1775253363"/>
          </w:p>
        </w:tc>
      </w:tr>
    </w:tbl>
    <w:p w:rsidR="00714D90" w:rsidRPr="00D65E1A" w:rsidRDefault="00714D90" w:rsidP="00D65E1A"/>
    <w:p w:rsidR="00830BCA" w:rsidRDefault="00072F15" w:rsidP="00830BCA">
      <w:pPr>
        <w:pStyle w:val="BodyText"/>
        <w:spacing w:before="119" w:line="242" w:lineRule="auto"/>
        <w:ind w:left="119" w:right="248"/>
      </w:pPr>
      <w:r>
        <w:t xml:space="preserve">*If preparing food by another method (not checked above) that is determined by the Regulatory Authority to require a variance, please list the food and process with evidence specific to this process in the form of a third party study or validated process. </w:t>
      </w:r>
    </w:p>
    <w:tbl>
      <w:tblPr>
        <w:tblStyle w:val="TableGrid"/>
        <w:tblW w:w="0" w:type="auto"/>
        <w:tblInd w:w="119" w:type="dxa"/>
        <w:tblLook w:val="04A0" w:firstRow="1" w:lastRow="0" w:firstColumn="1" w:lastColumn="0" w:noHBand="0" w:noVBand="1"/>
      </w:tblPr>
      <w:tblGrid>
        <w:gridCol w:w="10817"/>
      </w:tblGrid>
      <w:tr w:rsidR="00072F15" w:rsidTr="00933834">
        <w:tc>
          <w:tcPr>
            <w:tcW w:w="10936" w:type="dxa"/>
          </w:tcPr>
          <w:p w:rsidR="00072F15" w:rsidRPr="00FC4465" w:rsidRDefault="00741C84" w:rsidP="00933834">
            <w:pPr>
              <w:pStyle w:val="BodyText"/>
              <w:spacing w:before="119" w:line="242" w:lineRule="auto"/>
              <w:ind w:right="248"/>
              <w:rPr>
                <w:b/>
              </w:rPr>
            </w:pPr>
            <w:permStart w:id="1147998130" w:edGrp="everyone"/>
            <w:r>
              <w:rPr>
                <w:b/>
              </w:rPr>
              <w:t xml:space="preserve">    </w:t>
            </w:r>
            <w:permEnd w:id="1147998130"/>
            <w:r w:rsidR="00072F15">
              <w:rPr>
                <w:b/>
              </w:rPr>
              <w:t xml:space="preserve"> </w:t>
            </w:r>
          </w:p>
        </w:tc>
      </w:tr>
    </w:tbl>
    <w:p w:rsidR="00830BCA" w:rsidRDefault="00830BCA" w:rsidP="00072F15">
      <w:pPr>
        <w:pStyle w:val="BodyText"/>
        <w:spacing w:before="85" w:line="242" w:lineRule="auto"/>
        <w:ind w:left="119"/>
        <w:rPr>
          <w:position w:val="11"/>
          <w:sz w:val="15"/>
        </w:rPr>
      </w:pPr>
    </w:p>
    <w:p w:rsidR="00830BCA" w:rsidRDefault="00830BCA" w:rsidP="00072F15">
      <w:pPr>
        <w:pStyle w:val="BodyText"/>
        <w:spacing w:before="85" w:line="242" w:lineRule="auto"/>
        <w:ind w:left="119"/>
        <w:rPr>
          <w:position w:val="11"/>
          <w:sz w:val="15"/>
        </w:rPr>
      </w:pPr>
    </w:p>
    <w:p w:rsidR="00072F15" w:rsidRDefault="00072F15" w:rsidP="00072F15">
      <w:pPr>
        <w:pStyle w:val="BodyText"/>
        <w:spacing w:before="85" w:line="242" w:lineRule="auto"/>
        <w:ind w:left="119"/>
      </w:pPr>
      <w:r>
        <w:rPr>
          <w:position w:val="11"/>
          <w:sz w:val="15"/>
        </w:rPr>
        <w:lastRenderedPageBreak/>
        <w:t>†</w:t>
      </w:r>
      <w:r>
        <w:t>For other rule modification or waiver requests, please state the rule and Code number, reason for the request, and supporting documentation demonstrating why a health hazard or nuisance will not result from the modification or waiver.</w:t>
      </w:r>
    </w:p>
    <w:tbl>
      <w:tblPr>
        <w:tblStyle w:val="TableGrid"/>
        <w:tblW w:w="0" w:type="auto"/>
        <w:tblInd w:w="108" w:type="dxa"/>
        <w:tblLook w:val="04A0" w:firstRow="1" w:lastRow="0" w:firstColumn="1" w:lastColumn="0" w:noHBand="0" w:noVBand="1"/>
      </w:tblPr>
      <w:tblGrid>
        <w:gridCol w:w="10828"/>
      </w:tblGrid>
      <w:tr w:rsidR="00072F15" w:rsidTr="00933834">
        <w:trPr>
          <w:trHeight w:val="460"/>
        </w:trPr>
        <w:tc>
          <w:tcPr>
            <w:tcW w:w="10828" w:type="dxa"/>
          </w:tcPr>
          <w:p w:rsidR="00072F15" w:rsidRPr="00FC4465" w:rsidRDefault="00072F15" w:rsidP="00933834">
            <w:pPr>
              <w:pStyle w:val="BodyText"/>
              <w:spacing w:before="6"/>
              <w:rPr>
                <w:b/>
              </w:rPr>
            </w:pPr>
            <w:r>
              <w:rPr>
                <w:b/>
              </w:rPr>
              <w:t xml:space="preserve"> </w:t>
            </w:r>
            <w:permStart w:id="1900761352" w:edGrp="everyone"/>
            <w:r w:rsidR="00741C84">
              <w:rPr>
                <w:b/>
              </w:rPr>
              <w:t xml:space="preserve">    </w:t>
            </w:r>
            <w:permEnd w:id="1900761352"/>
          </w:p>
        </w:tc>
      </w:tr>
    </w:tbl>
    <w:p w:rsidR="00072F15" w:rsidRDefault="00072F15" w:rsidP="00072F15">
      <w:pPr>
        <w:pStyle w:val="BodyText"/>
        <w:rPr>
          <w:b/>
        </w:rPr>
      </w:pPr>
    </w:p>
    <w:p w:rsidR="00072F15" w:rsidRDefault="00072F15" w:rsidP="00072F15">
      <w:pPr>
        <w:pStyle w:val="BodyText"/>
        <w:rPr>
          <w:b/>
        </w:rPr>
      </w:pPr>
    </w:p>
    <w:p w:rsidR="00072F15" w:rsidRPr="00782CE3" w:rsidRDefault="00072F15" w:rsidP="00072F15">
      <w:pPr>
        <w:pStyle w:val="BodyText"/>
        <w:rPr>
          <w:b/>
          <w:sz w:val="24"/>
          <w:szCs w:val="24"/>
        </w:rPr>
      </w:pPr>
      <w:r w:rsidRPr="00782CE3">
        <w:rPr>
          <w:b/>
          <w:sz w:val="24"/>
          <w:szCs w:val="24"/>
        </w:rPr>
        <w:t>The applicant shall provide the following information:</w:t>
      </w:r>
    </w:p>
    <w:p w:rsidR="00072F15" w:rsidRPr="00D72C11" w:rsidRDefault="00072F15" w:rsidP="00072F15">
      <w:pPr>
        <w:pStyle w:val="ListParagraph"/>
        <w:numPr>
          <w:ilvl w:val="0"/>
          <w:numId w:val="3"/>
        </w:numPr>
        <w:tabs>
          <w:tab w:val="left" w:pos="820"/>
        </w:tabs>
        <w:spacing w:before="62" w:line="242" w:lineRule="auto"/>
        <w:ind w:right="888"/>
        <w:rPr>
          <w:sz w:val="23"/>
          <w:szCs w:val="23"/>
        </w:rPr>
      </w:pPr>
      <w:r>
        <w:rPr>
          <w:color w:val="000000"/>
          <w:sz w:val="23"/>
          <w:szCs w:val="23"/>
        </w:rPr>
        <w:t>W</w:t>
      </w:r>
      <w:r w:rsidRPr="00D56F0E">
        <w:rPr>
          <w:color w:val="000000"/>
          <w:sz w:val="23"/>
          <w:szCs w:val="23"/>
        </w:rPr>
        <w:t>ill</w:t>
      </w:r>
      <w:r>
        <w:rPr>
          <w:color w:val="000000"/>
          <w:sz w:val="23"/>
          <w:szCs w:val="23"/>
        </w:rPr>
        <w:t xml:space="preserve"> the above rule</w:t>
      </w:r>
      <w:r w:rsidRPr="00D56F0E">
        <w:rPr>
          <w:color w:val="000000"/>
          <w:sz w:val="23"/>
          <w:szCs w:val="23"/>
        </w:rPr>
        <w:t xml:space="preserve"> pose too much hardship on the person or persons requesting the variance</w:t>
      </w:r>
      <w:r>
        <w:rPr>
          <w:color w:val="000000"/>
          <w:sz w:val="23"/>
          <w:szCs w:val="23"/>
        </w:rPr>
        <w:t>?  If so, how?</w:t>
      </w:r>
    </w:p>
    <w:tbl>
      <w:tblPr>
        <w:tblStyle w:val="TableGrid"/>
        <w:tblW w:w="0" w:type="auto"/>
        <w:tblInd w:w="820" w:type="dxa"/>
        <w:tblLook w:val="04A0" w:firstRow="1" w:lastRow="0" w:firstColumn="1" w:lastColumn="0" w:noHBand="0" w:noVBand="1"/>
      </w:tblPr>
      <w:tblGrid>
        <w:gridCol w:w="10116"/>
      </w:tblGrid>
      <w:tr w:rsidR="00072F15" w:rsidTr="00933834">
        <w:trPr>
          <w:trHeight w:val="388"/>
        </w:trPr>
        <w:tc>
          <w:tcPr>
            <w:tcW w:w="10936" w:type="dxa"/>
          </w:tcPr>
          <w:p w:rsidR="00072F15" w:rsidRPr="000D5196" w:rsidRDefault="00072F15" w:rsidP="00933834">
            <w:pPr>
              <w:pStyle w:val="ListParagraph"/>
              <w:tabs>
                <w:tab w:val="left" w:pos="820"/>
              </w:tabs>
              <w:spacing w:before="62" w:line="242" w:lineRule="auto"/>
              <w:ind w:left="0" w:right="888" w:firstLine="0"/>
              <w:rPr>
                <w:b/>
                <w:sz w:val="23"/>
                <w:szCs w:val="23"/>
              </w:rPr>
            </w:pPr>
            <w:r>
              <w:rPr>
                <w:b/>
                <w:sz w:val="23"/>
                <w:szCs w:val="23"/>
              </w:rPr>
              <w:t xml:space="preserve"> </w:t>
            </w:r>
            <w:permStart w:id="1554518469" w:edGrp="everyone"/>
            <w:r w:rsidR="00741C84">
              <w:rPr>
                <w:b/>
                <w:sz w:val="23"/>
                <w:szCs w:val="23"/>
              </w:rPr>
              <w:t xml:space="preserve">    </w:t>
            </w:r>
            <w:permEnd w:id="1554518469"/>
          </w:p>
        </w:tc>
      </w:tr>
    </w:tbl>
    <w:p w:rsidR="00072F15" w:rsidRPr="00B71247" w:rsidRDefault="00072F15" w:rsidP="00072F15">
      <w:pPr>
        <w:pStyle w:val="ListParagraph"/>
        <w:numPr>
          <w:ilvl w:val="0"/>
          <w:numId w:val="3"/>
        </w:numPr>
        <w:tabs>
          <w:tab w:val="left" w:pos="820"/>
        </w:tabs>
        <w:spacing w:line="242" w:lineRule="auto"/>
        <w:ind w:right="307"/>
        <w:rPr>
          <w:sz w:val="23"/>
        </w:rPr>
      </w:pPr>
      <w:r>
        <w:rPr>
          <w:color w:val="222222"/>
          <w:sz w:val="23"/>
          <w:szCs w:val="23"/>
        </w:rPr>
        <w:t>Describe the alternate mea</w:t>
      </w:r>
      <w:r w:rsidRPr="00B71247">
        <w:rPr>
          <w:color w:val="222222"/>
          <w:sz w:val="23"/>
          <w:szCs w:val="23"/>
        </w:rPr>
        <w:t>ns that will be used to protect the public health that is equal</w:t>
      </w:r>
      <w:r>
        <w:rPr>
          <w:color w:val="222222"/>
          <w:sz w:val="23"/>
          <w:szCs w:val="23"/>
        </w:rPr>
        <w:t xml:space="preserve"> to</w:t>
      </w:r>
      <w:r w:rsidRPr="00B71247">
        <w:rPr>
          <w:color w:val="222222"/>
          <w:sz w:val="23"/>
          <w:szCs w:val="23"/>
        </w:rPr>
        <w:t xml:space="preserve"> or greater than the full application of the rule:</w:t>
      </w:r>
    </w:p>
    <w:tbl>
      <w:tblPr>
        <w:tblStyle w:val="TableGrid"/>
        <w:tblW w:w="0" w:type="auto"/>
        <w:tblInd w:w="820" w:type="dxa"/>
        <w:tblLook w:val="04A0" w:firstRow="1" w:lastRow="0" w:firstColumn="1" w:lastColumn="0" w:noHBand="0" w:noVBand="1"/>
      </w:tblPr>
      <w:tblGrid>
        <w:gridCol w:w="10116"/>
      </w:tblGrid>
      <w:tr w:rsidR="00072F15" w:rsidTr="00933834">
        <w:tc>
          <w:tcPr>
            <w:tcW w:w="10936" w:type="dxa"/>
          </w:tcPr>
          <w:p w:rsidR="00072F15" w:rsidRPr="000D5196" w:rsidRDefault="00072F15" w:rsidP="00933834">
            <w:pPr>
              <w:pStyle w:val="ListParagraph"/>
              <w:tabs>
                <w:tab w:val="left" w:pos="820"/>
              </w:tabs>
              <w:spacing w:line="242" w:lineRule="auto"/>
              <w:ind w:left="0" w:right="307" w:firstLine="0"/>
              <w:rPr>
                <w:b/>
                <w:sz w:val="23"/>
              </w:rPr>
            </w:pPr>
            <w:r>
              <w:rPr>
                <w:b/>
                <w:sz w:val="23"/>
              </w:rPr>
              <w:t xml:space="preserve"> </w:t>
            </w:r>
            <w:permStart w:id="168253866" w:edGrp="everyone"/>
            <w:r w:rsidR="00741C84">
              <w:rPr>
                <w:b/>
                <w:sz w:val="23"/>
              </w:rPr>
              <w:t xml:space="preserve">    </w:t>
            </w:r>
            <w:permEnd w:id="168253866"/>
          </w:p>
        </w:tc>
      </w:tr>
    </w:tbl>
    <w:p w:rsidR="00072F15" w:rsidRPr="00317BD0" w:rsidRDefault="00072F15" w:rsidP="00072F15">
      <w:pPr>
        <w:tabs>
          <w:tab w:val="left" w:pos="820"/>
        </w:tabs>
        <w:spacing w:line="242" w:lineRule="auto"/>
        <w:ind w:right="307"/>
        <w:rPr>
          <w:sz w:val="23"/>
        </w:rPr>
      </w:pPr>
    </w:p>
    <w:p w:rsidR="00072F15" w:rsidRDefault="00072F15" w:rsidP="00072F15">
      <w:pPr>
        <w:pStyle w:val="ListParagraph"/>
        <w:numPr>
          <w:ilvl w:val="0"/>
          <w:numId w:val="3"/>
        </w:numPr>
        <w:spacing w:line="242" w:lineRule="auto"/>
        <w:rPr>
          <w:sz w:val="23"/>
          <w:szCs w:val="23"/>
        </w:rPr>
      </w:pPr>
      <w:r>
        <w:rPr>
          <w:color w:val="000000"/>
          <w:sz w:val="23"/>
          <w:szCs w:val="23"/>
        </w:rPr>
        <w:t xml:space="preserve">Would a </w:t>
      </w:r>
      <w:r w:rsidRPr="00D56F0E">
        <w:rPr>
          <w:color w:val="000000"/>
          <w:sz w:val="23"/>
          <w:szCs w:val="23"/>
        </w:rPr>
        <w:t>variance from the requirement prejudice</w:t>
      </w:r>
      <w:r>
        <w:rPr>
          <w:color w:val="000000"/>
          <w:sz w:val="23"/>
          <w:szCs w:val="23"/>
        </w:rPr>
        <w:t xml:space="preserve"> the legal rights of any person?  If so, who and how?</w:t>
      </w:r>
      <w:r w:rsidRPr="00D56F0E">
        <w:rPr>
          <w:color w:val="000000"/>
          <w:sz w:val="23"/>
          <w:szCs w:val="23"/>
        </w:rPr>
        <w:t> </w:t>
      </w:r>
      <w:r w:rsidRPr="00D56F0E">
        <w:rPr>
          <w:sz w:val="23"/>
          <w:szCs w:val="23"/>
        </w:rPr>
        <w:t xml:space="preserve"> </w:t>
      </w:r>
    </w:p>
    <w:tbl>
      <w:tblPr>
        <w:tblStyle w:val="TableGrid"/>
        <w:tblW w:w="0" w:type="auto"/>
        <w:tblInd w:w="820" w:type="dxa"/>
        <w:tblLook w:val="04A0" w:firstRow="1" w:lastRow="0" w:firstColumn="1" w:lastColumn="0" w:noHBand="0" w:noVBand="1"/>
      </w:tblPr>
      <w:tblGrid>
        <w:gridCol w:w="10116"/>
      </w:tblGrid>
      <w:tr w:rsidR="00072F15" w:rsidTr="00933834">
        <w:tc>
          <w:tcPr>
            <w:tcW w:w="10936" w:type="dxa"/>
          </w:tcPr>
          <w:p w:rsidR="00072F15" w:rsidRPr="000D5196" w:rsidRDefault="00072F15" w:rsidP="00933834">
            <w:pPr>
              <w:pStyle w:val="ListParagraph"/>
              <w:spacing w:line="242" w:lineRule="auto"/>
              <w:ind w:left="0" w:firstLine="0"/>
              <w:rPr>
                <w:b/>
                <w:sz w:val="23"/>
                <w:szCs w:val="23"/>
              </w:rPr>
            </w:pPr>
            <w:r>
              <w:rPr>
                <w:b/>
                <w:sz w:val="23"/>
                <w:szCs w:val="23"/>
              </w:rPr>
              <w:t xml:space="preserve"> </w:t>
            </w:r>
            <w:permStart w:id="1546809206" w:edGrp="everyone"/>
            <w:r w:rsidR="00741C84">
              <w:rPr>
                <w:b/>
                <w:sz w:val="23"/>
                <w:szCs w:val="23"/>
              </w:rPr>
              <w:t xml:space="preserve">    </w:t>
            </w:r>
            <w:permEnd w:id="1546809206"/>
          </w:p>
        </w:tc>
      </w:tr>
    </w:tbl>
    <w:p w:rsidR="00072F15" w:rsidRPr="00317BD0" w:rsidRDefault="00072F15" w:rsidP="00072F15">
      <w:pPr>
        <w:spacing w:line="242" w:lineRule="auto"/>
        <w:rPr>
          <w:sz w:val="23"/>
          <w:szCs w:val="23"/>
        </w:rPr>
      </w:pPr>
    </w:p>
    <w:p w:rsidR="00072F15" w:rsidRDefault="00072F15" w:rsidP="00072F15">
      <w:pPr>
        <w:pStyle w:val="ListParagraph"/>
        <w:numPr>
          <w:ilvl w:val="0"/>
          <w:numId w:val="3"/>
        </w:numPr>
        <w:tabs>
          <w:tab w:val="left" w:pos="820"/>
        </w:tabs>
        <w:spacing w:before="119" w:line="242" w:lineRule="auto"/>
        <w:ind w:right="851"/>
        <w:rPr>
          <w:sz w:val="23"/>
        </w:rPr>
      </w:pPr>
      <w:r>
        <w:rPr>
          <w:sz w:val="23"/>
          <w:szCs w:val="23"/>
        </w:rPr>
        <w:t xml:space="preserve"> </w:t>
      </w:r>
      <w:r>
        <w:rPr>
          <w:color w:val="000000"/>
          <w:sz w:val="23"/>
          <w:szCs w:val="23"/>
        </w:rPr>
        <w:t xml:space="preserve">Are </w:t>
      </w:r>
      <w:r w:rsidRPr="00D56F0E">
        <w:rPr>
          <w:color w:val="000000"/>
          <w:sz w:val="23"/>
          <w:szCs w:val="23"/>
        </w:rPr>
        <w:t>the provisions of the rule mandated by statute or another provision of law</w:t>
      </w:r>
      <w:r>
        <w:rPr>
          <w:color w:val="4F81BD"/>
          <w:sz w:val="23"/>
          <w:szCs w:val="23"/>
        </w:rPr>
        <w:t>?</w:t>
      </w:r>
    </w:p>
    <w:tbl>
      <w:tblPr>
        <w:tblStyle w:val="TableGrid"/>
        <w:tblW w:w="0" w:type="auto"/>
        <w:tblInd w:w="828" w:type="dxa"/>
        <w:tblLook w:val="04A0" w:firstRow="1" w:lastRow="0" w:firstColumn="1" w:lastColumn="0" w:noHBand="0" w:noVBand="1"/>
      </w:tblPr>
      <w:tblGrid>
        <w:gridCol w:w="10108"/>
      </w:tblGrid>
      <w:tr w:rsidR="00072F15" w:rsidTr="00933834">
        <w:tc>
          <w:tcPr>
            <w:tcW w:w="10108" w:type="dxa"/>
          </w:tcPr>
          <w:p w:rsidR="00072F15" w:rsidRPr="00DD54D7" w:rsidRDefault="00072F15" w:rsidP="00933834">
            <w:pPr>
              <w:tabs>
                <w:tab w:val="left" w:pos="820"/>
              </w:tabs>
              <w:spacing w:before="119" w:line="242" w:lineRule="auto"/>
              <w:ind w:right="851"/>
              <w:rPr>
                <w:rStyle w:val="Strong"/>
              </w:rPr>
            </w:pPr>
            <w:r>
              <w:rPr>
                <w:rStyle w:val="Strong"/>
              </w:rPr>
              <w:t xml:space="preserve"> </w:t>
            </w:r>
            <w:permStart w:id="2075736243" w:edGrp="everyone"/>
            <w:r w:rsidR="00741C84">
              <w:rPr>
                <w:rStyle w:val="Strong"/>
              </w:rPr>
              <w:t xml:space="preserve">    </w:t>
            </w:r>
            <w:permEnd w:id="2075736243"/>
          </w:p>
        </w:tc>
      </w:tr>
    </w:tbl>
    <w:p w:rsidR="00072F15" w:rsidRDefault="00072F15" w:rsidP="00072F15">
      <w:pPr>
        <w:tabs>
          <w:tab w:val="left" w:pos="820"/>
        </w:tabs>
        <w:spacing w:before="119" w:line="242" w:lineRule="auto"/>
        <w:ind w:left="720" w:right="851"/>
        <w:rPr>
          <w:sz w:val="23"/>
        </w:rPr>
      </w:pPr>
    </w:p>
    <w:p w:rsidR="00072F15" w:rsidRPr="00782CE3" w:rsidRDefault="00072F15" w:rsidP="00072F15">
      <w:pPr>
        <w:tabs>
          <w:tab w:val="left" w:pos="820"/>
        </w:tabs>
        <w:spacing w:before="119" w:line="242" w:lineRule="auto"/>
        <w:ind w:right="851"/>
        <w:rPr>
          <w:b/>
          <w:sz w:val="24"/>
          <w:szCs w:val="24"/>
        </w:rPr>
      </w:pPr>
      <w:r w:rsidRPr="00782CE3">
        <w:rPr>
          <w:b/>
          <w:sz w:val="24"/>
          <w:szCs w:val="24"/>
        </w:rPr>
        <w:t>If applying for a variance for a specialized food process, such as acidification, reduced oxygen packaging, etc.:</w:t>
      </w:r>
    </w:p>
    <w:p w:rsidR="00072F15" w:rsidRPr="00C41C31" w:rsidRDefault="00072F15" w:rsidP="00072F15">
      <w:pPr>
        <w:tabs>
          <w:tab w:val="left" w:pos="820"/>
        </w:tabs>
        <w:spacing w:before="119" w:line="242" w:lineRule="auto"/>
        <w:ind w:left="720" w:right="851"/>
        <w:rPr>
          <w:sz w:val="23"/>
        </w:rPr>
      </w:pPr>
      <w:r w:rsidRPr="00496806">
        <w:rPr>
          <w:sz w:val="23"/>
        </w:rPr>
        <w:t xml:space="preserve"> </w:t>
      </w:r>
      <w:sdt>
        <w:sdtPr>
          <w:rPr>
            <w:b/>
            <w:sz w:val="23"/>
          </w:rPr>
          <w:id w:val="-1263134512"/>
          <w14:checkbox>
            <w14:checked w14:val="0"/>
            <w14:checkedState w14:val="2612" w14:font="MS Gothic"/>
            <w14:uncheckedState w14:val="2610" w14:font="MS Gothic"/>
          </w14:checkbox>
        </w:sdtPr>
        <w:sdtEndPr/>
        <w:sdtContent>
          <w:permStart w:id="736772070" w:edGrp="everyone"/>
          <w:r w:rsidR="00741C84">
            <w:rPr>
              <w:rFonts w:ascii="MS Gothic" w:eastAsia="MS Gothic" w:hAnsi="MS Gothic" w:hint="eastAsia"/>
              <w:b/>
              <w:sz w:val="23"/>
            </w:rPr>
            <w:t>☐</w:t>
          </w:r>
          <w:permEnd w:id="736772070"/>
        </w:sdtContent>
      </w:sdt>
      <w:r>
        <w:rPr>
          <w:sz w:val="23"/>
        </w:rPr>
        <w:t xml:space="preserve">  </w:t>
      </w:r>
      <w:r w:rsidRPr="0017793B">
        <w:rPr>
          <w:sz w:val="23"/>
        </w:rPr>
        <w:t xml:space="preserve">A HACCP Plan, if required as specified by </w:t>
      </w:r>
      <w:hyperlink r:id="rId19" w:history="1">
        <w:r w:rsidRPr="0017793B">
          <w:rPr>
            <w:rStyle w:val="Hyperlink"/>
            <w:sz w:val="23"/>
          </w:rPr>
          <w:t>FDA Food Code</w:t>
        </w:r>
      </w:hyperlink>
      <w:r w:rsidRPr="0017793B">
        <w:rPr>
          <w:sz w:val="23"/>
        </w:rPr>
        <w:t xml:space="preserve"> Section</w:t>
      </w:r>
      <w:r>
        <w:rPr>
          <w:sz w:val="23"/>
        </w:rPr>
        <w:t xml:space="preserve"> 8-201.13</w:t>
      </w:r>
      <w:r w:rsidRPr="0017793B">
        <w:rPr>
          <w:sz w:val="23"/>
        </w:rPr>
        <w:t>, that includes the information specified in Section 8-201.14 as it is relevant to the variance</w:t>
      </w:r>
      <w:r w:rsidRPr="0017793B">
        <w:rPr>
          <w:spacing w:val="15"/>
          <w:sz w:val="23"/>
        </w:rPr>
        <w:t xml:space="preserve"> </w:t>
      </w:r>
      <w:r w:rsidRPr="0017793B">
        <w:rPr>
          <w:sz w:val="23"/>
        </w:rPr>
        <w:t>request is attached.</w:t>
      </w:r>
    </w:p>
    <w:p w:rsidR="00072F15" w:rsidRPr="00782CE3" w:rsidRDefault="00072F15" w:rsidP="00072F15"/>
    <w:p w:rsidR="00072F15" w:rsidRDefault="00072F15" w:rsidP="00072F15">
      <w:pPr>
        <w:pStyle w:val="BodyText"/>
        <w:spacing w:before="6"/>
      </w:pPr>
    </w:p>
    <w:p w:rsidR="00072F15" w:rsidRDefault="00072F15" w:rsidP="00072F15">
      <w:pPr>
        <w:pStyle w:val="BodyText"/>
        <w:ind w:left="119"/>
        <w:rPr>
          <w:b/>
          <w:sz w:val="24"/>
          <w:szCs w:val="24"/>
        </w:rPr>
      </w:pPr>
      <w:r>
        <w:rPr>
          <w:noProof/>
        </w:rPr>
        <mc:AlternateContent>
          <mc:Choice Requires="wps">
            <w:drawing>
              <wp:anchor distT="45720" distB="45720" distL="114300" distR="114300" simplePos="0" relativeHeight="251667456" behindDoc="0" locked="0" layoutInCell="1" allowOverlap="1" wp14:anchorId="03831BE0" wp14:editId="57D117F8">
                <wp:simplePos x="0" y="0"/>
                <wp:positionH relativeFrom="margin">
                  <wp:align>left</wp:align>
                </wp:positionH>
                <wp:positionV relativeFrom="paragraph">
                  <wp:posOffset>5080</wp:posOffset>
                </wp:positionV>
                <wp:extent cx="2505075" cy="2038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38350"/>
                        </a:xfrm>
                        <a:prstGeom prst="rect">
                          <a:avLst/>
                        </a:prstGeom>
                        <a:solidFill>
                          <a:srgbClr val="FFFFFF"/>
                        </a:solidFill>
                        <a:ln w="9525">
                          <a:solidFill>
                            <a:srgbClr val="000000"/>
                          </a:solidFill>
                          <a:miter lim="800000"/>
                          <a:headEnd/>
                          <a:tailEnd/>
                        </a:ln>
                      </wps:spPr>
                      <wps:txbx>
                        <w:txbxContent>
                          <w:p w:rsidR="00072F15" w:rsidRPr="00876BBB" w:rsidRDefault="00072F15" w:rsidP="00072F15">
                            <w:pPr>
                              <w:pStyle w:val="BodyText"/>
                              <w:rPr>
                                <w:b/>
                                <w:sz w:val="18"/>
                                <w:szCs w:val="18"/>
                              </w:rPr>
                            </w:pPr>
                            <w:r w:rsidRPr="00876BBB">
                              <w:rPr>
                                <w:b/>
                                <w:sz w:val="18"/>
                                <w:szCs w:val="18"/>
                              </w:rPr>
                              <w:t>Please submit application request and supporting information to:</w:t>
                            </w:r>
                          </w:p>
                          <w:p w:rsidR="00072F15" w:rsidRPr="00876BBB" w:rsidRDefault="00072F15" w:rsidP="00072F15">
                            <w:pPr>
                              <w:pStyle w:val="BodyText"/>
                              <w:ind w:left="119"/>
                              <w:rPr>
                                <w:b/>
                                <w:sz w:val="18"/>
                                <w:szCs w:val="18"/>
                              </w:rPr>
                            </w:pPr>
                          </w:p>
                          <w:p w:rsidR="00072F15" w:rsidRPr="00876BBB" w:rsidRDefault="00072F15" w:rsidP="00072F15">
                            <w:pPr>
                              <w:pStyle w:val="NoSpacing"/>
                              <w:rPr>
                                <w:sz w:val="18"/>
                                <w:szCs w:val="18"/>
                              </w:rPr>
                            </w:pPr>
                            <w:r w:rsidRPr="00876BBB">
                              <w:rPr>
                                <w:sz w:val="18"/>
                                <w:szCs w:val="18"/>
                              </w:rPr>
                              <w:t xml:space="preserve">  Iowa Department of Inspections and Appeals</w:t>
                            </w:r>
                          </w:p>
                          <w:p w:rsidR="00072F15" w:rsidRPr="00876BBB" w:rsidRDefault="00072F15" w:rsidP="00072F15">
                            <w:pPr>
                              <w:pStyle w:val="NoSpacing"/>
                              <w:rPr>
                                <w:sz w:val="18"/>
                                <w:szCs w:val="18"/>
                              </w:rPr>
                            </w:pPr>
                            <w:r w:rsidRPr="00876BBB">
                              <w:rPr>
                                <w:sz w:val="18"/>
                                <w:szCs w:val="18"/>
                              </w:rPr>
                              <w:t xml:space="preserve">  Food and Consumer Safety Bureau</w:t>
                            </w:r>
                          </w:p>
                          <w:p w:rsidR="00072F15" w:rsidRPr="00876BBB" w:rsidRDefault="00072F15" w:rsidP="00072F15">
                            <w:pPr>
                              <w:pStyle w:val="NoSpacing"/>
                              <w:rPr>
                                <w:sz w:val="18"/>
                                <w:szCs w:val="18"/>
                              </w:rPr>
                            </w:pPr>
                            <w:r w:rsidRPr="00876BBB">
                              <w:rPr>
                                <w:sz w:val="18"/>
                                <w:szCs w:val="18"/>
                              </w:rPr>
                              <w:t xml:space="preserve">  321 E 12</w:t>
                            </w:r>
                            <w:r w:rsidRPr="00876BBB">
                              <w:rPr>
                                <w:sz w:val="18"/>
                                <w:szCs w:val="18"/>
                                <w:vertAlign w:val="superscript"/>
                              </w:rPr>
                              <w:t>th</w:t>
                            </w:r>
                            <w:r w:rsidRPr="00876BBB">
                              <w:rPr>
                                <w:sz w:val="18"/>
                                <w:szCs w:val="18"/>
                              </w:rPr>
                              <w:t xml:space="preserve"> St</w:t>
                            </w:r>
                          </w:p>
                          <w:p w:rsidR="00072F15" w:rsidRPr="00876BBB" w:rsidRDefault="00072F15" w:rsidP="00072F15">
                            <w:pPr>
                              <w:pStyle w:val="NoSpacing"/>
                              <w:rPr>
                                <w:sz w:val="18"/>
                                <w:szCs w:val="18"/>
                              </w:rPr>
                            </w:pPr>
                            <w:r w:rsidRPr="00876BBB">
                              <w:rPr>
                                <w:sz w:val="18"/>
                                <w:szCs w:val="18"/>
                              </w:rPr>
                              <w:t xml:space="preserve">  Des Moines, IA  50319</w:t>
                            </w:r>
                          </w:p>
                          <w:p w:rsidR="00072F15" w:rsidRPr="00876BBB" w:rsidRDefault="00072F15" w:rsidP="00072F15">
                            <w:pPr>
                              <w:pStyle w:val="NoSpacing"/>
                              <w:rPr>
                                <w:sz w:val="18"/>
                                <w:szCs w:val="18"/>
                              </w:rPr>
                            </w:pPr>
                            <w:r w:rsidRPr="00876BBB">
                              <w:rPr>
                                <w:sz w:val="18"/>
                                <w:szCs w:val="18"/>
                              </w:rPr>
                              <w:t xml:space="preserve">     </w:t>
                            </w:r>
                          </w:p>
                          <w:p w:rsidR="00072F15" w:rsidRPr="00334162" w:rsidRDefault="00072F15" w:rsidP="00072F15">
                            <w:pPr>
                              <w:pStyle w:val="NoSpacing"/>
                              <w:rPr>
                                <w:b/>
                                <w:sz w:val="18"/>
                                <w:szCs w:val="18"/>
                              </w:rPr>
                            </w:pPr>
                            <w:r w:rsidRPr="00876BBB">
                              <w:rPr>
                                <w:b/>
                                <w:sz w:val="18"/>
                                <w:szCs w:val="18"/>
                              </w:rPr>
                              <w:t xml:space="preserve">Or Email to:   </w:t>
                            </w:r>
                            <w:hyperlink r:id="rId20" w:history="1">
                              <w:r w:rsidRPr="00876BBB">
                                <w:rPr>
                                  <w:rStyle w:val="Hyperlink"/>
                                  <w:b/>
                                  <w:sz w:val="18"/>
                                  <w:szCs w:val="18"/>
                                </w:rPr>
                                <w:t>brian.church@dia.iowa.gov</w:t>
                              </w:r>
                            </w:hyperlink>
                          </w:p>
                          <w:p w:rsidR="00072F15" w:rsidRDefault="00072F15" w:rsidP="00072F15">
                            <w:pPr>
                              <w:pStyle w:val="BodyText"/>
                              <w:rPr>
                                <w:sz w:val="18"/>
                                <w:szCs w:val="18"/>
                              </w:rPr>
                            </w:pPr>
                            <w:r w:rsidRPr="00876BBB">
                              <w:rPr>
                                <w:b/>
                                <w:sz w:val="18"/>
                                <w:szCs w:val="18"/>
                              </w:rPr>
                              <w:t>For questions</w:t>
                            </w:r>
                            <w:r w:rsidRPr="00876BBB">
                              <w:rPr>
                                <w:sz w:val="18"/>
                                <w:szCs w:val="18"/>
                              </w:rPr>
                              <w:t>, please contact (515) 281-5796.</w:t>
                            </w:r>
                          </w:p>
                          <w:p w:rsidR="00072F15" w:rsidRDefault="00072F15" w:rsidP="00072F15">
                            <w:pPr>
                              <w:pStyle w:val="Heading2"/>
                            </w:pPr>
                            <w:r w:rsidRPr="00C240B3">
                              <w:rPr>
                                <w:sz w:val="18"/>
                                <w:szCs w:val="18"/>
                              </w:rPr>
                              <w:t>Variance requests submitted with the proper information and documentation may take up to 30 days to process.</w:t>
                            </w:r>
                          </w:p>
                          <w:p w:rsidR="00072F15" w:rsidRPr="00876BBB" w:rsidRDefault="00072F15" w:rsidP="00072F15">
                            <w:pPr>
                              <w:pStyle w:val="BodyText"/>
                              <w:rPr>
                                <w:sz w:val="18"/>
                                <w:szCs w:val="18"/>
                              </w:rPr>
                            </w:pPr>
                          </w:p>
                          <w:p w:rsidR="00072F15" w:rsidRDefault="00072F15" w:rsidP="000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831BE0" id="_x0000_s1034" type="#_x0000_t202" style="position:absolute;left:0;text-align:left;margin-left:0;margin-top:.4pt;width:197.25pt;height:16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">
                <v:textbox>
                  <w:txbxContent>
                    <w:p w:rsidR="00072F15" w:rsidRPr="00876BBB" w:rsidRDefault="00072F15" w:rsidP="00072F15">
                      <w:pPr>
                        <w:pStyle w:val="BodyText"/>
                        <w:rPr>
                          <w:b/>
                          <w:sz w:val="18"/>
                          <w:szCs w:val="18"/>
                        </w:rPr>
                      </w:pPr>
                      <w:r w:rsidRPr="00876BBB">
                        <w:rPr>
                          <w:b/>
                          <w:sz w:val="18"/>
                          <w:szCs w:val="18"/>
                        </w:rPr>
                        <w:t>Please submit application request and supporting information to:</w:t>
                      </w:r>
                    </w:p>
                    <w:p w:rsidR="00072F15" w:rsidRPr="00876BBB" w:rsidRDefault="00072F15" w:rsidP="00072F15">
                      <w:pPr>
                        <w:pStyle w:val="BodyText"/>
                        <w:ind w:left="119"/>
                        <w:rPr>
                          <w:b/>
                          <w:sz w:val="18"/>
                          <w:szCs w:val="18"/>
                        </w:rPr>
                      </w:pPr>
                    </w:p>
                    <w:p w:rsidR="00072F15" w:rsidRPr="00876BBB" w:rsidRDefault="00072F15" w:rsidP="00072F15">
                      <w:pPr>
                        <w:pStyle w:val="NoSpacing"/>
                        <w:rPr>
                          <w:sz w:val="18"/>
                          <w:szCs w:val="18"/>
                        </w:rPr>
                      </w:pPr>
                      <w:r w:rsidRPr="00876BBB">
                        <w:rPr>
                          <w:sz w:val="18"/>
                          <w:szCs w:val="18"/>
                        </w:rPr>
                        <w:t xml:space="preserve">  Iowa Department of Inspections and Appeals</w:t>
                      </w:r>
                    </w:p>
                    <w:p w:rsidR="00072F15" w:rsidRPr="00876BBB" w:rsidRDefault="00072F15" w:rsidP="00072F15">
                      <w:pPr>
                        <w:pStyle w:val="NoSpacing"/>
                        <w:rPr>
                          <w:sz w:val="18"/>
                          <w:szCs w:val="18"/>
                        </w:rPr>
                      </w:pPr>
                      <w:r w:rsidRPr="00876BBB">
                        <w:rPr>
                          <w:sz w:val="18"/>
                          <w:szCs w:val="18"/>
                        </w:rPr>
                        <w:t xml:space="preserve">  Food and Consumer Safety Bureau</w:t>
                      </w:r>
                    </w:p>
                    <w:p w:rsidR="00072F15" w:rsidRPr="00876BBB" w:rsidRDefault="00072F15" w:rsidP="00072F15">
                      <w:pPr>
                        <w:pStyle w:val="NoSpacing"/>
                        <w:rPr>
                          <w:sz w:val="18"/>
                          <w:szCs w:val="18"/>
                        </w:rPr>
                      </w:pPr>
                      <w:r w:rsidRPr="00876BBB">
                        <w:rPr>
                          <w:sz w:val="18"/>
                          <w:szCs w:val="18"/>
                        </w:rPr>
                        <w:t xml:space="preserve">  321 E 12</w:t>
                      </w:r>
                      <w:r w:rsidRPr="00876BBB">
                        <w:rPr>
                          <w:sz w:val="18"/>
                          <w:szCs w:val="18"/>
                          <w:vertAlign w:val="superscript"/>
                        </w:rPr>
                        <w:t>th</w:t>
                      </w:r>
                      <w:r w:rsidRPr="00876BBB">
                        <w:rPr>
                          <w:sz w:val="18"/>
                          <w:szCs w:val="18"/>
                        </w:rPr>
                        <w:t xml:space="preserve"> St</w:t>
                      </w:r>
                    </w:p>
                    <w:p w:rsidR="00072F15" w:rsidRPr="00876BBB" w:rsidRDefault="00072F15" w:rsidP="00072F15">
                      <w:pPr>
                        <w:pStyle w:val="NoSpacing"/>
                        <w:rPr>
                          <w:sz w:val="18"/>
                          <w:szCs w:val="18"/>
                        </w:rPr>
                      </w:pPr>
                      <w:r w:rsidRPr="00876BBB">
                        <w:rPr>
                          <w:sz w:val="18"/>
                          <w:szCs w:val="18"/>
                        </w:rPr>
                        <w:t xml:space="preserve">  Des Moines, IA  50319</w:t>
                      </w:r>
                    </w:p>
                    <w:p w:rsidR="00072F15" w:rsidRPr="00876BBB" w:rsidRDefault="00072F15" w:rsidP="00072F15">
                      <w:pPr>
                        <w:pStyle w:val="NoSpacing"/>
                        <w:rPr>
                          <w:sz w:val="18"/>
                          <w:szCs w:val="18"/>
                        </w:rPr>
                      </w:pPr>
                      <w:r w:rsidRPr="00876BBB">
                        <w:rPr>
                          <w:sz w:val="18"/>
                          <w:szCs w:val="18"/>
                        </w:rPr>
                        <w:t xml:space="preserve">     </w:t>
                      </w:r>
                    </w:p>
                    <w:p w:rsidR="00072F15" w:rsidRPr="00334162" w:rsidRDefault="00072F15" w:rsidP="00072F15">
                      <w:pPr>
                        <w:pStyle w:val="NoSpacing"/>
                        <w:rPr>
                          <w:b/>
                          <w:sz w:val="18"/>
                          <w:szCs w:val="18"/>
                        </w:rPr>
                      </w:pPr>
                      <w:r w:rsidRPr="00876BBB">
                        <w:rPr>
                          <w:b/>
                          <w:sz w:val="18"/>
                          <w:szCs w:val="18"/>
                        </w:rPr>
                        <w:t xml:space="preserve">Or Email to:   </w:t>
                      </w:r>
                      <w:hyperlink r:id="rId21" w:history="1">
                        <w:r w:rsidRPr="00876BBB">
                          <w:rPr>
                            <w:rStyle w:val="Hyperlink"/>
                            <w:b/>
                            <w:sz w:val="18"/>
                            <w:szCs w:val="18"/>
                          </w:rPr>
                          <w:t>brian.church@dia.iowa.gov</w:t>
                        </w:r>
                      </w:hyperlink>
                    </w:p>
                    <w:p w:rsidR="00072F15" w:rsidRDefault="00072F15" w:rsidP="00072F15">
                      <w:pPr>
                        <w:pStyle w:val="BodyText"/>
                        <w:rPr>
                          <w:sz w:val="18"/>
                          <w:szCs w:val="18"/>
                        </w:rPr>
                      </w:pPr>
                      <w:r w:rsidRPr="00876BBB">
                        <w:rPr>
                          <w:b/>
                          <w:sz w:val="18"/>
                          <w:szCs w:val="18"/>
                        </w:rPr>
                        <w:t>For questions</w:t>
                      </w:r>
                      <w:r w:rsidRPr="00876BBB">
                        <w:rPr>
                          <w:sz w:val="18"/>
                          <w:szCs w:val="18"/>
                        </w:rPr>
                        <w:t>, please contact (515) 281-5796.</w:t>
                      </w:r>
                    </w:p>
                    <w:p w:rsidR="00072F15" w:rsidRDefault="00072F15" w:rsidP="00072F15">
                      <w:pPr>
                        <w:pStyle w:val="Heading2"/>
                      </w:pPr>
                      <w:r w:rsidRPr="00C240B3">
                        <w:rPr>
                          <w:sz w:val="18"/>
                          <w:szCs w:val="18"/>
                        </w:rPr>
                        <w:t>Variance requests submitted with the proper information and documentation may take up to 30 days to process.</w:t>
                      </w:r>
                    </w:p>
                    <w:p w:rsidR="00072F15" w:rsidRPr="00876BBB" w:rsidRDefault="00072F15" w:rsidP="00072F15">
                      <w:pPr>
                        <w:pStyle w:val="BodyText"/>
                        <w:rPr>
                          <w:sz w:val="18"/>
                          <w:szCs w:val="18"/>
                        </w:rPr>
                      </w:pPr>
                    </w:p>
                    <w:p w:rsidR="00072F15" w:rsidRDefault="00072F15" w:rsidP="00072F15"/>
                  </w:txbxContent>
                </v:textbox>
                <w10:wrap type="square" anchorx="margin"/>
              </v:shape>
            </w:pict>
          </mc:Fallback>
        </mc:AlternateContent>
      </w: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Default="00072F15" w:rsidP="00072F15">
      <w:pPr>
        <w:pStyle w:val="BodyText"/>
        <w:ind w:left="119"/>
        <w:rPr>
          <w:b/>
          <w:sz w:val="24"/>
          <w:szCs w:val="24"/>
        </w:rPr>
      </w:pPr>
    </w:p>
    <w:p w:rsidR="00072F15" w:rsidRPr="002C0778" w:rsidRDefault="00072F15" w:rsidP="00072F15">
      <w:pPr>
        <w:pStyle w:val="BodyText"/>
        <w:ind w:left="119"/>
        <w:rPr>
          <w:sz w:val="24"/>
          <w:szCs w:val="24"/>
        </w:rPr>
      </w:pPr>
    </w:p>
    <w:p w:rsidR="00072F15" w:rsidRDefault="00072F15" w:rsidP="00072F15">
      <w:pPr>
        <w:pStyle w:val="BodyText"/>
        <w:spacing w:before="4"/>
        <w:rPr>
          <w:noProof/>
        </w:rPr>
      </w:pPr>
    </w:p>
    <w:p w:rsidR="00072F15" w:rsidRDefault="00072F15" w:rsidP="00072F15">
      <w:pPr>
        <w:pStyle w:val="BodyText"/>
        <w:spacing w:before="4"/>
        <w:rPr>
          <w:noProof/>
        </w:rPr>
      </w:pPr>
    </w:p>
    <w:p w:rsidR="00072F15" w:rsidRDefault="00072F15" w:rsidP="00072F15">
      <w:pPr>
        <w:pStyle w:val="BodyText"/>
        <w:spacing w:before="4"/>
        <w:rPr>
          <w:b/>
          <w:sz w:val="22"/>
          <w:szCs w:val="22"/>
        </w:rPr>
      </w:pPr>
    </w:p>
    <w:p w:rsidR="00072F15" w:rsidRDefault="00072F15" w:rsidP="00072F15">
      <w:pPr>
        <w:pStyle w:val="BodyText"/>
        <w:spacing w:before="4"/>
        <w:rPr>
          <w:b/>
          <w:sz w:val="22"/>
          <w:szCs w:val="22"/>
        </w:rPr>
      </w:pPr>
    </w:p>
    <w:p w:rsidR="00072F15" w:rsidRDefault="00072F15" w:rsidP="00072F15">
      <w:pPr>
        <w:pStyle w:val="BodyText"/>
        <w:spacing w:before="4"/>
        <w:rPr>
          <w:b/>
          <w:sz w:val="22"/>
          <w:szCs w:val="22"/>
        </w:rPr>
      </w:pPr>
    </w:p>
    <w:p w:rsidR="00072F15" w:rsidRDefault="00072F15" w:rsidP="00072F15">
      <w:pPr>
        <w:pStyle w:val="BodyText"/>
        <w:spacing w:before="4"/>
        <w:rPr>
          <w:b/>
          <w:sz w:val="22"/>
          <w:szCs w:val="22"/>
        </w:rPr>
      </w:pPr>
    </w:p>
    <w:p w:rsidR="00C47A41" w:rsidRDefault="00072F15" w:rsidP="00714D90">
      <w:pPr>
        <w:pStyle w:val="BodyText"/>
        <w:spacing w:before="4"/>
      </w:pPr>
      <w:r w:rsidRPr="00813CA7">
        <w:rPr>
          <w:b/>
          <w:sz w:val="22"/>
          <w:szCs w:val="22"/>
        </w:rPr>
        <w:t>SIGNATURE OF APPLICANT:</w:t>
      </w:r>
      <w:r>
        <w:rPr>
          <w:sz w:val="22"/>
          <w:szCs w:val="22"/>
        </w:rPr>
        <w:t xml:space="preserve"> ____________________________________</w:t>
      </w:r>
      <w:r w:rsidR="00714D90">
        <w:rPr>
          <w:sz w:val="22"/>
          <w:szCs w:val="22"/>
        </w:rPr>
        <w:t>_______________________________</w:t>
      </w:r>
    </w:p>
    <w:sectPr w:rsidR="00C47A41" w:rsidSect="00214E11">
      <w:type w:val="continuous"/>
      <w:pgSz w:w="11900" w:h="16840"/>
      <w:pgMar w:top="1600" w:right="600" w:bottom="280" w:left="58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B7" w:rsidRDefault="00741C84">
      <w:r>
        <w:separator/>
      </w:r>
    </w:p>
  </w:endnote>
  <w:endnote w:type="continuationSeparator" w:id="0">
    <w:p w:rsidR="007A50B7" w:rsidRDefault="0074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04140"/>
      <w:docPartObj>
        <w:docPartGallery w:val="Page Numbers (Bottom of Page)"/>
        <w:docPartUnique/>
      </w:docPartObj>
    </w:sdtPr>
    <w:sdtEndPr>
      <w:rPr>
        <w:color w:val="808080" w:themeColor="background1" w:themeShade="80"/>
        <w:spacing w:val="60"/>
      </w:rPr>
    </w:sdtEndPr>
    <w:sdtContent>
      <w:p w:rsidR="003D5433" w:rsidRDefault="00D65E1A">
        <w:pPr>
          <w:pStyle w:val="Footer"/>
          <w:pBdr>
            <w:top w:val="single" w:sz="4" w:space="1" w:color="D9D9D9" w:themeColor="background1" w:themeShade="D9"/>
          </w:pBdr>
          <w:rPr>
            <w:b/>
            <w:bCs/>
          </w:rPr>
        </w:pPr>
        <w:r w:rsidRPr="003D5433">
          <w:rPr>
            <w:color w:val="A6A6A6" w:themeColor="background1" w:themeShade="A6"/>
          </w:rPr>
          <w:fldChar w:fldCharType="begin"/>
        </w:r>
        <w:r w:rsidRPr="003D5433">
          <w:rPr>
            <w:color w:val="A6A6A6" w:themeColor="background1" w:themeShade="A6"/>
          </w:rPr>
          <w:instrText xml:space="preserve"> PAGE   \* MERGEFORMAT </w:instrText>
        </w:r>
        <w:r w:rsidRPr="003D5433">
          <w:rPr>
            <w:color w:val="A6A6A6" w:themeColor="background1" w:themeShade="A6"/>
          </w:rPr>
          <w:fldChar w:fldCharType="separate"/>
        </w:r>
        <w:r w:rsidR="00830BCA" w:rsidRPr="00830BCA">
          <w:rPr>
            <w:b/>
            <w:bCs/>
            <w:noProof/>
            <w:color w:val="A6A6A6" w:themeColor="background1" w:themeShade="A6"/>
          </w:rPr>
          <w:t>2</w:t>
        </w:r>
        <w:r w:rsidRPr="003D5433">
          <w:rPr>
            <w:b/>
            <w:bCs/>
            <w:noProof/>
            <w:color w:val="A6A6A6" w:themeColor="background1" w:themeShade="A6"/>
          </w:rPr>
          <w:fldChar w:fldCharType="end"/>
        </w:r>
        <w:r w:rsidRPr="003D5433">
          <w:rPr>
            <w:b/>
            <w:bCs/>
            <w:color w:val="A6A6A6" w:themeColor="background1" w:themeShade="A6"/>
          </w:rPr>
          <w:t xml:space="preserve"> </w:t>
        </w:r>
        <w:r>
          <w:rPr>
            <w:b/>
            <w:bCs/>
          </w:rPr>
          <w:t xml:space="preserve">| </w:t>
        </w:r>
        <w:r>
          <w:rPr>
            <w:color w:val="808080" w:themeColor="background1" w:themeShade="80"/>
            <w:spacing w:val="60"/>
          </w:rPr>
          <w:t>Page</w:t>
        </w:r>
      </w:p>
    </w:sdtContent>
  </w:sdt>
  <w:p w:rsidR="00085D30" w:rsidRDefault="00830BC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0" w:rsidRDefault="00830BC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B7" w:rsidRDefault="00741C84">
      <w:r>
        <w:separator/>
      </w:r>
    </w:p>
  </w:footnote>
  <w:footnote w:type="continuationSeparator" w:id="0">
    <w:p w:rsidR="007A50B7" w:rsidRDefault="0074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AA" w:rsidRDefault="00D65E1A">
    <w:pPr>
      <w:pStyle w:val="Header"/>
    </w:pPr>
    <w:r>
      <w:ptab w:relativeTo="margin" w:alignment="center" w:leader="none"/>
    </w:r>
    <w:r>
      <w:ptab w:relativeTo="margin" w:alignment="right" w:leader="none"/>
    </w:r>
    <w:r w:rsidRPr="003D5433">
      <w:rPr>
        <w:color w:val="A6A6A6" w:themeColor="background1" w:themeShade="A6"/>
      </w:rPr>
      <w:fldChar w:fldCharType="begin"/>
    </w:r>
    <w:r w:rsidRPr="003D5433">
      <w:rPr>
        <w:color w:val="A6A6A6" w:themeColor="background1" w:themeShade="A6"/>
      </w:rPr>
      <w:instrText xml:space="preserve"> DATE \@ "M/d/yyyy" </w:instrText>
    </w:r>
    <w:r w:rsidRPr="003D5433">
      <w:rPr>
        <w:color w:val="A6A6A6" w:themeColor="background1" w:themeShade="A6"/>
      </w:rPr>
      <w:fldChar w:fldCharType="separate"/>
    </w:r>
    <w:r w:rsidR="00830BCA">
      <w:rPr>
        <w:noProof/>
        <w:color w:val="A6A6A6" w:themeColor="background1" w:themeShade="A6"/>
      </w:rPr>
      <w:t>10/21/2019</w:t>
    </w:r>
    <w:r w:rsidRPr="003D5433">
      <w:rPr>
        <w:color w:val="A6A6A6" w:themeColor="background1" w:themeShade="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88C"/>
    <w:multiLevelType w:val="hybridMultilevel"/>
    <w:tmpl w:val="1AA0AAFC"/>
    <w:lvl w:ilvl="0" w:tplc="2244E45E">
      <w:start w:val="1"/>
      <w:numFmt w:val="decimal"/>
      <w:lvlText w:val="%1."/>
      <w:lvlJc w:val="left"/>
      <w:pPr>
        <w:ind w:left="411" w:hanging="292"/>
      </w:pPr>
      <w:rPr>
        <w:rFonts w:ascii="Times New Roman" w:eastAsia="Times New Roman" w:hAnsi="Times New Roman" w:cs="Times New Roman" w:hint="default"/>
        <w:w w:val="101"/>
        <w:sz w:val="23"/>
        <w:szCs w:val="23"/>
      </w:rPr>
    </w:lvl>
    <w:lvl w:ilvl="1" w:tplc="9280C012">
      <w:numFmt w:val="bullet"/>
      <w:lvlText w:val="•"/>
      <w:lvlJc w:val="left"/>
      <w:pPr>
        <w:ind w:left="1450" w:hanging="292"/>
      </w:pPr>
      <w:rPr>
        <w:rFonts w:hint="default"/>
      </w:rPr>
    </w:lvl>
    <w:lvl w:ilvl="2" w:tplc="04AC8C76">
      <w:numFmt w:val="bullet"/>
      <w:lvlText w:val="•"/>
      <w:lvlJc w:val="left"/>
      <w:pPr>
        <w:ind w:left="2480" w:hanging="292"/>
      </w:pPr>
      <w:rPr>
        <w:rFonts w:hint="default"/>
      </w:rPr>
    </w:lvl>
    <w:lvl w:ilvl="3" w:tplc="04EE9FF2">
      <w:numFmt w:val="bullet"/>
      <w:lvlText w:val="•"/>
      <w:lvlJc w:val="left"/>
      <w:pPr>
        <w:ind w:left="3510" w:hanging="292"/>
      </w:pPr>
      <w:rPr>
        <w:rFonts w:hint="default"/>
      </w:rPr>
    </w:lvl>
    <w:lvl w:ilvl="4" w:tplc="AC2492A0">
      <w:numFmt w:val="bullet"/>
      <w:lvlText w:val="•"/>
      <w:lvlJc w:val="left"/>
      <w:pPr>
        <w:ind w:left="4540" w:hanging="292"/>
      </w:pPr>
      <w:rPr>
        <w:rFonts w:hint="default"/>
      </w:rPr>
    </w:lvl>
    <w:lvl w:ilvl="5" w:tplc="90047DFC">
      <w:numFmt w:val="bullet"/>
      <w:lvlText w:val="•"/>
      <w:lvlJc w:val="left"/>
      <w:pPr>
        <w:ind w:left="5570" w:hanging="292"/>
      </w:pPr>
      <w:rPr>
        <w:rFonts w:hint="default"/>
      </w:rPr>
    </w:lvl>
    <w:lvl w:ilvl="6" w:tplc="AC3644A8">
      <w:numFmt w:val="bullet"/>
      <w:lvlText w:val="•"/>
      <w:lvlJc w:val="left"/>
      <w:pPr>
        <w:ind w:left="6600" w:hanging="292"/>
      </w:pPr>
      <w:rPr>
        <w:rFonts w:hint="default"/>
      </w:rPr>
    </w:lvl>
    <w:lvl w:ilvl="7" w:tplc="770EBF54">
      <w:numFmt w:val="bullet"/>
      <w:lvlText w:val="•"/>
      <w:lvlJc w:val="left"/>
      <w:pPr>
        <w:ind w:left="7630" w:hanging="292"/>
      </w:pPr>
      <w:rPr>
        <w:rFonts w:hint="default"/>
      </w:rPr>
    </w:lvl>
    <w:lvl w:ilvl="8" w:tplc="6AD4E1AA">
      <w:numFmt w:val="bullet"/>
      <w:lvlText w:val="•"/>
      <w:lvlJc w:val="left"/>
      <w:pPr>
        <w:ind w:left="8660" w:hanging="292"/>
      </w:pPr>
      <w:rPr>
        <w:rFonts w:hint="default"/>
      </w:rPr>
    </w:lvl>
  </w:abstractNum>
  <w:abstractNum w:abstractNumId="1">
    <w:nsid w:val="3378394A"/>
    <w:multiLevelType w:val="hybridMultilevel"/>
    <w:tmpl w:val="788C0914"/>
    <w:lvl w:ilvl="0" w:tplc="C938F37A">
      <w:start w:val="1"/>
      <w:numFmt w:val="decimal"/>
      <w:lvlText w:val="%1."/>
      <w:lvlJc w:val="left"/>
      <w:pPr>
        <w:ind w:left="820" w:hanging="350"/>
      </w:pPr>
      <w:rPr>
        <w:rFonts w:ascii="Times New Roman" w:eastAsia="Times New Roman" w:hAnsi="Times New Roman" w:cs="Times New Roman" w:hint="default"/>
        <w:w w:val="101"/>
        <w:sz w:val="23"/>
        <w:szCs w:val="23"/>
      </w:rPr>
    </w:lvl>
    <w:lvl w:ilvl="1" w:tplc="2F0AFCFE">
      <w:numFmt w:val="bullet"/>
      <w:lvlText w:val="•"/>
      <w:lvlJc w:val="left"/>
      <w:pPr>
        <w:ind w:left="1810" w:hanging="350"/>
      </w:pPr>
      <w:rPr>
        <w:rFonts w:hint="default"/>
      </w:rPr>
    </w:lvl>
    <w:lvl w:ilvl="2" w:tplc="4BB4A440">
      <w:numFmt w:val="bullet"/>
      <w:lvlText w:val="•"/>
      <w:lvlJc w:val="left"/>
      <w:pPr>
        <w:ind w:left="2800" w:hanging="350"/>
      </w:pPr>
      <w:rPr>
        <w:rFonts w:hint="default"/>
      </w:rPr>
    </w:lvl>
    <w:lvl w:ilvl="3" w:tplc="C6B49142">
      <w:numFmt w:val="bullet"/>
      <w:lvlText w:val="•"/>
      <w:lvlJc w:val="left"/>
      <w:pPr>
        <w:ind w:left="3790" w:hanging="350"/>
      </w:pPr>
      <w:rPr>
        <w:rFonts w:hint="default"/>
      </w:rPr>
    </w:lvl>
    <w:lvl w:ilvl="4" w:tplc="175A34CE">
      <w:numFmt w:val="bullet"/>
      <w:lvlText w:val="•"/>
      <w:lvlJc w:val="left"/>
      <w:pPr>
        <w:ind w:left="4780" w:hanging="350"/>
      </w:pPr>
      <w:rPr>
        <w:rFonts w:hint="default"/>
      </w:rPr>
    </w:lvl>
    <w:lvl w:ilvl="5" w:tplc="0CC4195C">
      <w:numFmt w:val="bullet"/>
      <w:lvlText w:val="•"/>
      <w:lvlJc w:val="left"/>
      <w:pPr>
        <w:ind w:left="5770" w:hanging="350"/>
      </w:pPr>
      <w:rPr>
        <w:rFonts w:hint="default"/>
      </w:rPr>
    </w:lvl>
    <w:lvl w:ilvl="6" w:tplc="620E1E2E">
      <w:numFmt w:val="bullet"/>
      <w:lvlText w:val="•"/>
      <w:lvlJc w:val="left"/>
      <w:pPr>
        <w:ind w:left="6760" w:hanging="350"/>
      </w:pPr>
      <w:rPr>
        <w:rFonts w:hint="default"/>
      </w:rPr>
    </w:lvl>
    <w:lvl w:ilvl="7" w:tplc="1564F7C2">
      <w:numFmt w:val="bullet"/>
      <w:lvlText w:val="•"/>
      <w:lvlJc w:val="left"/>
      <w:pPr>
        <w:ind w:left="7750" w:hanging="350"/>
      </w:pPr>
      <w:rPr>
        <w:rFonts w:hint="default"/>
      </w:rPr>
    </w:lvl>
    <w:lvl w:ilvl="8" w:tplc="954037D0">
      <w:numFmt w:val="bullet"/>
      <w:lvlText w:val="•"/>
      <w:lvlJc w:val="left"/>
      <w:pPr>
        <w:ind w:left="8740" w:hanging="350"/>
      </w:pPr>
      <w:rPr>
        <w:rFonts w:hint="default"/>
      </w:rPr>
    </w:lvl>
  </w:abstractNum>
  <w:abstractNum w:abstractNumId="2">
    <w:nsid w:val="51685449"/>
    <w:multiLevelType w:val="hybridMultilevel"/>
    <w:tmpl w:val="761688EC"/>
    <w:lvl w:ilvl="0" w:tplc="460E0198">
      <w:start w:val="1"/>
      <w:numFmt w:val="decimal"/>
      <w:lvlText w:val="%1."/>
      <w:lvlJc w:val="left"/>
      <w:pPr>
        <w:ind w:left="820" w:hanging="350"/>
      </w:pPr>
      <w:rPr>
        <w:rFonts w:ascii="Times New Roman" w:eastAsia="Times New Roman" w:hAnsi="Times New Roman" w:cs="Times New Roman" w:hint="default"/>
        <w:w w:val="101"/>
        <w:sz w:val="23"/>
        <w:szCs w:val="23"/>
      </w:rPr>
    </w:lvl>
    <w:lvl w:ilvl="1" w:tplc="935A7AD4">
      <w:numFmt w:val="bullet"/>
      <w:lvlText w:val="•"/>
      <w:lvlJc w:val="left"/>
      <w:pPr>
        <w:ind w:left="1810" w:hanging="350"/>
      </w:pPr>
      <w:rPr>
        <w:rFonts w:hint="default"/>
      </w:rPr>
    </w:lvl>
    <w:lvl w:ilvl="2" w:tplc="9CD6671A">
      <w:numFmt w:val="bullet"/>
      <w:lvlText w:val="•"/>
      <w:lvlJc w:val="left"/>
      <w:pPr>
        <w:ind w:left="2800" w:hanging="350"/>
      </w:pPr>
      <w:rPr>
        <w:rFonts w:hint="default"/>
      </w:rPr>
    </w:lvl>
    <w:lvl w:ilvl="3" w:tplc="D07CA53A">
      <w:numFmt w:val="bullet"/>
      <w:lvlText w:val="•"/>
      <w:lvlJc w:val="left"/>
      <w:pPr>
        <w:ind w:left="3790" w:hanging="350"/>
      </w:pPr>
      <w:rPr>
        <w:rFonts w:hint="default"/>
      </w:rPr>
    </w:lvl>
    <w:lvl w:ilvl="4" w:tplc="1B6EAE1C">
      <w:numFmt w:val="bullet"/>
      <w:lvlText w:val="•"/>
      <w:lvlJc w:val="left"/>
      <w:pPr>
        <w:ind w:left="4780" w:hanging="350"/>
      </w:pPr>
      <w:rPr>
        <w:rFonts w:hint="default"/>
      </w:rPr>
    </w:lvl>
    <w:lvl w:ilvl="5" w:tplc="EB6C571E">
      <w:numFmt w:val="bullet"/>
      <w:lvlText w:val="•"/>
      <w:lvlJc w:val="left"/>
      <w:pPr>
        <w:ind w:left="5770" w:hanging="350"/>
      </w:pPr>
      <w:rPr>
        <w:rFonts w:hint="default"/>
      </w:rPr>
    </w:lvl>
    <w:lvl w:ilvl="6" w:tplc="6B66A102">
      <w:numFmt w:val="bullet"/>
      <w:lvlText w:val="•"/>
      <w:lvlJc w:val="left"/>
      <w:pPr>
        <w:ind w:left="6760" w:hanging="350"/>
      </w:pPr>
      <w:rPr>
        <w:rFonts w:hint="default"/>
      </w:rPr>
    </w:lvl>
    <w:lvl w:ilvl="7" w:tplc="4FDE81C8">
      <w:numFmt w:val="bullet"/>
      <w:lvlText w:val="•"/>
      <w:lvlJc w:val="left"/>
      <w:pPr>
        <w:ind w:left="7750" w:hanging="350"/>
      </w:pPr>
      <w:rPr>
        <w:rFonts w:hint="default"/>
      </w:rPr>
    </w:lvl>
    <w:lvl w:ilvl="8" w:tplc="3DA8DD6C">
      <w:numFmt w:val="bullet"/>
      <w:lvlText w:val="•"/>
      <w:lvlJc w:val="left"/>
      <w:pPr>
        <w:ind w:left="8740" w:hanging="3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ocumentProtection w:edit="comments" w:enforcement="1" w:cryptProviderType="rsaFull" w:cryptAlgorithmClass="hash" w:cryptAlgorithmType="typeAny" w:cryptAlgorithmSid="4" w:cryptSpinCount="100000" w:hash="U3iu/bJ5H5BCGhij0YO0LP0GBZc=" w:salt="cR+lod/Ti2vf2OYxSrM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15"/>
    <w:rsid w:val="00072F15"/>
    <w:rsid w:val="00714D90"/>
    <w:rsid w:val="00741C84"/>
    <w:rsid w:val="007A50B7"/>
    <w:rsid w:val="00830BCA"/>
    <w:rsid w:val="008D70EA"/>
    <w:rsid w:val="00C152F1"/>
    <w:rsid w:val="00C47A41"/>
    <w:rsid w:val="00D6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2F1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14D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F1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072F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F15"/>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72F15"/>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72F15"/>
    <w:rPr>
      <w:sz w:val="23"/>
      <w:szCs w:val="23"/>
    </w:rPr>
  </w:style>
  <w:style w:type="character" w:customStyle="1" w:styleId="BodyTextChar">
    <w:name w:val="Body Text Char"/>
    <w:basedOn w:val="DefaultParagraphFont"/>
    <w:link w:val="BodyText"/>
    <w:uiPriority w:val="1"/>
    <w:rsid w:val="00072F15"/>
    <w:rPr>
      <w:rFonts w:ascii="Times New Roman" w:eastAsia="Times New Roman" w:hAnsi="Times New Roman" w:cs="Times New Roman"/>
      <w:sz w:val="23"/>
      <w:szCs w:val="23"/>
    </w:rPr>
  </w:style>
  <w:style w:type="paragraph" w:styleId="ListParagraph">
    <w:name w:val="List Paragraph"/>
    <w:basedOn w:val="Normal"/>
    <w:uiPriority w:val="1"/>
    <w:qFormat/>
    <w:rsid w:val="00072F15"/>
    <w:pPr>
      <w:spacing w:before="120"/>
      <w:ind w:left="820" w:hanging="350"/>
    </w:pPr>
  </w:style>
  <w:style w:type="paragraph" w:styleId="Header">
    <w:name w:val="header"/>
    <w:basedOn w:val="Normal"/>
    <w:link w:val="HeaderChar"/>
    <w:uiPriority w:val="99"/>
    <w:unhideWhenUsed/>
    <w:rsid w:val="00072F15"/>
    <w:pPr>
      <w:tabs>
        <w:tab w:val="center" w:pos="4680"/>
        <w:tab w:val="right" w:pos="9360"/>
      </w:tabs>
    </w:pPr>
  </w:style>
  <w:style w:type="character" w:customStyle="1" w:styleId="HeaderChar">
    <w:name w:val="Header Char"/>
    <w:basedOn w:val="DefaultParagraphFont"/>
    <w:link w:val="Header"/>
    <w:uiPriority w:val="99"/>
    <w:rsid w:val="00072F15"/>
    <w:rPr>
      <w:rFonts w:ascii="Times New Roman" w:eastAsia="Times New Roman" w:hAnsi="Times New Roman" w:cs="Times New Roman"/>
    </w:rPr>
  </w:style>
  <w:style w:type="paragraph" w:styleId="Footer">
    <w:name w:val="footer"/>
    <w:basedOn w:val="Normal"/>
    <w:link w:val="FooterChar"/>
    <w:uiPriority w:val="99"/>
    <w:unhideWhenUsed/>
    <w:rsid w:val="00072F15"/>
    <w:pPr>
      <w:tabs>
        <w:tab w:val="center" w:pos="4680"/>
        <w:tab w:val="right" w:pos="9360"/>
      </w:tabs>
    </w:pPr>
  </w:style>
  <w:style w:type="character" w:customStyle="1" w:styleId="FooterChar">
    <w:name w:val="Footer Char"/>
    <w:basedOn w:val="DefaultParagraphFont"/>
    <w:link w:val="Footer"/>
    <w:uiPriority w:val="99"/>
    <w:rsid w:val="00072F15"/>
    <w:rPr>
      <w:rFonts w:ascii="Times New Roman" w:eastAsia="Times New Roman" w:hAnsi="Times New Roman" w:cs="Times New Roman"/>
    </w:rPr>
  </w:style>
  <w:style w:type="paragraph" w:styleId="NoSpacing">
    <w:name w:val="No Spacing"/>
    <w:uiPriority w:val="1"/>
    <w:qFormat/>
    <w:rsid w:val="00072F15"/>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72F15"/>
    <w:rPr>
      <w:color w:val="0563C1" w:themeColor="hyperlink"/>
      <w:u w:val="single"/>
    </w:rPr>
  </w:style>
  <w:style w:type="table" w:styleId="TableGrid">
    <w:name w:val="Table Grid"/>
    <w:basedOn w:val="TableNormal"/>
    <w:uiPriority w:val="59"/>
    <w:rsid w:val="00072F1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2F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2F15"/>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072F15"/>
    <w:rPr>
      <w:b/>
      <w:bCs/>
    </w:rPr>
  </w:style>
  <w:style w:type="character" w:styleId="IntenseEmphasis">
    <w:name w:val="Intense Emphasis"/>
    <w:basedOn w:val="DefaultParagraphFont"/>
    <w:uiPriority w:val="21"/>
    <w:qFormat/>
    <w:rsid w:val="00072F15"/>
    <w:rPr>
      <w:i/>
      <w:iCs/>
      <w:color w:val="5B9BD5" w:themeColor="accent1"/>
    </w:rPr>
  </w:style>
  <w:style w:type="character" w:customStyle="1" w:styleId="Heading1Char">
    <w:name w:val="Heading 1 Char"/>
    <w:basedOn w:val="DefaultParagraphFont"/>
    <w:link w:val="Heading1"/>
    <w:uiPriority w:val="9"/>
    <w:rsid w:val="00714D9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D70EA"/>
    <w:rPr>
      <w:rFonts w:ascii="Tahoma" w:hAnsi="Tahoma" w:cs="Tahoma"/>
      <w:sz w:val="16"/>
      <w:szCs w:val="16"/>
    </w:rPr>
  </w:style>
  <w:style w:type="character" w:customStyle="1" w:styleId="BalloonTextChar">
    <w:name w:val="Balloon Text Char"/>
    <w:basedOn w:val="DefaultParagraphFont"/>
    <w:link w:val="BalloonText"/>
    <w:uiPriority w:val="99"/>
    <w:semiHidden/>
    <w:rsid w:val="008D70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2F1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14D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F1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072F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F15"/>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72F15"/>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72F15"/>
    <w:rPr>
      <w:sz w:val="23"/>
      <w:szCs w:val="23"/>
    </w:rPr>
  </w:style>
  <w:style w:type="character" w:customStyle="1" w:styleId="BodyTextChar">
    <w:name w:val="Body Text Char"/>
    <w:basedOn w:val="DefaultParagraphFont"/>
    <w:link w:val="BodyText"/>
    <w:uiPriority w:val="1"/>
    <w:rsid w:val="00072F15"/>
    <w:rPr>
      <w:rFonts w:ascii="Times New Roman" w:eastAsia="Times New Roman" w:hAnsi="Times New Roman" w:cs="Times New Roman"/>
      <w:sz w:val="23"/>
      <w:szCs w:val="23"/>
    </w:rPr>
  </w:style>
  <w:style w:type="paragraph" w:styleId="ListParagraph">
    <w:name w:val="List Paragraph"/>
    <w:basedOn w:val="Normal"/>
    <w:uiPriority w:val="1"/>
    <w:qFormat/>
    <w:rsid w:val="00072F15"/>
    <w:pPr>
      <w:spacing w:before="120"/>
      <w:ind w:left="820" w:hanging="350"/>
    </w:pPr>
  </w:style>
  <w:style w:type="paragraph" w:styleId="Header">
    <w:name w:val="header"/>
    <w:basedOn w:val="Normal"/>
    <w:link w:val="HeaderChar"/>
    <w:uiPriority w:val="99"/>
    <w:unhideWhenUsed/>
    <w:rsid w:val="00072F15"/>
    <w:pPr>
      <w:tabs>
        <w:tab w:val="center" w:pos="4680"/>
        <w:tab w:val="right" w:pos="9360"/>
      </w:tabs>
    </w:pPr>
  </w:style>
  <w:style w:type="character" w:customStyle="1" w:styleId="HeaderChar">
    <w:name w:val="Header Char"/>
    <w:basedOn w:val="DefaultParagraphFont"/>
    <w:link w:val="Header"/>
    <w:uiPriority w:val="99"/>
    <w:rsid w:val="00072F15"/>
    <w:rPr>
      <w:rFonts w:ascii="Times New Roman" w:eastAsia="Times New Roman" w:hAnsi="Times New Roman" w:cs="Times New Roman"/>
    </w:rPr>
  </w:style>
  <w:style w:type="paragraph" w:styleId="Footer">
    <w:name w:val="footer"/>
    <w:basedOn w:val="Normal"/>
    <w:link w:val="FooterChar"/>
    <w:uiPriority w:val="99"/>
    <w:unhideWhenUsed/>
    <w:rsid w:val="00072F15"/>
    <w:pPr>
      <w:tabs>
        <w:tab w:val="center" w:pos="4680"/>
        <w:tab w:val="right" w:pos="9360"/>
      </w:tabs>
    </w:pPr>
  </w:style>
  <w:style w:type="character" w:customStyle="1" w:styleId="FooterChar">
    <w:name w:val="Footer Char"/>
    <w:basedOn w:val="DefaultParagraphFont"/>
    <w:link w:val="Footer"/>
    <w:uiPriority w:val="99"/>
    <w:rsid w:val="00072F15"/>
    <w:rPr>
      <w:rFonts w:ascii="Times New Roman" w:eastAsia="Times New Roman" w:hAnsi="Times New Roman" w:cs="Times New Roman"/>
    </w:rPr>
  </w:style>
  <w:style w:type="paragraph" w:styleId="NoSpacing">
    <w:name w:val="No Spacing"/>
    <w:uiPriority w:val="1"/>
    <w:qFormat/>
    <w:rsid w:val="00072F15"/>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72F15"/>
    <w:rPr>
      <w:color w:val="0563C1" w:themeColor="hyperlink"/>
      <w:u w:val="single"/>
    </w:rPr>
  </w:style>
  <w:style w:type="table" w:styleId="TableGrid">
    <w:name w:val="Table Grid"/>
    <w:basedOn w:val="TableNormal"/>
    <w:uiPriority w:val="59"/>
    <w:rsid w:val="00072F1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2F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2F15"/>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072F15"/>
    <w:rPr>
      <w:b/>
      <w:bCs/>
    </w:rPr>
  </w:style>
  <w:style w:type="character" w:styleId="IntenseEmphasis">
    <w:name w:val="Intense Emphasis"/>
    <w:basedOn w:val="DefaultParagraphFont"/>
    <w:uiPriority w:val="21"/>
    <w:qFormat/>
    <w:rsid w:val="00072F15"/>
    <w:rPr>
      <w:i/>
      <w:iCs/>
      <w:color w:val="5B9BD5" w:themeColor="accent1"/>
    </w:rPr>
  </w:style>
  <w:style w:type="character" w:customStyle="1" w:styleId="Heading1Char">
    <w:name w:val="Heading 1 Char"/>
    <w:basedOn w:val="DefaultParagraphFont"/>
    <w:link w:val="Heading1"/>
    <w:uiPriority w:val="9"/>
    <w:rsid w:val="00714D9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D70EA"/>
    <w:rPr>
      <w:rFonts w:ascii="Tahoma" w:hAnsi="Tahoma" w:cs="Tahoma"/>
      <w:sz w:val="16"/>
      <w:szCs w:val="16"/>
    </w:rPr>
  </w:style>
  <w:style w:type="character" w:customStyle="1" w:styleId="BalloonTextChar">
    <w:name w:val="Balloon Text Char"/>
    <w:basedOn w:val="DefaultParagraphFont"/>
    <w:link w:val="BalloonText"/>
    <w:uiPriority w:val="99"/>
    <w:semiHidden/>
    <w:rsid w:val="008D7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iowa.gov/docs/iac/chapter/481.3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brian.church@dia.iowa.gov" TargetMode="External"/><Relationship Id="rId7" Type="http://schemas.openxmlformats.org/officeDocument/2006/relationships/endnotes" Target="endnotes.xml"/><Relationship Id="rId12" Type="http://schemas.openxmlformats.org/officeDocument/2006/relationships/hyperlink" Target="https://www.fda.gov/food/fda-food-code/food-code-20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brian.church@dia.iow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a.iowa.gov/food-consumer-safety/food-safety" TargetMode="External"/><Relationship Id="rId5" Type="http://schemas.openxmlformats.org/officeDocument/2006/relationships/webSettings" Target="webSettings.xml"/><Relationship Id="rId15" Type="http://schemas.openxmlformats.org/officeDocument/2006/relationships/hyperlink" Target="mailto:brian.church@dia.iowa.gov" TargetMode="External"/><Relationship Id="rId23" Type="http://schemas.openxmlformats.org/officeDocument/2006/relationships/theme" Target="theme/theme1.xml"/><Relationship Id="rId10" Type="http://schemas.openxmlformats.org/officeDocument/2006/relationships/hyperlink" Target="https://www.fda.gov/food/fda-food-code/food-code-2013" TargetMode="External"/><Relationship Id="rId19" Type="http://schemas.openxmlformats.org/officeDocument/2006/relationships/hyperlink" Target="https://www.fda.gov/food/fda-food-code/food-code-2013" TargetMode="External"/><Relationship Id="rId4" Type="http://schemas.openxmlformats.org/officeDocument/2006/relationships/settings" Target="settings.xml"/><Relationship Id="rId9" Type="http://schemas.openxmlformats.org/officeDocument/2006/relationships/hyperlink" Target="https://dia.iowa.gov/food-consumer-safety" TargetMode="External"/><Relationship Id="rId14" Type="http://schemas.openxmlformats.org/officeDocument/2006/relationships/hyperlink" Target="https://www.legis.iowa.gov/docs/iac/chapter/481.3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1335</Words>
  <Characters>7613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Kraling, Julie [DIA]</cp:lastModifiedBy>
  <cp:revision>4</cp:revision>
  <dcterms:created xsi:type="dcterms:W3CDTF">2019-10-21T19:56:00Z</dcterms:created>
  <dcterms:modified xsi:type="dcterms:W3CDTF">2019-10-21T20:03:00Z</dcterms:modified>
</cp:coreProperties>
</file>